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D361" w14:textId="77777777" w:rsidR="008A512D" w:rsidRPr="00A91283" w:rsidRDefault="00393D92" w:rsidP="008A512D">
      <w:pPr>
        <w:jc w:val="center"/>
        <w:rPr>
          <w:lang w:val="en-US"/>
        </w:rPr>
      </w:pPr>
      <w:r>
        <w:rPr>
          <w:noProof/>
          <w:lang w:eastAsia="en-CA"/>
        </w:rPr>
        <w:drawing>
          <wp:inline distT="0" distB="0" distL="0" distR="0" wp14:anchorId="43113181" wp14:editId="05A4FA35">
            <wp:extent cx="3581400" cy="76200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251F7CA7" wp14:editId="43FDCB64">
            <wp:extent cx="647700" cy="676275"/>
            <wp:effectExtent l="0" t="0" r="0" b="9525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CF2C7" w14:textId="77777777" w:rsidR="008A512D" w:rsidRPr="00A91283" w:rsidRDefault="008A512D" w:rsidP="008A512D">
      <w:pPr>
        <w:jc w:val="center"/>
        <w:rPr>
          <w:b/>
          <w:lang w:val="en-US"/>
        </w:rPr>
      </w:pPr>
    </w:p>
    <w:p w14:paraId="645A86A8" w14:textId="2B361F63" w:rsidR="008A512D" w:rsidRPr="00A91283" w:rsidRDefault="005B727F" w:rsidP="008A512D">
      <w:pPr>
        <w:jc w:val="center"/>
        <w:rPr>
          <w:b/>
          <w:sz w:val="24"/>
          <w:szCs w:val="24"/>
          <w:lang w:val="en-US"/>
        </w:rPr>
      </w:pPr>
      <w:r w:rsidRPr="005B727F">
        <w:rPr>
          <w:b/>
          <w:sz w:val="24"/>
          <w:szCs w:val="24"/>
          <w:lang w:val="en-US"/>
        </w:rPr>
        <w:t>Edward Martin Memorial Field School Award</w:t>
      </w:r>
    </w:p>
    <w:p w14:paraId="7FECD2BA" w14:textId="77777777" w:rsidR="008A512D" w:rsidRPr="00A91283" w:rsidRDefault="008A512D" w:rsidP="008A512D">
      <w:pPr>
        <w:jc w:val="center"/>
        <w:rPr>
          <w:b/>
          <w:sz w:val="24"/>
          <w:szCs w:val="24"/>
          <w:lang w:val="en-US"/>
        </w:rPr>
      </w:pPr>
      <w:r w:rsidRPr="00A91283">
        <w:rPr>
          <w:b/>
          <w:sz w:val="24"/>
          <w:szCs w:val="24"/>
          <w:lang w:val="en-US"/>
        </w:rPr>
        <w:t>GUIDELINES and APPLICATION</w:t>
      </w:r>
    </w:p>
    <w:p w14:paraId="76155F8D" w14:textId="6EC4B981" w:rsidR="008A512D" w:rsidRPr="00A91283" w:rsidRDefault="00320DE9" w:rsidP="00B94F2E">
      <w:pPr>
        <w:jc w:val="center"/>
        <w:rPr>
          <w:b/>
          <w:lang w:val="en-US"/>
        </w:rPr>
      </w:pPr>
      <w:r>
        <w:rPr>
          <w:b/>
          <w:lang w:val="en-US"/>
        </w:rPr>
        <w:t>202</w:t>
      </w:r>
      <w:r w:rsidR="003F38A2">
        <w:rPr>
          <w:b/>
          <w:lang w:val="en-US"/>
        </w:rPr>
        <w:t>5</w:t>
      </w:r>
      <w:r w:rsidR="001B06FC">
        <w:rPr>
          <w:b/>
          <w:lang w:val="en-US"/>
        </w:rPr>
        <w:t xml:space="preserve"> (revised </w:t>
      </w:r>
      <w:r w:rsidR="00347130">
        <w:rPr>
          <w:b/>
          <w:lang w:val="en-US"/>
        </w:rPr>
        <w:t>Jan</w:t>
      </w:r>
      <w:r w:rsidR="00566169">
        <w:rPr>
          <w:b/>
          <w:lang w:val="en-US"/>
        </w:rPr>
        <w:t>uary 202</w:t>
      </w:r>
      <w:r w:rsidR="003F38A2">
        <w:rPr>
          <w:b/>
          <w:lang w:val="en-US"/>
        </w:rPr>
        <w:t>5</w:t>
      </w:r>
      <w:r w:rsidR="001B06FC">
        <w:rPr>
          <w:b/>
          <w:lang w:val="en-US"/>
        </w:rPr>
        <w:t>)</w:t>
      </w:r>
    </w:p>
    <w:p w14:paraId="65624635" w14:textId="69DFAF16" w:rsidR="00061202" w:rsidRPr="00B94F2E" w:rsidRDefault="00061202" w:rsidP="00B94F2E">
      <w:pPr>
        <w:spacing w:after="240"/>
        <w:jc w:val="center"/>
        <w:rPr>
          <w:b/>
          <w:sz w:val="16"/>
          <w:szCs w:val="16"/>
          <w:lang w:val="en-US"/>
        </w:rPr>
      </w:pPr>
    </w:p>
    <w:p w14:paraId="454CDBBF" w14:textId="77777777" w:rsidR="00B94F2E" w:rsidRPr="00A91283" w:rsidRDefault="00B94F2E" w:rsidP="00B94F2E">
      <w:pPr>
        <w:spacing w:after="240"/>
        <w:jc w:val="center"/>
        <w:rPr>
          <w:b/>
          <w:lang w:val="en-US"/>
        </w:rPr>
        <w:sectPr w:rsidR="00B94F2E" w:rsidRPr="00A91283" w:rsidSect="00967DDF">
          <w:type w:val="continuous"/>
          <w:pgSz w:w="12240" w:h="15840"/>
          <w:pgMar w:top="851" w:right="1440" w:bottom="1134" w:left="1440" w:header="708" w:footer="708" w:gutter="0"/>
          <w:cols w:space="708"/>
          <w:docGrid w:linePitch="360"/>
        </w:sectPr>
      </w:pPr>
    </w:p>
    <w:p w14:paraId="062C4084" w14:textId="77777777" w:rsidR="008A512D" w:rsidRPr="00A91283" w:rsidRDefault="008A512D" w:rsidP="008A512D">
      <w:pPr>
        <w:spacing w:before="120" w:after="60"/>
        <w:jc w:val="center"/>
        <w:rPr>
          <w:b/>
          <w:lang w:val="en-US"/>
        </w:rPr>
      </w:pPr>
      <w:r w:rsidRPr="00A91283">
        <w:rPr>
          <w:b/>
          <w:lang w:val="en-US"/>
        </w:rPr>
        <w:t>Program Objectives</w:t>
      </w:r>
      <w:r w:rsidR="00ED2881">
        <w:rPr>
          <w:b/>
          <w:lang w:val="en-US"/>
        </w:rPr>
        <w:t xml:space="preserve"> </w:t>
      </w:r>
    </w:p>
    <w:p w14:paraId="7974EC90" w14:textId="5048D082" w:rsidR="005B727F" w:rsidRDefault="005B727F" w:rsidP="005B727F">
      <w:pPr>
        <w:jc w:val="both"/>
      </w:pPr>
      <w:r>
        <w:t xml:space="preserve">The Edward Martin Memorial Field School Award has been developed to enhance Indigenous students’ access to the </w:t>
      </w:r>
      <w:r w:rsidR="00566169" w:rsidRPr="00566169">
        <w:rPr>
          <w:i/>
          <w:iCs/>
        </w:rPr>
        <w:t>Indigenous Knowledge, Science and Resource Management</w:t>
      </w:r>
      <w:r w:rsidR="00566169">
        <w:t xml:space="preserve"> (</w:t>
      </w:r>
      <w:r>
        <w:t xml:space="preserve">Geography 453: </w:t>
      </w:r>
      <w:proofErr w:type="spellStart"/>
      <w:r w:rsidR="00320DE9">
        <w:t>Koeye</w:t>
      </w:r>
      <w:proofErr w:type="spellEnd"/>
      <w:r w:rsidR="00320DE9">
        <w:t xml:space="preserve"> Field School</w:t>
      </w:r>
      <w:r w:rsidR="00566169">
        <w:t>) course</w:t>
      </w:r>
      <w:r>
        <w:t xml:space="preserve"> taught by Chris Darimont and Jess Housty. The intent of this fund is to defray some of the costs of this course </w:t>
      </w:r>
      <w:r w:rsidR="00566169">
        <w:t xml:space="preserve">– typically offered as a field course – </w:t>
      </w:r>
      <w:r>
        <w:t xml:space="preserve">for </w:t>
      </w:r>
      <w:r w:rsidR="00566169">
        <w:t xml:space="preserve">self-identifying </w:t>
      </w:r>
      <w:r>
        <w:t xml:space="preserve">Indigenous students. Up to </w:t>
      </w:r>
      <w:r w:rsidR="00E86849">
        <w:t>6</w:t>
      </w:r>
      <w:r>
        <w:t xml:space="preserve"> </w:t>
      </w:r>
      <w:r w:rsidR="00566169">
        <w:t>awards covering full course tuition</w:t>
      </w:r>
      <w:r>
        <w:t xml:space="preserve"> </w:t>
      </w:r>
      <w:r w:rsidR="00320DE9">
        <w:t xml:space="preserve">and potentially field course fees and/or travel and visiting student fees (for students beyond </w:t>
      </w:r>
      <w:proofErr w:type="spellStart"/>
      <w:r w:rsidR="00320DE9">
        <w:t>Uvic</w:t>
      </w:r>
      <w:proofErr w:type="spellEnd"/>
      <w:r w:rsidR="00320DE9">
        <w:t xml:space="preserve">) </w:t>
      </w:r>
      <w:r>
        <w:t xml:space="preserve">will be </w:t>
      </w:r>
      <w:r w:rsidR="00566169">
        <w:t xml:space="preserve">granted. </w:t>
      </w:r>
    </w:p>
    <w:p w14:paraId="749ADCD2" w14:textId="77777777" w:rsidR="008A512D" w:rsidRPr="00A91283" w:rsidRDefault="008A512D" w:rsidP="008A512D">
      <w:pPr>
        <w:spacing w:before="180" w:after="60"/>
        <w:jc w:val="center"/>
        <w:rPr>
          <w:b/>
          <w:lang w:val="en-US"/>
        </w:rPr>
      </w:pPr>
      <w:r w:rsidRPr="00A91283">
        <w:rPr>
          <w:b/>
          <w:lang w:val="en-US"/>
        </w:rPr>
        <w:t>Eligibility Requirements</w:t>
      </w:r>
    </w:p>
    <w:p w14:paraId="216C3E8D" w14:textId="0EFFB1E3" w:rsidR="005B727F" w:rsidRDefault="00B03082" w:rsidP="00D90294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 xml:space="preserve">Enrollment in GEOG 453 </w:t>
      </w:r>
      <w:r w:rsidR="005B727F">
        <w:t>field course (</w:t>
      </w:r>
      <w:proofErr w:type="spellStart"/>
      <w:r w:rsidR="00320DE9">
        <w:t>Koeye</w:t>
      </w:r>
      <w:proofErr w:type="spellEnd"/>
      <w:r w:rsidR="00320DE9">
        <w:t xml:space="preserve"> Field School</w:t>
      </w:r>
      <w:r w:rsidR="005B727F">
        <w:t>: Indigenous knowledge,</w:t>
      </w:r>
      <w:r>
        <w:t xml:space="preserve"> </w:t>
      </w:r>
      <w:r w:rsidR="005B727F">
        <w:t>science, and resource management)</w:t>
      </w:r>
    </w:p>
    <w:p w14:paraId="6977EAFC" w14:textId="77777777" w:rsidR="005B727F" w:rsidRDefault="005B727F" w:rsidP="005B727F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>Applicant self-identifies as Indigenous, with</w:t>
      </w:r>
    </w:p>
    <w:p w14:paraId="709DBDA1" w14:textId="4F46B477" w:rsidR="005B727F" w:rsidRDefault="005B727F" w:rsidP="005B727F">
      <w:pPr>
        <w:pStyle w:val="ListParagraph"/>
      </w:pPr>
      <w:r>
        <w:t>preference for applicants from the Heiltsuk</w:t>
      </w:r>
      <w:r w:rsidR="00320DE9">
        <w:t xml:space="preserve"> or Wuikinuxv </w:t>
      </w:r>
      <w:r>
        <w:t>Nation</w:t>
      </w:r>
      <w:r w:rsidR="00320DE9">
        <w:t>s,</w:t>
      </w:r>
      <w:r>
        <w:t xml:space="preserve"> or other central coast nations.</w:t>
      </w:r>
      <w:r w:rsidR="00E86849">
        <w:t xml:space="preserve"> </w:t>
      </w:r>
    </w:p>
    <w:p w14:paraId="6E78F14A" w14:textId="77777777" w:rsidR="008A512D" w:rsidRPr="00A91283" w:rsidRDefault="008A512D" w:rsidP="0081029C">
      <w:pPr>
        <w:spacing w:before="180" w:after="60"/>
        <w:ind w:right="-68" w:hanging="431"/>
        <w:jc w:val="center"/>
        <w:rPr>
          <w:b/>
          <w:lang w:val="en-US"/>
        </w:rPr>
      </w:pPr>
      <w:r w:rsidRPr="00A91283">
        <w:rPr>
          <w:b/>
          <w:lang w:val="en-US"/>
        </w:rPr>
        <w:t>Evaluation Criteria and Process</w:t>
      </w:r>
    </w:p>
    <w:p w14:paraId="123D3392" w14:textId="594411AA" w:rsidR="005B727F" w:rsidRDefault="005B727F" w:rsidP="008D42AF">
      <w:pPr>
        <w:spacing w:before="120" w:after="120"/>
        <w:ind w:right="68"/>
        <w:jc w:val="both"/>
      </w:pPr>
      <w:r>
        <w:t>Applications</w:t>
      </w:r>
      <w:r w:rsidR="00E86849">
        <w:t xml:space="preserve"> are due with the field school application (</w:t>
      </w:r>
      <w:r w:rsidR="00347130">
        <w:t>February 2</w:t>
      </w:r>
      <w:r w:rsidR="003F38A2">
        <w:t>8</w:t>
      </w:r>
      <w:r w:rsidR="00347130">
        <w:t>, 202</w:t>
      </w:r>
      <w:r w:rsidR="003F38A2">
        <w:t>5</w:t>
      </w:r>
      <w:r w:rsidR="00E86849">
        <w:t>) and</w:t>
      </w:r>
      <w:r>
        <w:t xml:space="preserve"> will be evaluated by the </w:t>
      </w:r>
      <w:r w:rsidR="00566169">
        <w:t>C</w:t>
      </w:r>
      <w:r>
        <w:t xml:space="preserve">ourse </w:t>
      </w:r>
      <w:r w:rsidR="00566169">
        <w:t>I</w:t>
      </w:r>
      <w:r>
        <w:t xml:space="preserve">nstructors. Students will be notified of the outcome of their application </w:t>
      </w:r>
      <w:r w:rsidR="00566169">
        <w:t xml:space="preserve">by </w:t>
      </w:r>
      <w:r w:rsidR="00320DE9">
        <w:t xml:space="preserve">March </w:t>
      </w:r>
      <w:r w:rsidR="00347130">
        <w:t>1</w:t>
      </w:r>
      <w:r w:rsidR="003F38A2">
        <w:t>4</w:t>
      </w:r>
      <w:r w:rsidR="00566169">
        <w:t>, 202</w:t>
      </w:r>
      <w:r w:rsidR="003F38A2">
        <w:t>5</w:t>
      </w:r>
      <w:r>
        <w:t>. Funds will be applied directly to tuition</w:t>
      </w:r>
      <w:r w:rsidR="00320DE9">
        <w:t xml:space="preserve"> and – if applicable – field school fees and visiting student fees.  If available, travel grants for students traveling from afar will be awarded by cheque.</w:t>
      </w:r>
    </w:p>
    <w:p w14:paraId="0DB03D1F" w14:textId="5180CE08" w:rsidR="008A512D" w:rsidRPr="00A91283" w:rsidRDefault="008D42AF" w:rsidP="00320DE9">
      <w:pPr>
        <w:spacing w:before="120" w:after="120"/>
        <w:ind w:right="68"/>
        <w:jc w:val="both"/>
        <w:rPr>
          <w:b/>
          <w:lang w:val="en-US"/>
        </w:rPr>
      </w:pPr>
      <w:r w:rsidRPr="00A91283">
        <w:rPr>
          <w:lang w:val="en-US"/>
        </w:rPr>
        <w:t xml:space="preserve"> </w:t>
      </w:r>
      <w:r w:rsidR="00320DE9">
        <w:rPr>
          <w:lang w:val="en-US"/>
        </w:rPr>
        <w:t xml:space="preserve">                    </w:t>
      </w:r>
      <w:r w:rsidR="008A512D" w:rsidRPr="00A91283">
        <w:rPr>
          <w:b/>
          <w:lang w:val="en-US"/>
        </w:rPr>
        <w:t>Application Submission</w:t>
      </w:r>
      <w:r w:rsidR="00D56F80">
        <w:rPr>
          <w:b/>
          <w:lang w:val="en-US"/>
        </w:rPr>
        <w:t xml:space="preserve"> Dates</w:t>
      </w:r>
    </w:p>
    <w:p w14:paraId="51A15269" w14:textId="70002150" w:rsidR="005B727F" w:rsidRDefault="005B727F" w:rsidP="005B727F">
      <w:pPr>
        <w:spacing w:before="180" w:after="60"/>
        <w:ind w:right="70"/>
        <w:jc w:val="both"/>
      </w:pPr>
      <w:r>
        <w:t xml:space="preserve">Applications for this fund are to be submitted with the application to </w:t>
      </w:r>
      <w:r w:rsidR="00B03082">
        <w:t>the GEOG 453</w:t>
      </w:r>
      <w:r>
        <w:t xml:space="preserve"> Field School</w:t>
      </w:r>
      <w:r w:rsidR="00B03082">
        <w:t xml:space="preserve"> application</w:t>
      </w:r>
      <w:r w:rsidR="00320DE9">
        <w:t xml:space="preserve"> by </w:t>
      </w:r>
      <w:r w:rsidR="00347130">
        <w:t>February 2</w:t>
      </w:r>
      <w:r w:rsidR="003F38A2">
        <w:t>8</w:t>
      </w:r>
      <w:r>
        <w:t>, 20</w:t>
      </w:r>
      <w:r w:rsidR="00566169">
        <w:t>2</w:t>
      </w:r>
      <w:r w:rsidR="003F38A2">
        <w:t>5</w:t>
      </w:r>
      <w:r>
        <w:t xml:space="preserve">. </w:t>
      </w:r>
    </w:p>
    <w:p w14:paraId="633A021B" w14:textId="629595C0" w:rsidR="00E86849" w:rsidRDefault="00E86849" w:rsidP="008A512D">
      <w:pPr>
        <w:spacing w:before="180" w:after="60"/>
        <w:ind w:right="70"/>
        <w:jc w:val="center"/>
        <w:rPr>
          <w:b/>
          <w:lang w:val="en-US"/>
        </w:rPr>
      </w:pPr>
    </w:p>
    <w:p w14:paraId="1F9ED439" w14:textId="77777777" w:rsidR="00566F78" w:rsidRDefault="00566F78" w:rsidP="008A512D">
      <w:pPr>
        <w:spacing w:before="180" w:after="60"/>
        <w:ind w:right="70"/>
        <w:jc w:val="center"/>
        <w:rPr>
          <w:b/>
          <w:lang w:val="en-US"/>
        </w:rPr>
      </w:pPr>
    </w:p>
    <w:p w14:paraId="657B83F9" w14:textId="2C9174C9" w:rsidR="008A512D" w:rsidRPr="00A91283" w:rsidRDefault="008A512D" w:rsidP="008A512D">
      <w:pPr>
        <w:spacing w:before="180" w:after="60"/>
        <w:ind w:right="70"/>
        <w:jc w:val="center"/>
        <w:rPr>
          <w:b/>
          <w:lang w:val="en-US"/>
        </w:rPr>
      </w:pPr>
      <w:r w:rsidRPr="00A91283">
        <w:rPr>
          <w:b/>
          <w:lang w:val="en-US"/>
        </w:rPr>
        <w:t>Application Instructions</w:t>
      </w:r>
    </w:p>
    <w:p w14:paraId="1660E10A" w14:textId="77777777" w:rsidR="005B727F" w:rsidRDefault="005B727F" w:rsidP="005B727F">
      <w:pPr>
        <w:pStyle w:val="ListParagraph"/>
        <w:ind w:left="0"/>
        <w:contextualSpacing/>
        <w:jc w:val="both"/>
      </w:pPr>
      <w:r>
        <w:t>Applicants must complete all sections on the</w:t>
      </w:r>
    </w:p>
    <w:p w14:paraId="03FBBCB3" w14:textId="7F36CAD8" w:rsidR="005B727F" w:rsidRDefault="005B727F" w:rsidP="005B727F">
      <w:pPr>
        <w:pStyle w:val="ListParagraph"/>
        <w:ind w:left="0"/>
        <w:contextualSpacing/>
        <w:jc w:val="both"/>
      </w:pPr>
      <w:r>
        <w:t>application form</w:t>
      </w:r>
      <w:r w:rsidR="00B03082">
        <w:t xml:space="preserve"> below</w:t>
      </w:r>
      <w:r>
        <w:t>. Please submit your application by</w:t>
      </w:r>
      <w:r w:rsidR="00B03082">
        <w:t xml:space="preserve"> </w:t>
      </w:r>
      <w:r>
        <w:t xml:space="preserve">the deadline, </w:t>
      </w:r>
      <w:r w:rsidR="00347130">
        <w:t>February</w:t>
      </w:r>
      <w:r>
        <w:t xml:space="preserve"> </w:t>
      </w:r>
      <w:r w:rsidR="00347130">
        <w:t>2</w:t>
      </w:r>
      <w:r w:rsidR="003F38A2">
        <w:t>8</w:t>
      </w:r>
      <w:r w:rsidR="00320DE9">
        <w:t>,</w:t>
      </w:r>
      <w:r>
        <w:t xml:space="preserve"> 20</w:t>
      </w:r>
      <w:r w:rsidR="00566169">
        <w:t>2</w:t>
      </w:r>
      <w:r w:rsidR="003F38A2">
        <w:t>5</w:t>
      </w:r>
      <w:r>
        <w:t xml:space="preserve">, </w:t>
      </w:r>
      <w:r w:rsidR="00E86849">
        <w:t xml:space="preserve">ideally with your field school application, and </w:t>
      </w:r>
      <w:r>
        <w:t>using one of the</w:t>
      </w:r>
    </w:p>
    <w:p w14:paraId="6B82C949" w14:textId="77777777" w:rsidR="005B727F" w:rsidRDefault="005B727F" w:rsidP="005B727F">
      <w:pPr>
        <w:pStyle w:val="ListParagraph"/>
        <w:ind w:left="0"/>
        <w:contextualSpacing/>
        <w:jc w:val="both"/>
      </w:pPr>
      <w:r>
        <w:t>following methods:</w:t>
      </w:r>
    </w:p>
    <w:p w14:paraId="5FDCBF25" w14:textId="0B16CC0A" w:rsidR="005B727F" w:rsidRDefault="005B727F" w:rsidP="00393400">
      <w:pPr>
        <w:pStyle w:val="ListParagraph"/>
        <w:ind w:left="709" w:hanging="142"/>
        <w:contextualSpacing/>
        <w:jc w:val="both"/>
      </w:pPr>
      <w:r>
        <w:t xml:space="preserve">• by email </w:t>
      </w:r>
      <w:r w:rsidRPr="00B03082">
        <w:t xml:space="preserve">to </w:t>
      </w:r>
      <w:r w:rsidR="00B03082">
        <w:t>geoginfo@uvic.ca</w:t>
      </w:r>
      <w:r>
        <w:t>. Emailed</w:t>
      </w:r>
      <w:r w:rsidR="00393400">
        <w:t xml:space="preserve"> </w:t>
      </w:r>
      <w:r>
        <w:t>applications should contain “</w:t>
      </w:r>
      <w:r w:rsidR="00566169">
        <w:t>Ed Martin Award</w:t>
      </w:r>
      <w:r>
        <w:t>” and your name in the</w:t>
      </w:r>
      <w:r w:rsidR="00393400">
        <w:t xml:space="preserve"> </w:t>
      </w:r>
      <w:r w:rsidR="003F38A2">
        <w:t>file name</w:t>
      </w:r>
      <w:r>
        <w:t xml:space="preserve"> (i.e., “</w:t>
      </w:r>
      <w:r w:rsidR="00566169">
        <w:t>Ed Martin Award</w:t>
      </w:r>
      <w:r>
        <w:t xml:space="preserve"> – </w:t>
      </w:r>
      <w:r w:rsidR="00566169">
        <w:t>Sara Brown</w:t>
      </w:r>
      <w:r>
        <w:t xml:space="preserve">”). </w:t>
      </w:r>
    </w:p>
    <w:p w14:paraId="01DF9D1C" w14:textId="03594C38" w:rsidR="005B727F" w:rsidRDefault="005B727F" w:rsidP="00B03082">
      <w:pPr>
        <w:pStyle w:val="ListParagraph"/>
        <w:ind w:left="567"/>
        <w:contextualSpacing/>
        <w:jc w:val="both"/>
      </w:pPr>
      <w:r>
        <w:t xml:space="preserve">• OR by mail to </w:t>
      </w:r>
      <w:r w:rsidR="00B03082">
        <w:t>GEOG 453</w:t>
      </w:r>
      <w:r w:rsidRPr="00AA1DCC">
        <w:t xml:space="preserve">, Department of </w:t>
      </w:r>
      <w:r w:rsidR="00B03082">
        <w:t xml:space="preserve">    </w:t>
      </w:r>
      <w:r w:rsidRPr="00AA1DCC">
        <w:t>Geography, PO Box</w:t>
      </w:r>
      <w:r w:rsidR="00B03082">
        <w:t xml:space="preserve"> </w:t>
      </w:r>
      <w:r w:rsidRPr="00AA1DCC">
        <w:t xml:space="preserve">3060 </w:t>
      </w:r>
      <w:proofErr w:type="spellStart"/>
      <w:r w:rsidRPr="00AA1DCC">
        <w:t>Stn</w:t>
      </w:r>
      <w:proofErr w:type="spellEnd"/>
      <w:r w:rsidRPr="00AA1DCC">
        <w:t xml:space="preserve"> CSC, Victoria, BC V8W 3R4</w:t>
      </w:r>
      <w:r>
        <w:t>.</w:t>
      </w:r>
    </w:p>
    <w:p w14:paraId="0CB68A53" w14:textId="77777777" w:rsidR="008A512D" w:rsidRPr="00A91283" w:rsidRDefault="008A512D" w:rsidP="008D42AF">
      <w:pPr>
        <w:spacing w:before="180" w:after="60"/>
        <w:ind w:right="70"/>
        <w:jc w:val="center"/>
        <w:rPr>
          <w:b/>
          <w:lang w:val="en-US"/>
        </w:rPr>
      </w:pPr>
      <w:r w:rsidRPr="00A91283">
        <w:rPr>
          <w:b/>
          <w:lang w:val="en-US"/>
        </w:rPr>
        <w:t>Contact Information</w:t>
      </w:r>
    </w:p>
    <w:p w14:paraId="38091537" w14:textId="5172D12A" w:rsidR="00B03082" w:rsidRDefault="008A512D" w:rsidP="00654D3B">
      <w:pPr>
        <w:spacing w:before="120"/>
        <w:ind w:right="198"/>
        <w:jc w:val="both"/>
        <w:rPr>
          <w:lang w:val="en-US"/>
        </w:rPr>
      </w:pPr>
      <w:r w:rsidRPr="0077461A">
        <w:rPr>
          <w:lang w:val="en-US"/>
        </w:rPr>
        <w:t>Direct all inquiries related to this fund</w:t>
      </w:r>
      <w:r>
        <w:rPr>
          <w:lang w:val="en-US"/>
        </w:rPr>
        <w:t xml:space="preserve"> to</w:t>
      </w:r>
      <w:r w:rsidRPr="0077461A">
        <w:rPr>
          <w:lang w:val="en-US"/>
        </w:rPr>
        <w:t xml:space="preserve"> </w:t>
      </w:r>
      <w:r w:rsidR="00320DE9">
        <w:rPr>
          <w:lang w:val="en-US"/>
        </w:rPr>
        <w:t>Chris Darimont (darimont@uvic.ca)</w:t>
      </w:r>
    </w:p>
    <w:p w14:paraId="5D629DC9" w14:textId="77777777" w:rsidR="00566F78" w:rsidRDefault="00566F78" w:rsidP="00654D3B">
      <w:pPr>
        <w:spacing w:before="120"/>
        <w:ind w:right="198"/>
        <w:jc w:val="both"/>
        <w:rPr>
          <w:lang w:val="en-US"/>
        </w:rPr>
      </w:pPr>
    </w:p>
    <w:p w14:paraId="3B8A9357" w14:textId="2B4050A5" w:rsidR="00B03082" w:rsidRPr="00A91283" w:rsidRDefault="00B03082" w:rsidP="00654D3B">
      <w:pPr>
        <w:spacing w:before="120"/>
        <w:ind w:right="198"/>
        <w:jc w:val="both"/>
        <w:rPr>
          <w:lang w:val="en-US"/>
        </w:rPr>
        <w:sectPr w:rsidR="00B03082" w:rsidRPr="00A91283" w:rsidSect="008A512D">
          <w:type w:val="continuous"/>
          <w:pgSz w:w="12240" w:h="15840"/>
          <w:pgMar w:top="1440" w:right="900" w:bottom="1440" w:left="851" w:header="708" w:footer="708" w:gutter="0"/>
          <w:cols w:num="2" w:space="708"/>
          <w:docGrid w:linePitch="360"/>
        </w:sectPr>
      </w:pPr>
      <w:r>
        <w:rPr>
          <w:lang w:val="en-US"/>
        </w:rPr>
        <w:t>***APPLICATION FOLLOWS ON PAGE 2***</w:t>
      </w:r>
    </w:p>
    <w:p w14:paraId="627F30BD" w14:textId="77777777" w:rsidR="008A512D" w:rsidRPr="00A91283" w:rsidRDefault="008A512D" w:rsidP="00A12FDF">
      <w:pPr>
        <w:spacing w:after="160" w:line="259" w:lineRule="auto"/>
        <w:rPr>
          <w:b/>
          <w:lang w:val="en-US"/>
        </w:rPr>
      </w:pPr>
      <w:r w:rsidRPr="00A91283">
        <w:rPr>
          <w:b/>
          <w:lang w:val="en-US"/>
        </w:rPr>
        <w:lastRenderedPageBreak/>
        <w:t xml:space="preserve">Section 1: Applicant Information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654"/>
      </w:tblGrid>
      <w:tr w:rsidR="008A512D" w:rsidRPr="00A91283" w14:paraId="202D9866" w14:textId="77777777" w:rsidTr="00542286">
        <w:tc>
          <w:tcPr>
            <w:tcW w:w="3114" w:type="dxa"/>
            <w:shd w:val="clear" w:color="auto" w:fill="auto"/>
          </w:tcPr>
          <w:p w14:paraId="447DA6C4" w14:textId="77777777" w:rsidR="008A512D" w:rsidRPr="00A91283" w:rsidRDefault="008A512D" w:rsidP="00A91283">
            <w:pPr>
              <w:spacing w:before="120" w:after="120"/>
              <w:jc w:val="both"/>
              <w:rPr>
                <w:lang w:val="en-US"/>
              </w:rPr>
            </w:pPr>
            <w:r w:rsidRPr="00A91283">
              <w:rPr>
                <w:lang w:val="en-US"/>
              </w:rPr>
              <w:t>Student name</w:t>
            </w:r>
          </w:p>
        </w:tc>
        <w:tc>
          <w:tcPr>
            <w:tcW w:w="7654" w:type="dxa"/>
            <w:shd w:val="clear" w:color="auto" w:fill="auto"/>
          </w:tcPr>
          <w:p w14:paraId="23737A75" w14:textId="77777777" w:rsidR="008A512D" w:rsidRPr="00A91283" w:rsidRDefault="008A512D" w:rsidP="00A91283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8A512D" w:rsidRPr="00A91283" w14:paraId="224DA5B0" w14:textId="77777777" w:rsidTr="00542286">
        <w:tc>
          <w:tcPr>
            <w:tcW w:w="3114" w:type="dxa"/>
            <w:shd w:val="clear" w:color="auto" w:fill="auto"/>
          </w:tcPr>
          <w:p w14:paraId="103C35E2" w14:textId="77777777" w:rsidR="008A512D" w:rsidRPr="00A91283" w:rsidRDefault="008A512D" w:rsidP="00A91283">
            <w:pPr>
              <w:spacing w:before="120" w:after="120"/>
              <w:jc w:val="both"/>
              <w:rPr>
                <w:lang w:val="en-US"/>
              </w:rPr>
            </w:pPr>
            <w:r w:rsidRPr="00A91283">
              <w:rPr>
                <w:lang w:val="en-US"/>
              </w:rPr>
              <w:t>Student number</w:t>
            </w:r>
          </w:p>
        </w:tc>
        <w:tc>
          <w:tcPr>
            <w:tcW w:w="7654" w:type="dxa"/>
            <w:shd w:val="clear" w:color="auto" w:fill="auto"/>
          </w:tcPr>
          <w:p w14:paraId="70EBD4BF" w14:textId="125BD314" w:rsidR="008A512D" w:rsidRPr="00A91283" w:rsidRDefault="008A512D" w:rsidP="004274CF">
            <w:pPr>
              <w:spacing w:before="120" w:after="120"/>
              <w:jc w:val="both"/>
              <w:rPr>
                <w:lang w:val="en-US"/>
              </w:rPr>
            </w:pPr>
            <w:r w:rsidRPr="00A91283">
              <w:rPr>
                <w:lang w:val="en-US"/>
              </w:rPr>
              <w:t>V</w:t>
            </w:r>
            <w:r w:rsidR="004274CF">
              <w:rPr>
                <w:lang w:val="en-US"/>
              </w:rPr>
              <w:t>0</w:t>
            </w:r>
            <w:r w:rsidR="004274CF">
              <w:rPr>
                <w:lang w:val="en-US"/>
              </w:rPr>
              <w:softHyphen/>
            </w:r>
          </w:p>
        </w:tc>
      </w:tr>
      <w:tr w:rsidR="008A512D" w:rsidRPr="00A91283" w14:paraId="5D93951E" w14:textId="77777777" w:rsidTr="00542286">
        <w:tc>
          <w:tcPr>
            <w:tcW w:w="3114" w:type="dxa"/>
            <w:shd w:val="clear" w:color="auto" w:fill="auto"/>
          </w:tcPr>
          <w:p w14:paraId="17DA25FC" w14:textId="45E2C8D1" w:rsidR="008A512D" w:rsidRPr="00A91283" w:rsidRDefault="008A512D" w:rsidP="00A91283">
            <w:pPr>
              <w:spacing w:before="120" w:after="120"/>
              <w:jc w:val="both"/>
              <w:rPr>
                <w:lang w:val="en-US"/>
              </w:rPr>
            </w:pPr>
            <w:r w:rsidRPr="00A91283">
              <w:rPr>
                <w:lang w:val="en-US"/>
              </w:rPr>
              <w:t>Email</w:t>
            </w:r>
            <w:r w:rsidR="00B94F2E">
              <w:rPr>
                <w:lang w:val="en-US"/>
              </w:rPr>
              <w:t xml:space="preserve"> &amp; Phone #</w:t>
            </w:r>
          </w:p>
        </w:tc>
        <w:tc>
          <w:tcPr>
            <w:tcW w:w="7654" w:type="dxa"/>
            <w:shd w:val="clear" w:color="auto" w:fill="auto"/>
          </w:tcPr>
          <w:p w14:paraId="26EFEE3E" w14:textId="77777777" w:rsidR="008A512D" w:rsidRPr="00A91283" w:rsidRDefault="008A512D" w:rsidP="00A91283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8A512D" w:rsidRPr="00A91283" w14:paraId="2A70F93A" w14:textId="77777777" w:rsidTr="00542286">
        <w:tc>
          <w:tcPr>
            <w:tcW w:w="3114" w:type="dxa"/>
            <w:shd w:val="clear" w:color="auto" w:fill="auto"/>
          </w:tcPr>
          <w:p w14:paraId="01CC7C84" w14:textId="1121E20A" w:rsidR="008A512D" w:rsidRPr="00A91283" w:rsidRDefault="00B03082" w:rsidP="002F2990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School/</w:t>
            </w:r>
            <w:r w:rsidR="008A512D" w:rsidRPr="00A91283">
              <w:rPr>
                <w:lang w:val="en-US"/>
              </w:rPr>
              <w:t>Department/Major(s</w:t>
            </w:r>
            <w:r w:rsidR="002F2990">
              <w:rPr>
                <w:lang w:val="en-US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14:paraId="1CD1748D" w14:textId="77777777" w:rsidR="008A512D" w:rsidRPr="00A91283" w:rsidRDefault="008A512D" w:rsidP="00A91283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8A512D" w:rsidRPr="00A91283" w14:paraId="21BE1CF4" w14:textId="77777777" w:rsidTr="00542286">
        <w:tc>
          <w:tcPr>
            <w:tcW w:w="3114" w:type="dxa"/>
            <w:shd w:val="clear" w:color="auto" w:fill="auto"/>
          </w:tcPr>
          <w:p w14:paraId="4B15F2CC" w14:textId="77777777" w:rsidR="008A512D" w:rsidRPr="00A91283" w:rsidRDefault="008A512D" w:rsidP="00A91283">
            <w:pPr>
              <w:spacing w:before="120" w:after="120"/>
              <w:jc w:val="both"/>
              <w:rPr>
                <w:lang w:val="en-US"/>
              </w:rPr>
            </w:pPr>
            <w:r w:rsidRPr="00A91283">
              <w:rPr>
                <w:lang w:val="en-US"/>
              </w:rPr>
              <w:t>Field course number &amp; title</w:t>
            </w:r>
          </w:p>
        </w:tc>
        <w:tc>
          <w:tcPr>
            <w:tcW w:w="7654" w:type="dxa"/>
            <w:shd w:val="clear" w:color="auto" w:fill="auto"/>
          </w:tcPr>
          <w:p w14:paraId="241055F3" w14:textId="2F23089C" w:rsidR="008A512D" w:rsidRPr="00A91283" w:rsidRDefault="00B03082" w:rsidP="00A91283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GEOG 453</w:t>
            </w:r>
          </w:p>
        </w:tc>
      </w:tr>
      <w:tr w:rsidR="008A512D" w:rsidRPr="00A91283" w14:paraId="241F3F16" w14:textId="77777777" w:rsidTr="00542286">
        <w:tc>
          <w:tcPr>
            <w:tcW w:w="3114" w:type="dxa"/>
            <w:shd w:val="clear" w:color="auto" w:fill="auto"/>
          </w:tcPr>
          <w:p w14:paraId="15696FAB" w14:textId="70EA3C80" w:rsidR="008A512D" w:rsidRPr="00A91283" w:rsidRDefault="00BD29EA" w:rsidP="00BD29EA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Instructor(</w:t>
            </w:r>
            <w:r w:rsidR="008A512D" w:rsidRPr="00A91283">
              <w:rPr>
                <w:lang w:val="en-US"/>
              </w:rPr>
              <w:t>s</w:t>
            </w:r>
            <w:r>
              <w:rPr>
                <w:lang w:val="en-US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14:paraId="08EDC15A" w14:textId="4ECBBBA4" w:rsidR="008A512D" w:rsidRPr="00A91283" w:rsidRDefault="00B03082" w:rsidP="00A91283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Chris Darimont &amp; Jess Housty</w:t>
            </w:r>
          </w:p>
        </w:tc>
      </w:tr>
      <w:tr w:rsidR="008A512D" w:rsidRPr="00A91283" w14:paraId="3E4D3757" w14:textId="77777777" w:rsidTr="00542286">
        <w:tc>
          <w:tcPr>
            <w:tcW w:w="3114" w:type="dxa"/>
            <w:shd w:val="clear" w:color="auto" w:fill="auto"/>
          </w:tcPr>
          <w:p w14:paraId="5DC3FAF8" w14:textId="77777777" w:rsidR="008A512D" w:rsidRPr="00A91283" w:rsidRDefault="008A512D" w:rsidP="00A91283">
            <w:pPr>
              <w:spacing w:before="120" w:after="120"/>
              <w:jc w:val="both"/>
              <w:rPr>
                <w:lang w:val="en-US"/>
              </w:rPr>
            </w:pPr>
            <w:r w:rsidRPr="00A91283">
              <w:rPr>
                <w:lang w:val="en-US"/>
              </w:rPr>
              <w:t>Field course dates</w:t>
            </w:r>
          </w:p>
        </w:tc>
        <w:tc>
          <w:tcPr>
            <w:tcW w:w="7654" w:type="dxa"/>
            <w:shd w:val="clear" w:color="auto" w:fill="auto"/>
          </w:tcPr>
          <w:p w14:paraId="427FDCFA" w14:textId="4A9AFC55" w:rsidR="008A512D" w:rsidRPr="00A91283" w:rsidRDefault="00BD29EA" w:rsidP="00A91283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May </w:t>
            </w:r>
            <w:r w:rsidR="00E86849">
              <w:rPr>
                <w:lang w:val="en-US"/>
              </w:rPr>
              <w:t>1</w:t>
            </w:r>
            <w:r>
              <w:rPr>
                <w:lang w:val="en-US"/>
              </w:rPr>
              <w:t>st</w:t>
            </w:r>
            <w:r w:rsidR="00320DE9">
              <w:rPr>
                <w:lang w:val="en-US"/>
              </w:rPr>
              <w:t xml:space="preserve"> – May </w:t>
            </w:r>
            <w:r w:rsidR="00E86849">
              <w:rPr>
                <w:lang w:val="en-US"/>
              </w:rPr>
              <w:t>7</w:t>
            </w:r>
            <w:r>
              <w:rPr>
                <w:lang w:val="en-US"/>
              </w:rPr>
              <w:t>st</w:t>
            </w:r>
            <w:r w:rsidR="00320DE9">
              <w:rPr>
                <w:lang w:val="en-US"/>
              </w:rPr>
              <w:t>, 202</w:t>
            </w:r>
            <w:r w:rsidR="003F38A2">
              <w:rPr>
                <w:lang w:val="en-US"/>
              </w:rPr>
              <w:t>5</w:t>
            </w:r>
          </w:p>
        </w:tc>
      </w:tr>
      <w:tr w:rsidR="008A512D" w:rsidRPr="00A91283" w14:paraId="66343481" w14:textId="77777777" w:rsidTr="00542286">
        <w:trPr>
          <w:trHeight w:val="387"/>
        </w:trPr>
        <w:tc>
          <w:tcPr>
            <w:tcW w:w="3114" w:type="dxa"/>
            <w:shd w:val="clear" w:color="auto" w:fill="auto"/>
          </w:tcPr>
          <w:p w14:paraId="3350DA40" w14:textId="3B4A9280" w:rsidR="008A512D" w:rsidRPr="00B94F2E" w:rsidRDefault="008A512D" w:rsidP="00A91283">
            <w:pPr>
              <w:spacing w:before="120" w:after="120"/>
              <w:jc w:val="both"/>
              <w:rPr>
                <w:sz w:val="16"/>
                <w:szCs w:val="16"/>
                <w:lang w:val="en-US"/>
              </w:rPr>
            </w:pPr>
            <w:r w:rsidRPr="00A91283">
              <w:rPr>
                <w:lang w:val="en-US"/>
              </w:rPr>
              <w:t>Field course fee</w:t>
            </w:r>
            <w:r w:rsidR="006E2B4D">
              <w:rPr>
                <w:lang w:val="en-US"/>
              </w:rPr>
              <w:t xml:space="preserve"> </w:t>
            </w:r>
            <w:r w:rsidR="006E2B4D">
              <w:rPr>
                <w:sz w:val="16"/>
                <w:szCs w:val="16"/>
                <w:lang w:val="en-US"/>
              </w:rPr>
              <w:t>(not including tuition)</w:t>
            </w:r>
          </w:p>
        </w:tc>
        <w:tc>
          <w:tcPr>
            <w:tcW w:w="7654" w:type="dxa"/>
            <w:shd w:val="clear" w:color="auto" w:fill="auto"/>
          </w:tcPr>
          <w:p w14:paraId="3FD19454" w14:textId="0F0D9E4A" w:rsidR="008A512D" w:rsidRPr="00A91283" w:rsidRDefault="00320DE9" w:rsidP="00A91283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566F78">
              <w:rPr>
                <w:lang w:val="en-US"/>
              </w:rPr>
              <w:t>1,0</w:t>
            </w:r>
            <w:r w:rsidR="00E86849">
              <w:rPr>
                <w:lang w:val="en-US"/>
              </w:rPr>
              <w:t>00</w:t>
            </w:r>
          </w:p>
        </w:tc>
      </w:tr>
      <w:tr w:rsidR="008A512D" w:rsidRPr="00A91283" w14:paraId="60283899" w14:textId="77777777" w:rsidTr="00542286">
        <w:trPr>
          <w:trHeight w:val="495"/>
        </w:trPr>
        <w:tc>
          <w:tcPr>
            <w:tcW w:w="3114" w:type="dxa"/>
            <w:shd w:val="clear" w:color="auto" w:fill="auto"/>
          </w:tcPr>
          <w:p w14:paraId="7BCF1878" w14:textId="77777777" w:rsidR="008A512D" w:rsidRPr="00A91283" w:rsidRDefault="008A512D" w:rsidP="00A91283">
            <w:pPr>
              <w:spacing w:before="120"/>
              <w:jc w:val="both"/>
              <w:rPr>
                <w:lang w:val="en-US"/>
              </w:rPr>
            </w:pPr>
            <w:r w:rsidRPr="00A91283">
              <w:rPr>
                <w:lang w:val="en-US"/>
              </w:rPr>
              <w:t xml:space="preserve">Field course travel costs </w:t>
            </w:r>
          </w:p>
          <w:p w14:paraId="52EAAB1B" w14:textId="49515579" w:rsidR="008A512D" w:rsidRPr="00A91283" w:rsidRDefault="008A512D" w:rsidP="00542286">
            <w:pPr>
              <w:spacing w:after="120"/>
              <w:jc w:val="both"/>
              <w:rPr>
                <w:sz w:val="16"/>
                <w:szCs w:val="16"/>
                <w:lang w:val="en-US"/>
              </w:rPr>
            </w:pPr>
            <w:r w:rsidRPr="00A91283">
              <w:rPr>
                <w:sz w:val="16"/>
                <w:szCs w:val="16"/>
                <w:lang w:val="en-US"/>
              </w:rPr>
              <w:t>(</w:t>
            </w:r>
            <w:r w:rsidR="00E86849">
              <w:rPr>
                <w:sz w:val="16"/>
                <w:szCs w:val="16"/>
                <w:lang w:val="en-US"/>
              </w:rPr>
              <w:t>those</w:t>
            </w:r>
            <w:r w:rsidRPr="00A91283">
              <w:rPr>
                <w:sz w:val="16"/>
                <w:szCs w:val="16"/>
                <w:lang w:val="en-US"/>
              </w:rPr>
              <w:t xml:space="preserve"> not included in Field course fee)</w:t>
            </w:r>
          </w:p>
        </w:tc>
        <w:tc>
          <w:tcPr>
            <w:tcW w:w="7654" w:type="dxa"/>
            <w:shd w:val="clear" w:color="auto" w:fill="auto"/>
          </w:tcPr>
          <w:p w14:paraId="0FB2F9DC" w14:textId="09CA54FC" w:rsidR="008A512D" w:rsidRPr="00A91283" w:rsidRDefault="008A512D" w:rsidP="00A91283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7C6C50" w:rsidRPr="00A91283" w14:paraId="35A0BF17" w14:textId="77777777" w:rsidTr="00542286">
        <w:trPr>
          <w:trHeight w:val="495"/>
        </w:trPr>
        <w:tc>
          <w:tcPr>
            <w:tcW w:w="3114" w:type="dxa"/>
            <w:shd w:val="clear" w:color="auto" w:fill="auto"/>
          </w:tcPr>
          <w:p w14:paraId="021030F5" w14:textId="77777777" w:rsidR="007C6C50" w:rsidRPr="0009150A" w:rsidRDefault="00542286" w:rsidP="00542286">
            <w:pPr>
              <w:spacing w:before="120" w:after="120"/>
              <w:jc w:val="both"/>
            </w:pPr>
            <w:r w:rsidRPr="0009150A">
              <w:t xml:space="preserve">Is this the first Field Course that you will take in your current undergraduate studies? </w:t>
            </w:r>
          </w:p>
        </w:tc>
        <w:tc>
          <w:tcPr>
            <w:tcW w:w="7654" w:type="dxa"/>
            <w:shd w:val="clear" w:color="auto" w:fill="auto"/>
          </w:tcPr>
          <w:p w14:paraId="4232E5A5" w14:textId="2E105F09" w:rsidR="007C6C50" w:rsidRPr="00A91283" w:rsidRDefault="00542286" w:rsidP="006F58DC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  <w:r w:rsidR="004274CF">
              <w:rPr>
                <w:lang w:val="en-US"/>
              </w:rPr>
              <w:t xml:space="preserve">    </w:t>
            </w:r>
            <w:r w:rsidR="004274CF">
              <w:rPr>
                <w:rFonts w:ascii="FontAwesome" w:hAnsi="FontAwesome" w:cs="Arial"/>
              </w:rPr>
              <w:t></w:t>
            </w:r>
            <w:r w:rsidR="006F58DC">
              <w:rPr>
                <w:lang w:val="en-US"/>
              </w:rPr>
              <w:t xml:space="preserve">                           No</w:t>
            </w:r>
            <w:r w:rsidR="004274CF">
              <w:rPr>
                <w:lang w:val="en-US"/>
              </w:rPr>
              <w:t xml:space="preserve"> </w:t>
            </w:r>
            <w:r w:rsidR="004274CF" w:rsidRPr="00D646CD">
              <w:rPr>
                <w:rFonts w:asciiTheme="minorHAnsi" w:hAnsiTheme="minorHAnsi" w:cs="Arial"/>
              </w:rPr>
              <w:t xml:space="preserve">    </w:t>
            </w:r>
            <w:r w:rsidR="004274CF">
              <w:rPr>
                <w:rFonts w:ascii="FontAwesome" w:hAnsi="FontAwesome" w:cs="Arial"/>
              </w:rPr>
              <w:t></w:t>
            </w:r>
          </w:p>
        </w:tc>
      </w:tr>
    </w:tbl>
    <w:p w14:paraId="72CF9F28" w14:textId="77777777" w:rsidR="008A512D" w:rsidRPr="00A91283" w:rsidRDefault="008A512D" w:rsidP="008A512D">
      <w:pPr>
        <w:spacing w:after="120"/>
        <w:jc w:val="both"/>
        <w:rPr>
          <w:b/>
          <w:lang w:val="en-US"/>
        </w:rPr>
      </w:pPr>
    </w:p>
    <w:p w14:paraId="2219BE84" w14:textId="77777777" w:rsidR="008A512D" w:rsidRPr="0009150A" w:rsidRDefault="00932A0B" w:rsidP="008A512D">
      <w:pPr>
        <w:spacing w:after="120"/>
        <w:jc w:val="both"/>
        <w:rPr>
          <w:b/>
          <w:lang w:val="en-US"/>
        </w:rPr>
      </w:pPr>
      <w:r w:rsidRPr="0009150A">
        <w:rPr>
          <w:b/>
          <w:lang w:val="en-US"/>
        </w:rPr>
        <w:t>Section 2: Contribution of Field Course to Your Academic and Career G</w:t>
      </w:r>
      <w:r w:rsidR="008A512D" w:rsidRPr="0009150A">
        <w:rPr>
          <w:b/>
          <w:lang w:val="en-US"/>
        </w:rPr>
        <w:t>oals</w:t>
      </w:r>
    </w:p>
    <w:p w14:paraId="50AE8087" w14:textId="77777777" w:rsidR="008A512D" w:rsidRPr="0009150A" w:rsidRDefault="008A512D" w:rsidP="008A512D">
      <w:pPr>
        <w:spacing w:after="120"/>
        <w:jc w:val="both"/>
      </w:pPr>
      <w:r w:rsidRPr="0009150A">
        <w:rPr>
          <w:i/>
          <w:lang w:val="en-US"/>
        </w:rPr>
        <w:t>Briefly respond to the following fields/questions. Point form is acceptable.</w:t>
      </w:r>
    </w:p>
    <w:p w14:paraId="5185AC2F" w14:textId="77777777" w:rsidR="00542286" w:rsidRPr="00A91283" w:rsidRDefault="00542286" w:rsidP="00542286">
      <w:pPr>
        <w:spacing w:after="120"/>
        <w:jc w:val="both"/>
      </w:pPr>
      <w:r w:rsidRPr="0009150A">
        <w:t>What are your academic and career goals and how does this field course contribute towards these goals?</w:t>
      </w:r>
      <w:r w:rsidRPr="00A91283">
        <w:t xml:space="preserve"> </w:t>
      </w:r>
    </w:p>
    <w:p w14:paraId="102B6B8E" w14:textId="77777777" w:rsidR="00542286" w:rsidRDefault="00542286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6CC9F050" w14:textId="77777777" w:rsidR="00542286" w:rsidRDefault="00542286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1A152314" w14:textId="77777777" w:rsidR="00542286" w:rsidRDefault="00542286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37EF6D0A" w14:textId="77777777" w:rsidR="00542286" w:rsidRDefault="00542286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7736EA00" w14:textId="77777777" w:rsidR="00542286" w:rsidRDefault="00542286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10BC0C3F" w14:textId="77777777" w:rsidR="0009150A" w:rsidRDefault="0009150A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192E854F" w14:textId="77777777" w:rsidR="0009150A" w:rsidRDefault="0009150A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28BCF8EC" w14:textId="77777777" w:rsidR="0009150A" w:rsidRDefault="0009150A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74A64BAD" w14:textId="77777777" w:rsidR="0009150A" w:rsidRDefault="0009150A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2AB212CD" w14:textId="77777777" w:rsidR="0009150A" w:rsidRDefault="0009150A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0C880C21" w14:textId="77777777" w:rsidR="0009150A" w:rsidRDefault="0009150A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5A4616AB" w14:textId="77777777" w:rsidR="0009150A" w:rsidRDefault="0009150A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4DE07F4D" w14:textId="77777777" w:rsidR="0009150A" w:rsidRDefault="0009150A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38809D5E" w14:textId="77777777" w:rsidR="00542286" w:rsidRDefault="00542286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3921E44F" w14:textId="77777777" w:rsidR="00542286" w:rsidRDefault="00542286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64407746" w14:textId="77777777" w:rsidR="00542286" w:rsidRDefault="00542286" w:rsidP="0054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182CAAB3" w14:textId="77777777" w:rsidR="008A512D" w:rsidRPr="00A91283" w:rsidRDefault="00542286" w:rsidP="008A512D">
      <w:pPr>
        <w:spacing w:after="120"/>
        <w:jc w:val="both"/>
      </w:pPr>
      <w:r w:rsidRPr="0009150A">
        <w:lastRenderedPageBreak/>
        <w:t>Is there anything else we should know about the importance of this field course for you</w:t>
      </w:r>
      <w:r w:rsidR="008A512D" w:rsidRPr="0009150A">
        <w:t>?</w:t>
      </w:r>
      <w:r w:rsidR="008A512D" w:rsidRPr="00A91283">
        <w:t xml:space="preserve"> </w:t>
      </w:r>
    </w:p>
    <w:p w14:paraId="049D4895" w14:textId="77777777" w:rsidR="008A512D" w:rsidRPr="00A91283" w:rsidRDefault="008A512D" w:rsidP="008A5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20F62E68" w14:textId="77777777" w:rsidR="00542286" w:rsidRDefault="00542286" w:rsidP="008A5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1F5F210D" w14:textId="77777777" w:rsidR="00542286" w:rsidRDefault="00542286" w:rsidP="008A5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1F83BE53" w14:textId="77777777" w:rsidR="00542286" w:rsidRDefault="00542286" w:rsidP="008A5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1C293E63" w14:textId="77777777" w:rsidR="00542286" w:rsidRDefault="00542286" w:rsidP="008A5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754B1355" w14:textId="77777777" w:rsidR="00FD2952" w:rsidRDefault="00FD2952" w:rsidP="008A5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5C31ACFF" w14:textId="77777777" w:rsidR="00542286" w:rsidRDefault="00542286" w:rsidP="008A5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78C69C0F" w14:textId="77777777" w:rsidR="006F3B1D" w:rsidRPr="00A91283" w:rsidRDefault="006F3B1D" w:rsidP="008A5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765DDB17" w14:textId="77777777" w:rsidR="008A512D" w:rsidRPr="00A91283" w:rsidRDefault="008A512D" w:rsidP="008A5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14:paraId="09AAF413" w14:textId="77777777" w:rsidR="008A512D" w:rsidRPr="00542286" w:rsidRDefault="008A512D" w:rsidP="008A512D">
      <w:pPr>
        <w:spacing w:after="120"/>
        <w:rPr>
          <w:b/>
          <w:sz w:val="16"/>
          <w:szCs w:val="16"/>
          <w:lang w:val="en-US"/>
        </w:rPr>
      </w:pPr>
    </w:p>
    <w:p w14:paraId="0B12F657" w14:textId="77777777" w:rsidR="008A512D" w:rsidRPr="00542286" w:rsidRDefault="008A512D" w:rsidP="008A512D">
      <w:pPr>
        <w:spacing w:after="120"/>
        <w:jc w:val="both"/>
        <w:rPr>
          <w:b/>
          <w:sz w:val="16"/>
          <w:szCs w:val="16"/>
          <w:lang w:val="en-US"/>
        </w:rPr>
      </w:pPr>
    </w:p>
    <w:p w14:paraId="6FD46AC6" w14:textId="359021A1" w:rsidR="00342CEF" w:rsidRPr="00EE2AF1" w:rsidRDefault="008A512D" w:rsidP="00DE43E9">
      <w:pPr>
        <w:spacing w:before="120"/>
        <w:ind w:right="198"/>
        <w:jc w:val="both"/>
        <w:rPr>
          <w:sz w:val="24"/>
          <w:szCs w:val="24"/>
          <w:lang w:val="en-US"/>
        </w:rPr>
      </w:pPr>
      <w:proofErr w:type="gramStart"/>
      <w:r w:rsidRPr="00A91283">
        <w:rPr>
          <w:b/>
          <w:lang w:val="en-US"/>
        </w:rPr>
        <w:t>QUESTIONS?:</w:t>
      </w:r>
      <w:proofErr w:type="gramEnd"/>
      <w:r w:rsidRPr="00A91283">
        <w:rPr>
          <w:b/>
          <w:lang w:val="en-US"/>
        </w:rPr>
        <w:t xml:space="preserve"> </w:t>
      </w:r>
      <w:r w:rsidRPr="00A91283">
        <w:rPr>
          <w:lang w:val="en-US"/>
        </w:rPr>
        <w:t xml:space="preserve">Contact: </w:t>
      </w:r>
      <w:r w:rsidR="00320DE9">
        <w:rPr>
          <w:lang w:val="en-US"/>
        </w:rPr>
        <w:t xml:space="preserve">Chris Darimont, Professor, Geography Department. </w:t>
      </w:r>
      <w:r w:rsidR="00566F78" w:rsidRPr="00566F78">
        <w:rPr>
          <w:lang w:val="en-US"/>
        </w:rPr>
        <w:t>darimont@uvic.ca</w:t>
      </w:r>
      <w:r w:rsidR="00C75420" w:rsidRPr="00B03082">
        <w:rPr>
          <w:lang w:val="en-US"/>
        </w:rPr>
        <w:t>.</w:t>
      </w:r>
      <w:r w:rsidR="00566F78">
        <w:rPr>
          <w:lang w:val="en-US"/>
        </w:rPr>
        <w:t xml:space="preserve"> Jess Housty. Executive Director, QQS Projects Society. jess.housty@gmail.com</w:t>
      </w:r>
    </w:p>
    <w:sectPr w:rsidR="00342CEF" w:rsidRPr="00EE2AF1" w:rsidSect="00542286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E3FBB" w14:textId="77777777" w:rsidR="009D02DF" w:rsidRDefault="009D02DF" w:rsidP="00542286">
      <w:r>
        <w:separator/>
      </w:r>
    </w:p>
  </w:endnote>
  <w:endnote w:type="continuationSeparator" w:id="0">
    <w:p w14:paraId="117DB0F9" w14:textId="77777777" w:rsidR="009D02DF" w:rsidRDefault="009D02DF" w:rsidP="0054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96AE" w14:textId="77777777" w:rsidR="00542286" w:rsidRPr="00542286" w:rsidRDefault="00542286" w:rsidP="00542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674B4" w14:textId="77777777" w:rsidR="009D02DF" w:rsidRDefault="009D02DF" w:rsidP="00542286">
      <w:r>
        <w:separator/>
      </w:r>
    </w:p>
  </w:footnote>
  <w:footnote w:type="continuationSeparator" w:id="0">
    <w:p w14:paraId="20653DF5" w14:textId="77777777" w:rsidR="009D02DF" w:rsidRDefault="009D02DF" w:rsidP="0054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74FE2"/>
    <w:multiLevelType w:val="hybridMultilevel"/>
    <w:tmpl w:val="795EA9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1FC9"/>
    <w:multiLevelType w:val="hybridMultilevel"/>
    <w:tmpl w:val="2FC26A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2924"/>
    <w:multiLevelType w:val="hybridMultilevel"/>
    <w:tmpl w:val="8F30A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E600F"/>
    <w:multiLevelType w:val="hybridMultilevel"/>
    <w:tmpl w:val="5A328C34"/>
    <w:lvl w:ilvl="0" w:tplc="8604BDD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1" w:hanging="360"/>
      </w:pPr>
    </w:lvl>
    <w:lvl w:ilvl="2" w:tplc="1009001B" w:tentative="1">
      <w:start w:val="1"/>
      <w:numFmt w:val="lowerRoman"/>
      <w:lvlText w:val="%3."/>
      <w:lvlJc w:val="right"/>
      <w:pPr>
        <w:ind w:left="1091" w:hanging="180"/>
      </w:pPr>
    </w:lvl>
    <w:lvl w:ilvl="3" w:tplc="1009000F" w:tentative="1">
      <w:start w:val="1"/>
      <w:numFmt w:val="decimal"/>
      <w:lvlText w:val="%4."/>
      <w:lvlJc w:val="left"/>
      <w:pPr>
        <w:ind w:left="1811" w:hanging="360"/>
      </w:pPr>
    </w:lvl>
    <w:lvl w:ilvl="4" w:tplc="10090019" w:tentative="1">
      <w:start w:val="1"/>
      <w:numFmt w:val="lowerLetter"/>
      <w:lvlText w:val="%5."/>
      <w:lvlJc w:val="left"/>
      <w:pPr>
        <w:ind w:left="2531" w:hanging="360"/>
      </w:pPr>
    </w:lvl>
    <w:lvl w:ilvl="5" w:tplc="1009001B" w:tentative="1">
      <w:start w:val="1"/>
      <w:numFmt w:val="lowerRoman"/>
      <w:lvlText w:val="%6."/>
      <w:lvlJc w:val="right"/>
      <w:pPr>
        <w:ind w:left="3251" w:hanging="180"/>
      </w:pPr>
    </w:lvl>
    <w:lvl w:ilvl="6" w:tplc="1009000F" w:tentative="1">
      <w:start w:val="1"/>
      <w:numFmt w:val="decimal"/>
      <w:lvlText w:val="%7."/>
      <w:lvlJc w:val="left"/>
      <w:pPr>
        <w:ind w:left="3971" w:hanging="360"/>
      </w:pPr>
    </w:lvl>
    <w:lvl w:ilvl="7" w:tplc="10090019" w:tentative="1">
      <w:start w:val="1"/>
      <w:numFmt w:val="lowerLetter"/>
      <w:lvlText w:val="%8."/>
      <w:lvlJc w:val="left"/>
      <w:pPr>
        <w:ind w:left="4691" w:hanging="360"/>
      </w:pPr>
    </w:lvl>
    <w:lvl w:ilvl="8" w:tplc="1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AFD3FCC"/>
    <w:multiLevelType w:val="hybridMultilevel"/>
    <w:tmpl w:val="612AD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286">
    <w:abstractNumId w:val="2"/>
  </w:num>
  <w:num w:numId="2" w16cid:durableId="1985233123">
    <w:abstractNumId w:val="1"/>
  </w:num>
  <w:num w:numId="3" w16cid:durableId="510947078">
    <w:abstractNumId w:val="3"/>
  </w:num>
  <w:num w:numId="4" w16cid:durableId="2023817434">
    <w:abstractNumId w:val="0"/>
  </w:num>
  <w:num w:numId="5" w16cid:durableId="1847477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1A"/>
    <w:rsid w:val="00001F11"/>
    <w:rsid w:val="000610F8"/>
    <w:rsid w:val="00061202"/>
    <w:rsid w:val="00070FB1"/>
    <w:rsid w:val="0009150A"/>
    <w:rsid w:val="000B3D30"/>
    <w:rsid w:val="000B4F24"/>
    <w:rsid w:val="001063D5"/>
    <w:rsid w:val="0013064D"/>
    <w:rsid w:val="001B06FC"/>
    <w:rsid w:val="001C17D6"/>
    <w:rsid w:val="001F7D24"/>
    <w:rsid w:val="00210381"/>
    <w:rsid w:val="00245C7E"/>
    <w:rsid w:val="00256622"/>
    <w:rsid w:val="00267B05"/>
    <w:rsid w:val="00282664"/>
    <w:rsid w:val="002927A0"/>
    <w:rsid w:val="002A6472"/>
    <w:rsid w:val="002B7501"/>
    <w:rsid w:val="002F2990"/>
    <w:rsid w:val="00320DE9"/>
    <w:rsid w:val="00332ED9"/>
    <w:rsid w:val="003413F2"/>
    <w:rsid w:val="00342CEF"/>
    <w:rsid w:val="00347130"/>
    <w:rsid w:val="003561FA"/>
    <w:rsid w:val="00393400"/>
    <w:rsid w:val="00393D92"/>
    <w:rsid w:val="003B0F65"/>
    <w:rsid w:val="003F38A2"/>
    <w:rsid w:val="004105B9"/>
    <w:rsid w:val="004274CF"/>
    <w:rsid w:val="00443AEE"/>
    <w:rsid w:val="00455862"/>
    <w:rsid w:val="004558D7"/>
    <w:rsid w:val="00457F27"/>
    <w:rsid w:val="00471754"/>
    <w:rsid w:val="004B4D2A"/>
    <w:rsid w:val="00512152"/>
    <w:rsid w:val="00542286"/>
    <w:rsid w:val="005646D8"/>
    <w:rsid w:val="00566169"/>
    <w:rsid w:val="00566F78"/>
    <w:rsid w:val="005B727F"/>
    <w:rsid w:val="005C7BA6"/>
    <w:rsid w:val="005D7CB1"/>
    <w:rsid w:val="005E03B7"/>
    <w:rsid w:val="005F21BA"/>
    <w:rsid w:val="006026C0"/>
    <w:rsid w:val="00622BAF"/>
    <w:rsid w:val="00654D3B"/>
    <w:rsid w:val="00692BBC"/>
    <w:rsid w:val="006C5DAD"/>
    <w:rsid w:val="006D0D5F"/>
    <w:rsid w:val="006E2B4D"/>
    <w:rsid w:val="006F3B1D"/>
    <w:rsid w:val="006F58DC"/>
    <w:rsid w:val="00706BD3"/>
    <w:rsid w:val="007345A4"/>
    <w:rsid w:val="00746083"/>
    <w:rsid w:val="0075296B"/>
    <w:rsid w:val="0075761A"/>
    <w:rsid w:val="00764932"/>
    <w:rsid w:val="00793B03"/>
    <w:rsid w:val="007C6C50"/>
    <w:rsid w:val="007D3B6E"/>
    <w:rsid w:val="007D4499"/>
    <w:rsid w:val="007F0F3B"/>
    <w:rsid w:val="0081029C"/>
    <w:rsid w:val="00813703"/>
    <w:rsid w:val="00825D72"/>
    <w:rsid w:val="00830DC1"/>
    <w:rsid w:val="00853822"/>
    <w:rsid w:val="008A21E8"/>
    <w:rsid w:val="008A512D"/>
    <w:rsid w:val="008D42AF"/>
    <w:rsid w:val="008E7FF9"/>
    <w:rsid w:val="00932A0B"/>
    <w:rsid w:val="009457AA"/>
    <w:rsid w:val="00955CF0"/>
    <w:rsid w:val="00965FD3"/>
    <w:rsid w:val="00967DDF"/>
    <w:rsid w:val="0099465E"/>
    <w:rsid w:val="009D02DF"/>
    <w:rsid w:val="00A12FDF"/>
    <w:rsid w:val="00A3752C"/>
    <w:rsid w:val="00A549B7"/>
    <w:rsid w:val="00A75A27"/>
    <w:rsid w:val="00A91283"/>
    <w:rsid w:val="00A91F5A"/>
    <w:rsid w:val="00A96667"/>
    <w:rsid w:val="00AA0BB0"/>
    <w:rsid w:val="00AA0EB2"/>
    <w:rsid w:val="00AA1DCC"/>
    <w:rsid w:val="00AA2B76"/>
    <w:rsid w:val="00AB0872"/>
    <w:rsid w:val="00AE2625"/>
    <w:rsid w:val="00B03082"/>
    <w:rsid w:val="00B136DD"/>
    <w:rsid w:val="00B17263"/>
    <w:rsid w:val="00B61F1B"/>
    <w:rsid w:val="00B655CD"/>
    <w:rsid w:val="00B839DB"/>
    <w:rsid w:val="00B94F2E"/>
    <w:rsid w:val="00BA78B6"/>
    <w:rsid w:val="00BD29EA"/>
    <w:rsid w:val="00BD6AC9"/>
    <w:rsid w:val="00BE0889"/>
    <w:rsid w:val="00BE3ED4"/>
    <w:rsid w:val="00C631AB"/>
    <w:rsid w:val="00C731FB"/>
    <w:rsid w:val="00C75420"/>
    <w:rsid w:val="00C85171"/>
    <w:rsid w:val="00C866BD"/>
    <w:rsid w:val="00C867AB"/>
    <w:rsid w:val="00D4605B"/>
    <w:rsid w:val="00D56F80"/>
    <w:rsid w:val="00D665BA"/>
    <w:rsid w:val="00DB541B"/>
    <w:rsid w:val="00DE43E9"/>
    <w:rsid w:val="00DE59CE"/>
    <w:rsid w:val="00E12D41"/>
    <w:rsid w:val="00E13E55"/>
    <w:rsid w:val="00E72A82"/>
    <w:rsid w:val="00E86849"/>
    <w:rsid w:val="00EA50F9"/>
    <w:rsid w:val="00ED061A"/>
    <w:rsid w:val="00ED2881"/>
    <w:rsid w:val="00EE205A"/>
    <w:rsid w:val="00EE2AF1"/>
    <w:rsid w:val="00F24E3C"/>
    <w:rsid w:val="00F272CC"/>
    <w:rsid w:val="00F318EA"/>
    <w:rsid w:val="00F35842"/>
    <w:rsid w:val="00FA40F7"/>
    <w:rsid w:val="00FD2952"/>
    <w:rsid w:val="00FD5B46"/>
    <w:rsid w:val="00FE6D2D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AC553"/>
  <w15:chartTrackingRefBased/>
  <w15:docId w15:val="{84F413D9-7009-4B7D-8DD7-C69F3807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61A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61A"/>
    <w:pPr>
      <w:ind w:left="720"/>
    </w:pPr>
  </w:style>
  <w:style w:type="character" w:styleId="Hyperlink">
    <w:name w:val="Hyperlink"/>
    <w:uiPriority w:val="99"/>
    <w:unhideWhenUsed/>
    <w:rsid w:val="0075761A"/>
    <w:rPr>
      <w:color w:val="0563C1"/>
      <w:u w:val="single"/>
    </w:rPr>
  </w:style>
  <w:style w:type="table" w:styleId="TableGrid">
    <w:name w:val="Table Grid"/>
    <w:basedOn w:val="TableNormal"/>
    <w:uiPriority w:val="39"/>
    <w:rsid w:val="0075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75761A"/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3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3B6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D46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605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605B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42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2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2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286"/>
    <w:rPr>
      <w:sz w:val="22"/>
      <w:szCs w:val="22"/>
      <w:lang w:eastAsia="en-US"/>
    </w:rPr>
  </w:style>
  <w:style w:type="paragraph" w:customStyle="1" w:styleId="Default">
    <w:name w:val="Default"/>
    <w:rsid w:val="006026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4817-5D83-44EB-B239-CCD39107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3255</CharactersWithSpaces>
  <SharedDoc>false</SharedDoc>
  <HLinks>
    <vt:vector size="6" baseType="variant">
      <vt:variant>
        <vt:i4>5308521</vt:i4>
      </vt:variant>
      <vt:variant>
        <vt:i4>0</vt:i4>
      </vt:variant>
      <vt:variant>
        <vt:i4>0</vt:i4>
      </vt:variant>
      <vt:variant>
        <vt:i4>5</vt:i4>
      </vt:variant>
      <vt:variant>
        <vt:lpwstr>mailto:soscasdn@uvic.ca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</dc:creator>
  <cp:keywords/>
  <dc:description/>
  <cp:lastModifiedBy>Chris Darimont</cp:lastModifiedBy>
  <cp:revision>2</cp:revision>
  <cp:lastPrinted>2017-10-19T16:54:00Z</cp:lastPrinted>
  <dcterms:created xsi:type="dcterms:W3CDTF">2025-01-29T19:40:00Z</dcterms:created>
  <dcterms:modified xsi:type="dcterms:W3CDTF">2025-01-29T19:40:00Z</dcterms:modified>
</cp:coreProperties>
</file>