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511B5" w14:textId="77777777" w:rsidR="009D734D" w:rsidRPr="00860610" w:rsidRDefault="009D734D" w:rsidP="009D734D">
      <w:pPr>
        <w:spacing w:line="19" w:lineRule="exact"/>
        <w:ind w:left="720" w:hanging="720"/>
        <w:jc w:val="center"/>
        <w:rPr>
          <w:rFonts w:asciiTheme="minorHAnsi" w:hAnsiTheme="minorHAnsi" w:cstheme="minorHAnsi"/>
          <w:b/>
          <w:bCs/>
          <w:sz w:val="22"/>
          <w:szCs w:val="22"/>
        </w:rPr>
      </w:pPr>
    </w:p>
    <w:p w14:paraId="7BA53580" w14:textId="77777777" w:rsidR="009D734D" w:rsidRPr="00860610" w:rsidRDefault="009C06C5" w:rsidP="009D734D">
      <w:pPr>
        <w:rPr>
          <w:rFonts w:asciiTheme="minorHAnsi" w:hAnsiTheme="minorHAnsi" w:cstheme="minorHAnsi"/>
          <w:b/>
          <w:bCs/>
          <w:sz w:val="22"/>
          <w:szCs w:val="22"/>
          <w:lang w:val="en-GB"/>
        </w:rPr>
      </w:pPr>
      <w:r w:rsidRPr="00860610">
        <w:rPr>
          <w:rFonts w:asciiTheme="minorHAnsi" w:hAnsiTheme="minorHAnsi" w:cstheme="minorHAnsi"/>
          <w:noProof/>
          <w:sz w:val="22"/>
          <w:szCs w:val="22"/>
          <w:lang w:val="en-CA" w:eastAsia="en-CA"/>
        </w:rPr>
        <w:drawing>
          <wp:inline distT="0" distB="0" distL="0" distR="0" wp14:anchorId="613A4D24" wp14:editId="14AE35F9">
            <wp:extent cx="1847215" cy="688340"/>
            <wp:effectExtent l="0" t="0" r="635" b="0"/>
            <wp:docPr id="1" name="Picture 1" descr="ttp://web.uvic.ca/~dharr/images/UVi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eb.uvic.ca/~dharr/images/UVic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215" cy="688340"/>
                    </a:xfrm>
                    <a:prstGeom prst="rect">
                      <a:avLst/>
                    </a:prstGeom>
                    <a:noFill/>
                    <a:ln>
                      <a:noFill/>
                    </a:ln>
                  </pic:spPr>
                </pic:pic>
              </a:graphicData>
            </a:graphic>
          </wp:inline>
        </w:drawing>
      </w:r>
      <w:r w:rsidRPr="00860610">
        <w:rPr>
          <w:rFonts w:asciiTheme="minorHAnsi" w:hAnsiTheme="minorHAnsi" w:cstheme="minorHAnsi"/>
          <w:b/>
          <w:bCs/>
          <w:noProof/>
          <w:sz w:val="22"/>
          <w:szCs w:val="22"/>
          <w:lang w:val="en-CA" w:eastAsia="en-CA"/>
        </w:rPr>
        <mc:AlternateContent>
          <mc:Choice Requires="wps">
            <w:drawing>
              <wp:anchor distT="0" distB="0" distL="114300" distR="114300" simplePos="0" relativeHeight="251652096" behindDoc="0" locked="0" layoutInCell="1" allowOverlap="1" wp14:anchorId="7A594767" wp14:editId="4E15323A">
                <wp:simplePos x="0" y="0"/>
                <wp:positionH relativeFrom="column">
                  <wp:posOffset>2299335</wp:posOffset>
                </wp:positionH>
                <wp:positionV relativeFrom="paragraph">
                  <wp:posOffset>-1905</wp:posOffset>
                </wp:positionV>
                <wp:extent cx="3703320" cy="914400"/>
                <wp:effectExtent l="0" t="0" r="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BA0A3" w14:textId="67F05176" w:rsidR="002E4C0C" w:rsidRPr="00F10917" w:rsidRDefault="002E4C0C" w:rsidP="009D734D">
                            <w:pPr>
                              <w:jc w:val="right"/>
                              <w:rPr>
                                <w:rFonts w:asciiTheme="minorHAnsi" w:hAnsiTheme="minorHAnsi"/>
                                <w:b/>
                                <w:bCs/>
                                <w:sz w:val="28"/>
                                <w:szCs w:val="28"/>
                                <w:lang w:val="en-GB"/>
                              </w:rPr>
                            </w:pPr>
                            <w:r w:rsidRPr="00F10917">
                              <w:rPr>
                                <w:rFonts w:asciiTheme="minorHAnsi" w:hAnsiTheme="minorHAnsi"/>
                                <w:b/>
                                <w:bCs/>
                                <w:sz w:val="28"/>
                                <w:szCs w:val="28"/>
                                <w:lang w:val="en-GB"/>
                              </w:rPr>
                              <w:t xml:space="preserve">GEOGRAPHY </w:t>
                            </w:r>
                            <w:r w:rsidR="00F10917" w:rsidRPr="00F10917">
                              <w:rPr>
                                <w:rFonts w:asciiTheme="minorHAnsi" w:hAnsiTheme="minorHAnsi"/>
                                <w:b/>
                                <w:bCs/>
                                <w:sz w:val="28"/>
                                <w:szCs w:val="28"/>
                                <w:lang w:val="en-GB"/>
                              </w:rPr>
                              <w:t>406</w:t>
                            </w:r>
                            <w:r w:rsidR="009C06C5" w:rsidRPr="00F10917">
                              <w:rPr>
                                <w:rFonts w:asciiTheme="minorHAnsi" w:hAnsiTheme="minorHAnsi"/>
                                <w:b/>
                                <w:bCs/>
                                <w:sz w:val="28"/>
                                <w:szCs w:val="28"/>
                                <w:lang w:val="en-GB"/>
                              </w:rPr>
                              <w:t xml:space="preserve"> - A0</w:t>
                            </w:r>
                            <w:r w:rsidR="00F10917" w:rsidRPr="00F10917">
                              <w:rPr>
                                <w:rFonts w:asciiTheme="minorHAnsi" w:hAnsiTheme="minorHAnsi"/>
                                <w:b/>
                                <w:bCs/>
                                <w:sz w:val="28"/>
                                <w:szCs w:val="28"/>
                                <w:lang w:val="en-GB"/>
                              </w:rPr>
                              <w:t>1</w:t>
                            </w:r>
                            <w:r w:rsidRPr="00F10917">
                              <w:rPr>
                                <w:rFonts w:asciiTheme="minorHAnsi" w:hAnsiTheme="minorHAnsi"/>
                                <w:b/>
                                <w:bCs/>
                                <w:sz w:val="28"/>
                                <w:szCs w:val="28"/>
                                <w:lang w:val="en-GB"/>
                              </w:rPr>
                              <w:t xml:space="preserve"> </w:t>
                            </w:r>
                          </w:p>
                          <w:p w14:paraId="763E8D1D" w14:textId="77777777" w:rsidR="002E4C0C" w:rsidRPr="00F10917" w:rsidRDefault="002E4C0C" w:rsidP="009D734D">
                            <w:pPr>
                              <w:tabs>
                                <w:tab w:val="right" w:pos="9360"/>
                              </w:tabs>
                              <w:jc w:val="right"/>
                              <w:rPr>
                                <w:rFonts w:asciiTheme="minorHAnsi" w:hAnsiTheme="minorHAnsi"/>
                                <w:sz w:val="20"/>
                                <w:szCs w:val="20"/>
                                <w:lang w:val="en-GB"/>
                              </w:rPr>
                            </w:pPr>
                            <w:r w:rsidRPr="00F10917">
                              <w:rPr>
                                <w:rFonts w:asciiTheme="minorHAnsi" w:hAnsiTheme="minorHAnsi"/>
                                <w:b/>
                                <w:bCs/>
                                <w:sz w:val="20"/>
                                <w:szCs w:val="20"/>
                                <w:lang w:val="en-GB"/>
                              </w:rPr>
                              <w:t>UNIVERSITY OF VICTORIA</w:t>
                            </w:r>
                          </w:p>
                          <w:p w14:paraId="58B89422" w14:textId="179B430D" w:rsidR="002E4C0C" w:rsidRPr="00F10917" w:rsidRDefault="00F10917" w:rsidP="009D734D">
                            <w:pPr>
                              <w:jc w:val="right"/>
                              <w:rPr>
                                <w:rFonts w:asciiTheme="minorHAnsi" w:hAnsiTheme="minorHAnsi"/>
                                <w:b/>
                                <w:bCs/>
                                <w:sz w:val="20"/>
                                <w:szCs w:val="20"/>
                                <w:lang w:val="en-GB"/>
                              </w:rPr>
                            </w:pPr>
                            <w:r w:rsidRPr="00F10917">
                              <w:rPr>
                                <w:rFonts w:asciiTheme="minorHAnsi" w:hAnsiTheme="minorHAnsi"/>
                                <w:b/>
                                <w:bCs/>
                                <w:sz w:val="20"/>
                                <w:szCs w:val="20"/>
                                <w:lang w:val="en-GB"/>
                              </w:rPr>
                              <w:t>Spring</w:t>
                            </w:r>
                            <w:r w:rsidR="00C223BD" w:rsidRPr="00F10917">
                              <w:rPr>
                                <w:rFonts w:asciiTheme="minorHAnsi" w:hAnsiTheme="minorHAnsi"/>
                                <w:b/>
                                <w:bCs/>
                                <w:sz w:val="20"/>
                                <w:szCs w:val="20"/>
                                <w:lang w:val="en-GB"/>
                              </w:rPr>
                              <w:t xml:space="preserve"> TERM </w:t>
                            </w:r>
                            <w:r w:rsidR="009C06C5" w:rsidRPr="00F10917">
                              <w:rPr>
                                <w:rFonts w:asciiTheme="minorHAnsi" w:hAnsiTheme="minorHAnsi"/>
                                <w:b/>
                                <w:bCs/>
                                <w:sz w:val="20"/>
                                <w:szCs w:val="20"/>
                                <w:lang w:val="en-GB"/>
                              </w:rPr>
                              <w:t>20</w:t>
                            </w:r>
                            <w:r w:rsidRPr="00F10917">
                              <w:rPr>
                                <w:rFonts w:asciiTheme="minorHAnsi" w:hAnsiTheme="minorHAnsi"/>
                                <w:b/>
                                <w:bCs/>
                                <w:sz w:val="20"/>
                                <w:szCs w:val="20"/>
                                <w:lang w:val="en-GB"/>
                              </w:rPr>
                              <w:t>2</w:t>
                            </w:r>
                            <w:r w:rsidR="00972534">
                              <w:rPr>
                                <w:rFonts w:asciiTheme="minorHAnsi" w:hAnsiTheme="minorHAnsi"/>
                                <w:b/>
                                <w:bCs/>
                                <w:sz w:val="20"/>
                                <w:szCs w:val="20"/>
                                <w:lang w:val="en-GB"/>
                              </w:rPr>
                              <w:t>5</w:t>
                            </w:r>
                          </w:p>
                          <w:p w14:paraId="3C17CD45" w14:textId="62D74607" w:rsidR="002E4C0C" w:rsidRPr="005B326A" w:rsidRDefault="00801EC5" w:rsidP="009D734D">
                            <w:pPr>
                              <w:jc w:val="right"/>
                              <w:rPr>
                                <w:rFonts w:asciiTheme="minorHAnsi" w:hAnsiTheme="minorHAnsi"/>
                                <w:b/>
                                <w:bCs/>
                                <w:sz w:val="20"/>
                                <w:szCs w:val="20"/>
                                <w:lang w:val="en-GB"/>
                              </w:rPr>
                            </w:pPr>
                            <w:r>
                              <w:rPr>
                                <w:rFonts w:asciiTheme="minorHAnsi" w:hAnsiTheme="minorHAnsi"/>
                                <w:b/>
                                <w:bCs/>
                                <w:sz w:val="20"/>
                                <w:szCs w:val="20"/>
                                <w:lang w:val="en-GB"/>
                              </w:rPr>
                              <w:t xml:space="preserve">Dr. </w:t>
                            </w:r>
                            <w:r w:rsidR="00F10917" w:rsidRPr="00F10917">
                              <w:rPr>
                                <w:rFonts w:asciiTheme="minorHAnsi" w:hAnsiTheme="minorHAnsi"/>
                                <w:b/>
                                <w:bCs/>
                                <w:sz w:val="20"/>
                                <w:szCs w:val="20"/>
                                <w:lang w:val="en-GB"/>
                              </w:rPr>
                              <w:t>Christina Hoicka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94767" id="_x0000_t202" coordsize="21600,21600" o:spt="202" path="m,l,21600r21600,l21600,xe">
                <v:stroke joinstyle="miter"/>
                <v:path gradientshapeok="t" o:connecttype="rect"/>
              </v:shapetype>
              <v:shape id="Text Box 20" o:spid="_x0000_s1026" type="#_x0000_t202" style="position:absolute;margin-left:181.05pt;margin-top:-.15pt;width:291.6pt;height:1in;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" stroked="f">
                <v:textbox>
                  <w:txbxContent>
                    <w:p w14:paraId="7FABA0A3" w14:textId="67F05176" w:rsidR="002E4C0C" w:rsidRPr="00F10917" w:rsidRDefault="002E4C0C" w:rsidP="009D734D">
                      <w:pPr>
                        <w:jc w:val="right"/>
                        <w:rPr>
                          <w:rFonts w:asciiTheme="minorHAnsi" w:hAnsiTheme="minorHAnsi"/>
                          <w:b/>
                          <w:bCs/>
                          <w:sz w:val="28"/>
                          <w:szCs w:val="28"/>
                          <w:lang w:val="en-GB"/>
                        </w:rPr>
                      </w:pPr>
                      <w:r w:rsidRPr="00F10917">
                        <w:rPr>
                          <w:rFonts w:asciiTheme="minorHAnsi" w:hAnsiTheme="minorHAnsi"/>
                          <w:b/>
                          <w:bCs/>
                          <w:sz w:val="28"/>
                          <w:szCs w:val="28"/>
                          <w:lang w:val="en-GB"/>
                        </w:rPr>
                        <w:t xml:space="preserve">GEOGRAPHY </w:t>
                      </w:r>
                      <w:r w:rsidR="00F10917" w:rsidRPr="00F10917">
                        <w:rPr>
                          <w:rFonts w:asciiTheme="minorHAnsi" w:hAnsiTheme="minorHAnsi"/>
                          <w:b/>
                          <w:bCs/>
                          <w:sz w:val="28"/>
                          <w:szCs w:val="28"/>
                          <w:lang w:val="en-GB"/>
                        </w:rPr>
                        <w:t>406</w:t>
                      </w:r>
                      <w:r w:rsidR="009C06C5" w:rsidRPr="00F10917">
                        <w:rPr>
                          <w:rFonts w:asciiTheme="minorHAnsi" w:hAnsiTheme="minorHAnsi"/>
                          <w:b/>
                          <w:bCs/>
                          <w:sz w:val="28"/>
                          <w:szCs w:val="28"/>
                          <w:lang w:val="en-GB"/>
                        </w:rPr>
                        <w:t xml:space="preserve"> - A0</w:t>
                      </w:r>
                      <w:r w:rsidR="00F10917" w:rsidRPr="00F10917">
                        <w:rPr>
                          <w:rFonts w:asciiTheme="minorHAnsi" w:hAnsiTheme="minorHAnsi"/>
                          <w:b/>
                          <w:bCs/>
                          <w:sz w:val="28"/>
                          <w:szCs w:val="28"/>
                          <w:lang w:val="en-GB"/>
                        </w:rPr>
                        <w:t>1</w:t>
                      </w:r>
                      <w:r w:rsidRPr="00F10917">
                        <w:rPr>
                          <w:rFonts w:asciiTheme="minorHAnsi" w:hAnsiTheme="minorHAnsi"/>
                          <w:b/>
                          <w:bCs/>
                          <w:sz w:val="28"/>
                          <w:szCs w:val="28"/>
                          <w:lang w:val="en-GB"/>
                        </w:rPr>
                        <w:t xml:space="preserve"> </w:t>
                      </w:r>
                    </w:p>
                    <w:p w14:paraId="763E8D1D" w14:textId="77777777" w:rsidR="002E4C0C" w:rsidRPr="00F10917" w:rsidRDefault="002E4C0C" w:rsidP="009D734D">
                      <w:pPr>
                        <w:tabs>
                          <w:tab w:val="right" w:pos="9360"/>
                        </w:tabs>
                        <w:jc w:val="right"/>
                        <w:rPr>
                          <w:rFonts w:asciiTheme="minorHAnsi" w:hAnsiTheme="minorHAnsi"/>
                          <w:sz w:val="20"/>
                          <w:szCs w:val="20"/>
                          <w:lang w:val="en-GB"/>
                        </w:rPr>
                      </w:pPr>
                      <w:r w:rsidRPr="00F10917">
                        <w:rPr>
                          <w:rFonts w:asciiTheme="minorHAnsi" w:hAnsiTheme="minorHAnsi"/>
                          <w:b/>
                          <w:bCs/>
                          <w:sz w:val="20"/>
                          <w:szCs w:val="20"/>
                          <w:lang w:val="en-GB"/>
                        </w:rPr>
                        <w:t>UNIVERSITY OF VICTORIA</w:t>
                      </w:r>
                    </w:p>
                    <w:p w14:paraId="58B89422" w14:textId="179B430D" w:rsidR="002E4C0C" w:rsidRPr="00F10917" w:rsidRDefault="00F10917" w:rsidP="009D734D">
                      <w:pPr>
                        <w:jc w:val="right"/>
                        <w:rPr>
                          <w:rFonts w:asciiTheme="minorHAnsi" w:hAnsiTheme="minorHAnsi"/>
                          <w:b/>
                          <w:bCs/>
                          <w:sz w:val="20"/>
                          <w:szCs w:val="20"/>
                          <w:lang w:val="en-GB"/>
                        </w:rPr>
                      </w:pPr>
                      <w:r w:rsidRPr="00F10917">
                        <w:rPr>
                          <w:rFonts w:asciiTheme="minorHAnsi" w:hAnsiTheme="minorHAnsi"/>
                          <w:b/>
                          <w:bCs/>
                          <w:sz w:val="20"/>
                          <w:szCs w:val="20"/>
                          <w:lang w:val="en-GB"/>
                        </w:rPr>
                        <w:t>Spring</w:t>
                      </w:r>
                      <w:r w:rsidR="00C223BD" w:rsidRPr="00F10917">
                        <w:rPr>
                          <w:rFonts w:asciiTheme="minorHAnsi" w:hAnsiTheme="minorHAnsi"/>
                          <w:b/>
                          <w:bCs/>
                          <w:sz w:val="20"/>
                          <w:szCs w:val="20"/>
                          <w:lang w:val="en-GB"/>
                        </w:rPr>
                        <w:t xml:space="preserve"> TERM </w:t>
                      </w:r>
                      <w:r w:rsidR="009C06C5" w:rsidRPr="00F10917">
                        <w:rPr>
                          <w:rFonts w:asciiTheme="minorHAnsi" w:hAnsiTheme="minorHAnsi"/>
                          <w:b/>
                          <w:bCs/>
                          <w:sz w:val="20"/>
                          <w:szCs w:val="20"/>
                          <w:lang w:val="en-GB"/>
                        </w:rPr>
                        <w:t>20</w:t>
                      </w:r>
                      <w:r w:rsidRPr="00F10917">
                        <w:rPr>
                          <w:rFonts w:asciiTheme="minorHAnsi" w:hAnsiTheme="minorHAnsi"/>
                          <w:b/>
                          <w:bCs/>
                          <w:sz w:val="20"/>
                          <w:szCs w:val="20"/>
                          <w:lang w:val="en-GB"/>
                        </w:rPr>
                        <w:t>2</w:t>
                      </w:r>
                      <w:r w:rsidR="00972534">
                        <w:rPr>
                          <w:rFonts w:asciiTheme="minorHAnsi" w:hAnsiTheme="minorHAnsi"/>
                          <w:b/>
                          <w:bCs/>
                          <w:sz w:val="20"/>
                          <w:szCs w:val="20"/>
                          <w:lang w:val="en-GB"/>
                        </w:rPr>
                        <w:t>5</w:t>
                      </w:r>
                    </w:p>
                    <w:p w14:paraId="3C17CD45" w14:textId="62D74607" w:rsidR="002E4C0C" w:rsidRPr="005B326A" w:rsidRDefault="00801EC5" w:rsidP="009D734D">
                      <w:pPr>
                        <w:jc w:val="right"/>
                        <w:rPr>
                          <w:rFonts w:asciiTheme="minorHAnsi" w:hAnsiTheme="minorHAnsi"/>
                          <w:b/>
                          <w:bCs/>
                          <w:sz w:val="20"/>
                          <w:szCs w:val="20"/>
                          <w:lang w:val="en-GB"/>
                        </w:rPr>
                      </w:pPr>
                      <w:r>
                        <w:rPr>
                          <w:rFonts w:asciiTheme="minorHAnsi" w:hAnsiTheme="minorHAnsi"/>
                          <w:b/>
                          <w:bCs/>
                          <w:sz w:val="20"/>
                          <w:szCs w:val="20"/>
                          <w:lang w:val="en-GB"/>
                        </w:rPr>
                        <w:t xml:space="preserve">Dr. </w:t>
                      </w:r>
                      <w:r w:rsidR="00F10917" w:rsidRPr="00F10917">
                        <w:rPr>
                          <w:rFonts w:asciiTheme="minorHAnsi" w:hAnsiTheme="minorHAnsi"/>
                          <w:b/>
                          <w:bCs/>
                          <w:sz w:val="20"/>
                          <w:szCs w:val="20"/>
                          <w:lang w:val="en-GB"/>
                        </w:rPr>
                        <w:t>Christina Hoicka</w:t>
                      </w:r>
                    </w:p>
                  </w:txbxContent>
                </v:textbox>
              </v:shape>
            </w:pict>
          </mc:Fallback>
        </mc:AlternateContent>
      </w:r>
    </w:p>
    <w:p w14:paraId="0C026D4F" w14:textId="77777777" w:rsidR="009D734D" w:rsidRPr="00860610" w:rsidRDefault="009D734D">
      <w:pPr>
        <w:rPr>
          <w:rFonts w:asciiTheme="minorHAnsi" w:hAnsiTheme="minorHAnsi" w:cstheme="minorHAnsi"/>
          <w:b/>
          <w:bCs/>
          <w:sz w:val="22"/>
          <w:szCs w:val="22"/>
          <w:lang w:val="en-GB"/>
        </w:rPr>
      </w:pPr>
    </w:p>
    <w:p w14:paraId="54282246" w14:textId="77777777" w:rsidR="009D734D" w:rsidRPr="00860610" w:rsidRDefault="009D734D">
      <w:pPr>
        <w:rPr>
          <w:rFonts w:asciiTheme="minorHAnsi" w:hAnsiTheme="minorHAnsi" w:cstheme="minorHAnsi"/>
          <w:b/>
          <w:bCs/>
          <w:sz w:val="22"/>
          <w:szCs w:val="22"/>
          <w:lang w:val="en-GB"/>
        </w:rPr>
      </w:pPr>
    </w:p>
    <w:p w14:paraId="22B7C893" w14:textId="77777777" w:rsidR="009D734D" w:rsidRPr="00860610" w:rsidRDefault="009C06C5">
      <w:pPr>
        <w:spacing w:line="19" w:lineRule="exact"/>
        <w:rPr>
          <w:rFonts w:asciiTheme="minorHAnsi" w:hAnsiTheme="minorHAnsi" w:cstheme="minorHAnsi"/>
          <w:b/>
          <w:bCs/>
          <w:sz w:val="22"/>
          <w:szCs w:val="22"/>
          <w:lang w:val="en-GB"/>
        </w:rPr>
      </w:pPr>
      <w:r w:rsidRPr="00860610">
        <w:rPr>
          <w:rFonts w:asciiTheme="minorHAnsi" w:hAnsiTheme="minorHAnsi" w:cstheme="minorHAnsi"/>
          <w:noProof/>
          <w:sz w:val="22"/>
          <w:szCs w:val="22"/>
          <w:lang w:val="en-CA" w:eastAsia="en-CA"/>
        </w:rPr>
        <mc:AlternateContent>
          <mc:Choice Requires="wps">
            <w:drawing>
              <wp:anchor distT="0" distB="0" distL="114300" distR="114300" simplePos="0" relativeHeight="251651072" behindDoc="1" locked="1" layoutInCell="1" allowOverlap="1" wp14:anchorId="1E34C5FF" wp14:editId="699C82D4">
                <wp:simplePos x="0" y="0"/>
                <wp:positionH relativeFrom="page">
                  <wp:posOffset>927735</wp:posOffset>
                </wp:positionH>
                <wp:positionV relativeFrom="paragraph">
                  <wp:posOffset>10160</wp:posOffset>
                </wp:positionV>
                <wp:extent cx="5943600" cy="1206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E4D6B" id="Rectangle 3" o:spid="_x0000_s1026" style="position:absolute;margin-left:73.05pt;margin-top:.8pt;width:468pt;height:.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GQ1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" fillcolor="black" stroked="f" strokeweight="0">
                <w10:wrap anchorx="page"/>
                <w10:anchorlock/>
              </v:rect>
            </w:pict>
          </mc:Fallback>
        </mc:AlternateContent>
      </w:r>
    </w:p>
    <w:p w14:paraId="7F966D84" w14:textId="77777777" w:rsidR="009D734D" w:rsidRPr="00860610" w:rsidRDefault="009D734D">
      <w:pPr>
        <w:rPr>
          <w:rFonts w:asciiTheme="minorHAnsi" w:hAnsiTheme="minorHAnsi" w:cstheme="minorHAnsi"/>
          <w:b/>
          <w:bCs/>
          <w:sz w:val="22"/>
          <w:szCs w:val="22"/>
          <w:lang w:val="en-GB"/>
        </w:rPr>
      </w:pPr>
    </w:p>
    <w:p w14:paraId="48F4510C" w14:textId="77777777" w:rsidR="009D734D" w:rsidRPr="00860610" w:rsidRDefault="009D734D" w:rsidP="009D734D">
      <w:pPr>
        <w:tabs>
          <w:tab w:val="right" w:pos="9360"/>
        </w:tabs>
        <w:jc w:val="center"/>
        <w:rPr>
          <w:rFonts w:asciiTheme="minorHAnsi" w:hAnsiTheme="minorHAnsi" w:cstheme="minorHAnsi"/>
          <w:b/>
          <w:bCs/>
          <w:sz w:val="22"/>
          <w:szCs w:val="22"/>
          <w:lang w:val="en-GB"/>
        </w:rPr>
      </w:pPr>
      <w:r w:rsidRPr="00860610">
        <w:rPr>
          <w:rFonts w:asciiTheme="minorHAnsi" w:hAnsiTheme="minorHAnsi" w:cstheme="minorHAnsi"/>
          <w:b/>
          <w:bCs/>
          <w:sz w:val="22"/>
          <w:szCs w:val="22"/>
          <w:lang w:val="en-GB"/>
        </w:rPr>
        <w:t>COURSE OUTLINE</w:t>
      </w:r>
    </w:p>
    <w:p w14:paraId="5FD60902" w14:textId="56073196" w:rsidR="009D734D" w:rsidRPr="00860610" w:rsidRDefault="00F10917" w:rsidP="009D734D">
      <w:pPr>
        <w:jc w:val="center"/>
        <w:rPr>
          <w:rFonts w:asciiTheme="minorHAnsi" w:hAnsiTheme="minorHAnsi" w:cstheme="minorHAnsi"/>
          <w:b/>
          <w:bCs/>
          <w:sz w:val="22"/>
          <w:szCs w:val="22"/>
          <w:lang w:val="en-GB"/>
        </w:rPr>
      </w:pPr>
      <w:r w:rsidRPr="00860610">
        <w:rPr>
          <w:rFonts w:asciiTheme="minorHAnsi" w:hAnsiTheme="minorHAnsi" w:cstheme="minorHAnsi"/>
          <w:b/>
          <w:bCs/>
          <w:sz w:val="22"/>
          <w:szCs w:val="22"/>
          <w:lang w:val="en-GB"/>
        </w:rPr>
        <w:t>Sustainable Cities</w:t>
      </w:r>
    </w:p>
    <w:p w14:paraId="31246ECA" w14:textId="77777777" w:rsidR="00562488" w:rsidRPr="00860610" w:rsidRDefault="00381FAE" w:rsidP="009D734D">
      <w:pPr>
        <w:pBdr>
          <w:bottom w:val="single" w:sz="12" w:space="1" w:color="auto"/>
        </w:pBdr>
        <w:tabs>
          <w:tab w:val="left" w:pos="-1440"/>
          <w:tab w:val="left" w:pos="-720"/>
          <w:tab w:val="left" w:pos="0"/>
          <w:tab w:val="left" w:pos="720"/>
          <w:tab w:val="left" w:pos="1440"/>
          <w:tab w:val="left" w:pos="2160"/>
          <w:tab w:val="right" w:pos="9360"/>
        </w:tabs>
        <w:jc w:val="center"/>
        <w:rPr>
          <w:rFonts w:asciiTheme="minorHAnsi" w:hAnsiTheme="minorHAnsi" w:cstheme="minorHAnsi"/>
          <w:sz w:val="22"/>
          <w:szCs w:val="22"/>
          <w:lang w:val="en-GB"/>
        </w:rPr>
      </w:pPr>
      <w:r w:rsidRPr="00860610">
        <w:rPr>
          <w:rFonts w:asciiTheme="minorHAnsi" w:hAnsiTheme="minorHAnsi" w:cstheme="minorHAnsi"/>
          <w:sz w:val="22"/>
          <w:szCs w:val="22"/>
          <w:lang w:val="en-GB"/>
        </w:rPr>
        <w:tab/>
      </w:r>
      <w:r w:rsidR="009D734D" w:rsidRPr="00860610">
        <w:rPr>
          <w:rFonts w:asciiTheme="minorHAnsi" w:hAnsiTheme="minorHAnsi" w:cstheme="minorHAnsi"/>
          <w:sz w:val="22"/>
          <w:szCs w:val="22"/>
          <w:lang w:val="en-GB"/>
        </w:rPr>
        <w:t xml:space="preserve">  </w:t>
      </w:r>
      <w:r w:rsidR="009D734D" w:rsidRPr="00860610">
        <w:rPr>
          <w:rFonts w:asciiTheme="minorHAnsi" w:hAnsiTheme="minorHAnsi" w:cstheme="minorHAnsi"/>
          <w:sz w:val="22"/>
          <w:szCs w:val="22"/>
          <w:lang w:val="en-GB"/>
        </w:rPr>
        <w:tab/>
        <w:t xml:space="preserve">   </w:t>
      </w:r>
    </w:p>
    <w:p w14:paraId="5DBB05C9" w14:textId="77777777" w:rsidR="009D734D" w:rsidRPr="00860610" w:rsidRDefault="009D734D">
      <w:pPr>
        <w:rPr>
          <w:rFonts w:asciiTheme="minorHAnsi" w:hAnsiTheme="minorHAnsi" w:cstheme="minorHAnsi"/>
          <w:b/>
          <w:bCs/>
          <w:sz w:val="22"/>
          <w:szCs w:val="22"/>
          <w:lang w:val="en-GB"/>
        </w:rPr>
      </w:pPr>
    </w:p>
    <w:p w14:paraId="6AD9D805" w14:textId="54596408" w:rsidR="00D243A2" w:rsidRPr="00860610" w:rsidRDefault="00D243A2">
      <w:pPr>
        <w:rPr>
          <w:rFonts w:asciiTheme="minorHAnsi" w:hAnsiTheme="minorHAnsi" w:cstheme="minorHAnsi"/>
          <w:bCs/>
          <w:sz w:val="22"/>
          <w:szCs w:val="22"/>
        </w:rPr>
      </w:pPr>
      <w:r w:rsidRPr="00860610">
        <w:rPr>
          <w:rFonts w:asciiTheme="minorHAnsi" w:hAnsiTheme="minorHAnsi" w:cstheme="minorHAnsi"/>
          <w:bCs/>
          <w:sz w:val="22"/>
          <w:szCs w:val="22"/>
        </w:rPr>
        <w:t>Office Hours:</w:t>
      </w:r>
      <w:r w:rsidR="00AA28AB" w:rsidRPr="00860610">
        <w:rPr>
          <w:rFonts w:asciiTheme="minorHAnsi" w:hAnsiTheme="minorHAnsi" w:cstheme="minorHAnsi"/>
          <w:bCs/>
          <w:sz w:val="22"/>
          <w:szCs w:val="22"/>
        </w:rPr>
        <w:t xml:space="preserve"> </w:t>
      </w:r>
      <w:r w:rsidR="00FB201E">
        <w:rPr>
          <w:rFonts w:asciiTheme="minorHAnsi" w:hAnsiTheme="minorHAnsi" w:cstheme="minorHAnsi"/>
          <w:bCs/>
          <w:sz w:val="22"/>
          <w:szCs w:val="22"/>
        </w:rPr>
        <w:t>TBD</w:t>
      </w:r>
      <w:r w:rsidR="00972534">
        <w:rPr>
          <w:rFonts w:asciiTheme="minorHAnsi" w:hAnsiTheme="minorHAnsi" w:cstheme="minorHAnsi"/>
          <w:bCs/>
          <w:sz w:val="22"/>
          <w:szCs w:val="22"/>
        </w:rPr>
        <w:t xml:space="preserve"> (based on pre-course survey)</w:t>
      </w:r>
    </w:p>
    <w:p w14:paraId="42411627" w14:textId="7AB904B6" w:rsidR="00D243A2" w:rsidRPr="00860610" w:rsidRDefault="00D243A2">
      <w:pPr>
        <w:rPr>
          <w:rFonts w:asciiTheme="minorHAnsi" w:hAnsiTheme="minorHAnsi" w:cstheme="minorHAnsi"/>
          <w:bCs/>
          <w:sz w:val="22"/>
          <w:szCs w:val="22"/>
        </w:rPr>
      </w:pPr>
      <w:r w:rsidRPr="00860610">
        <w:rPr>
          <w:rFonts w:asciiTheme="minorHAnsi" w:hAnsiTheme="minorHAnsi" w:cstheme="minorHAnsi"/>
          <w:bCs/>
          <w:sz w:val="22"/>
          <w:szCs w:val="22"/>
        </w:rPr>
        <w:t>Office Location:</w:t>
      </w:r>
      <w:r w:rsidRPr="00860610">
        <w:rPr>
          <w:rFonts w:asciiTheme="minorHAnsi" w:hAnsiTheme="minorHAnsi" w:cstheme="minorHAnsi"/>
          <w:bCs/>
          <w:sz w:val="22"/>
          <w:szCs w:val="22"/>
        </w:rPr>
        <w:tab/>
      </w:r>
      <w:r w:rsidR="00F67513" w:rsidRPr="00860610">
        <w:rPr>
          <w:rFonts w:asciiTheme="minorHAnsi" w:hAnsiTheme="minorHAnsi" w:cstheme="minorHAnsi"/>
          <w:bCs/>
          <w:sz w:val="22"/>
          <w:szCs w:val="22"/>
        </w:rPr>
        <w:t xml:space="preserve"> DTB 124B</w:t>
      </w:r>
    </w:p>
    <w:p w14:paraId="2417C91E" w14:textId="5F66C2AD" w:rsidR="000411DE" w:rsidRPr="000411DE" w:rsidRDefault="00AA28AB" w:rsidP="000411DE">
      <w:pPr>
        <w:rPr>
          <w:rFonts w:asciiTheme="minorHAnsi" w:hAnsiTheme="minorHAnsi" w:cstheme="minorHAnsi"/>
          <w:bCs/>
          <w:sz w:val="22"/>
          <w:szCs w:val="22"/>
        </w:rPr>
      </w:pPr>
      <w:r w:rsidRPr="00860610">
        <w:rPr>
          <w:rFonts w:asciiTheme="minorHAnsi" w:hAnsiTheme="minorHAnsi" w:cstheme="minorHAnsi"/>
          <w:bCs/>
          <w:sz w:val="22"/>
          <w:szCs w:val="22"/>
        </w:rPr>
        <w:t>Course: Thursday 230-520 PM</w:t>
      </w:r>
    </w:p>
    <w:p w14:paraId="55FBA404" w14:textId="7DF4F1A7" w:rsidR="00D243A2" w:rsidRPr="00860610" w:rsidRDefault="000411DE" w:rsidP="000411DE">
      <w:pPr>
        <w:rPr>
          <w:rFonts w:asciiTheme="minorHAnsi" w:hAnsiTheme="minorHAnsi" w:cstheme="minorHAnsi"/>
          <w:bCs/>
          <w:sz w:val="22"/>
          <w:szCs w:val="22"/>
        </w:rPr>
      </w:pPr>
      <w:r w:rsidRPr="000411DE">
        <w:rPr>
          <w:rFonts w:asciiTheme="minorHAnsi" w:hAnsiTheme="minorHAnsi" w:cstheme="minorHAnsi"/>
          <w:bCs/>
          <w:sz w:val="22"/>
          <w:szCs w:val="22"/>
        </w:rPr>
        <w:t xml:space="preserve">Room: </w:t>
      </w:r>
      <w:r w:rsidR="00F77E95">
        <w:rPr>
          <w:rFonts w:asciiTheme="minorHAnsi" w:hAnsiTheme="minorHAnsi" w:cstheme="minorHAnsi"/>
          <w:bCs/>
          <w:sz w:val="22"/>
          <w:szCs w:val="22"/>
        </w:rPr>
        <w:t>please check Brightspace for room location</w:t>
      </w:r>
    </w:p>
    <w:p w14:paraId="31D02317" w14:textId="77777777" w:rsidR="00D243A2" w:rsidRPr="00860610" w:rsidRDefault="00D243A2">
      <w:pPr>
        <w:rPr>
          <w:rFonts w:asciiTheme="minorHAnsi" w:hAnsiTheme="minorHAnsi" w:cstheme="minorHAnsi"/>
          <w:b/>
          <w:bCs/>
          <w:sz w:val="22"/>
          <w:szCs w:val="22"/>
          <w:lang w:val="en-GB"/>
        </w:rPr>
      </w:pPr>
    </w:p>
    <w:p w14:paraId="7DF6F922" w14:textId="77777777" w:rsidR="00801EC5" w:rsidRPr="00860610" w:rsidRDefault="00463163" w:rsidP="00801EC5">
      <w:pPr>
        <w:rPr>
          <w:rFonts w:asciiTheme="minorHAnsi" w:hAnsiTheme="minorHAnsi" w:cstheme="minorHAnsi"/>
          <w:sz w:val="22"/>
          <w:szCs w:val="22"/>
          <w:lang w:val="en-CA"/>
        </w:rPr>
      </w:pPr>
      <w:r w:rsidRPr="00860610">
        <w:rPr>
          <w:rFonts w:asciiTheme="minorHAnsi" w:hAnsiTheme="minorHAnsi" w:cstheme="minorHAnsi"/>
          <w:sz w:val="22"/>
          <w:szCs w:val="22"/>
          <w:lang w:val="en-CA"/>
        </w:rPr>
        <w:t>We acknowledge and respect the </w:t>
      </w:r>
      <w:proofErr w:type="spellStart"/>
      <w:r w:rsidRPr="00860610">
        <w:rPr>
          <w:rFonts w:asciiTheme="minorHAnsi" w:hAnsiTheme="minorHAnsi" w:cstheme="minorHAnsi"/>
          <w:sz w:val="22"/>
          <w:szCs w:val="22"/>
        </w:rPr>
        <w:t>lək̓ʷəŋən</w:t>
      </w:r>
      <w:proofErr w:type="spellEnd"/>
      <w:r w:rsidRPr="00860610">
        <w:rPr>
          <w:rFonts w:asciiTheme="minorHAnsi" w:hAnsiTheme="minorHAnsi" w:cstheme="minorHAnsi"/>
          <w:sz w:val="22"/>
          <w:szCs w:val="22"/>
          <w:lang w:val="en-CA"/>
        </w:rPr>
        <w:t> peoples on whose traditional territory the university stands and the Songhees, Esquimalt and W̱SÁNEĆ peoples whose historical relationships with the land continue to this day.</w:t>
      </w:r>
    </w:p>
    <w:p w14:paraId="21D5AB6D" w14:textId="77777777" w:rsidR="00801EC5" w:rsidRPr="00860610" w:rsidRDefault="00801EC5" w:rsidP="00801EC5">
      <w:pPr>
        <w:rPr>
          <w:rFonts w:asciiTheme="minorHAnsi" w:hAnsiTheme="minorHAnsi" w:cstheme="minorHAnsi"/>
          <w:b/>
          <w:bCs/>
          <w:sz w:val="22"/>
          <w:szCs w:val="22"/>
          <w:lang w:val="en-CA"/>
        </w:rPr>
      </w:pPr>
    </w:p>
    <w:p w14:paraId="446026E3" w14:textId="039FFD64" w:rsidR="00F67513" w:rsidRDefault="008C5077" w:rsidP="00801EC5">
      <w:pPr>
        <w:rPr>
          <w:rFonts w:asciiTheme="minorHAnsi" w:hAnsiTheme="minorHAnsi" w:cstheme="minorHAnsi"/>
          <w:b/>
          <w:bCs/>
          <w:color w:val="000000"/>
          <w:sz w:val="22"/>
          <w:szCs w:val="22"/>
        </w:rPr>
      </w:pPr>
      <w:r>
        <w:rPr>
          <w:rFonts w:asciiTheme="minorHAnsi" w:hAnsiTheme="minorHAnsi" w:cstheme="minorHAnsi"/>
          <w:b/>
          <w:bCs/>
          <w:color w:val="000000"/>
          <w:sz w:val="22"/>
          <w:szCs w:val="22"/>
        </w:rPr>
        <w:t>CALENDAR DESCRIPTION</w:t>
      </w:r>
    </w:p>
    <w:p w14:paraId="2A31D6FD" w14:textId="77777777" w:rsidR="008C5077" w:rsidRPr="00595480" w:rsidRDefault="008C5077" w:rsidP="00801EC5">
      <w:pPr>
        <w:rPr>
          <w:rFonts w:asciiTheme="minorHAnsi" w:hAnsiTheme="minorHAnsi" w:cstheme="minorHAnsi"/>
          <w:b/>
          <w:bCs/>
          <w:sz w:val="16"/>
          <w:szCs w:val="16"/>
          <w:lang w:val="en-CA"/>
        </w:rPr>
      </w:pPr>
    </w:p>
    <w:p w14:paraId="62A51C3E" w14:textId="77777777" w:rsidR="00801EC5" w:rsidRPr="00860610" w:rsidRDefault="00AA28AB" w:rsidP="00801EC5">
      <w:pPr>
        <w:jc w:val="both"/>
        <w:rPr>
          <w:rFonts w:asciiTheme="minorHAnsi" w:hAnsiTheme="minorHAnsi" w:cstheme="minorHAnsi"/>
          <w:color w:val="333333"/>
          <w:sz w:val="21"/>
          <w:szCs w:val="21"/>
          <w:shd w:val="clear" w:color="auto" w:fill="FFFFFF"/>
        </w:rPr>
      </w:pPr>
      <w:r w:rsidRPr="00860610">
        <w:rPr>
          <w:rFonts w:asciiTheme="minorHAnsi" w:hAnsiTheme="minorHAnsi" w:cstheme="minorHAnsi"/>
          <w:color w:val="333333"/>
          <w:sz w:val="21"/>
          <w:szCs w:val="21"/>
          <w:shd w:val="clear" w:color="auto" w:fill="FFFFFF"/>
        </w:rPr>
        <w:t xml:space="preserve">Explores the opportunities and challenges of creating </w:t>
      </w:r>
      <w:proofErr w:type="gramStart"/>
      <w:r w:rsidRPr="00860610">
        <w:rPr>
          <w:rFonts w:asciiTheme="minorHAnsi" w:hAnsiTheme="minorHAnsi" w:cstheme="minorHAnsi"/>
          <w:color w:val="333333"/>
          <w:sz w:val="21"/>
          <w:szCs w:val="21"/>
          <w:shd w:val="clear" w:color="auto" w:fill="FFFFFF"/>
        </w:rPr>
        <w:t>ecologically-minded</w:t>
      </w:r>
      <w:proofErr w:type="gramEnd"/>
      <w:r w:rsidRPr="00860610">
        <w:rPr>
          <w:rFonts w:asciiTheme="minorHAnsi" w:hAnsiTheme="minorHAnsi" w:cstheme="minorHAnsi"/>
          <w:color w:val="333333"/>
          <w:sz w:val="21"/>
          <w:szCs w:val="21"/>
          <w:shd w:val="clear" w:color="auto" w:fill="FFFFFF"/>
        </w:rPr>
        <w:t>, resilient, healthy, and socially just cities with a practical, community-engaged focus.</w:t>
      </w:r>
    </w:p>
    <w:p w14:paraId="51E3F632" w14:textId="77777777" w:rsidR="00801EC5" w:rsidRPr="00860610" w:rsidRDefault="00801EC5" w:rsidP="00801EC5">
      <w:pPr>
        <w:jc w:val="both"/>
        <w:rPr>
          <w:rFonts w:asciiTheme="minorHAnsi" w:hAnsiTheme="minorHAnsi" w:cstheme="minorHAnsi"/>
          <w:b/>
          <w:bCs/>
          <w:color w:val="000000"/>
          <w:sz w:val="30"/>
          <w:szCs w:val="30"/>
        </w:rPr>
      </w:pPr>
    </w:p>
    <w:p w14:paraId="1F3CAE77" w14:textId="47E5FC2A" w:rsidR="008C5077" w:rsidRPr="00595480" w:rsidRDefault="008C5077" w:rsidP="00801EC5">
      <w:pPr>
        <w:jc w:val="both"/>
        <w:rPr>
          <w:rFonts w:asciiTheme="minorHAnsi" w:hAnsiTheme="minorHAnsi" w:cstheme="minorHAnsi"/>
          <w:color w:val="333333"/>
          <w:sz w:val="16"/>
          <w:szCs w:val="16"/>
          <w:shd w:val="clear" w:color="auto" w:fill="FFFFFF"/>
        </w:rPr>
      </w:pPr>
      <w:r>
        <w:rPr>
          <w:rFonts w:asciiTheme="minorHAnsi" w:hAnsiTheme="minorHAnsi" w:cstheme="minorHAnsi"/>
          <w:b/>
          <w:bCs/>
          <w:color w:val="000000"/>
          <w:sz w:val="22"/>
          <w:szCs w:val="22"/>
        </w:rPr>
        <w:t>PREREQUISITES</w:t>
      </w:r>
    </w:p>
    <w:p w14:paraId="59619B4D" w14:textId="77777777" w:rsidR="008C5077" w:rsidRDefault="008C5077" w:rsidP="008C5077">
      <w:pPr>
        <w:jc w:val="both"/>
        <w:rPr>
          <w:rFonts w:asciiTheme="minorHAnsi" w:hAnsiTheme="minorHAnsi" w:cstheme="minorHAnsi"/>
          <w:color w:val="333333"/>
          <w:sz w:val="21"/>
          <w:szCs w:val="21"/>
        </w:rPr>
      </w:pPr>
    </w:p>
    <w:p w14:paraId="0C64D06D" w14:textId="0CF388CE" w:rsidR="008C5077" w:rsidRPr="00860610" w:rsidRDefault="00AA28AB" w:rsidP="00595480">
      <w:pPr>
        <w:jc w:val="both"/>
        <w:rPr>
          <w:rFonts w:asciiTheme="minorHAnsi" w:hAnsiTheme="minorHAnsi" w:cstheme="minorHAnsi"/>
          <w:color w:val="333333"/>
          <w:sz w:val="21"/>
          <w:szCs w:val="21"/>
        </w:rPr>
      </w:pPr>
      <w:r w:rsidRPr="00860610">
        <w:rPr>
          <w:rFonts w:asciiTheme="minorHAnsi" w:hAnsiTheme="minorHAnsi" w:cstheme="minorHAnsi"/>
          <w:color w:val="333333"/>
          <w:sz w:val="21"/>
          <w:szCs w:val="21"/>
        </w:rPr>
        <w:t xml:space="preserve">Complete </w:t>
      </w:r>
      <w:r w:rsidRPr="00860610">
        <w:rPr>
          <w:rFonts w:asciiTheme="minorHAnsi" w:hAnsiTheme="minorHAnsi" w:cstheme="minorHAnsi"/>
          <w:color w:val="333333"/>
          <w:sz w:val="21"/>
          <w:szCs w:val="21"/>
          <w:bdr w:val="none" w:sz="0" w:space="0" w:color="auto" w:frame="1"/>
        </w:rPr>
        <w:t>2</w:t>
      </w:r>
      <w:r w:rsidRPr="00860610">
        <w:rPr>
          <w:rFonts w:asciiTheme="minorHAnsi" w:hAnsiTheme="minorHAnsi" w:cstheme="minorHAnsi"/>
          <w:color w:val="333333"/>
          <w:sz w:val="21"/>
          <w:szCs w:val="21"/>
        </w:rPr>
        <w:t xml:space="preserve"> of:</w:t>
      </w:r>
    </w:p>
    <w:p w14:paraId="56EBD8F6" w14:textId="77777777" w:rsidR="00AA28AB" w:rsidRPr="008C5077" w:rsidRDefault="00AA28AB" w:rsidP="00595480">
      <w:pPr>
        <w:pStyle w:val="ListParagraph"/>
        <w:numPr>
          <w:ilvl w:val="0"/>
          <w:numId w:val="23"/>
        </w:numPr>
        <w:jc w:val="both"/>
        <w:rPr>
          <w:rFonts w:asciiTheme="minorHAnsi" w:hAnsiTheme="minorHAnsi" w:cstheme="minorHAnsi"/>
          <w:color w:val="333333"/>
          <w:sz w:val="21"/>
          <w:szCs w:val="21"/>
        </w:rPr>
      </w:pPr>
      <w:hyperlink r:id="rId8" w:anchor="/courses/view/6126ae37dba5587dbc24c1ea" w:history="1">
        <w:r w:rsidRPr="008C5077">
          <w:rPr>
            <w:rStyle w:val="Hyperlink"/>
            <w:rFonts w:asciiTheme="minorHAnsi" w:hAnsiTheme="minorHAnsi" w:cstheme="minorHAnsi"/>
            <w:color w:val="005493"/>
            <w:sz w:val="21"/>
            <w:szCs w:val="21"/>
            <w:bdr w:val="none" w:sz="0" w:space="0" w:color="auto" w:frame="1"/>
          </w:rPr>
          <w:t>GEOG209</w:t>
        </w:r>
      </w:hyperlink>
      <w:r w:rsidRPr="008C5077">
        <w:rPr>
          <w:rFonts w:asciiTheme="minorHAnsi" w:hAnsiTheme="minorHAnsi" w:cstheme="minorHAnsi"/>
          <w:color w:val="333333"/>
          <w:sz w:val="21"/>
          <w:szCs w:val="21"/>
          <w:bdr w:val="none" w:sz="0" w:space="0" w:color="auto" w:frame="1"/>
        </w:rPr>
        <w:t xml:space="preserve"> - Introduction to Environmental Management (1.5)</w:t>
      </w:r>
    </w:p>
    <w:p w14:paraId="30EF380D" w14:textId="77777777" w:rsidR="00AA28AB" w:rsidRPr="00860610" w:rsidRDefault="00AA28AB" w:rsidP="00801EC5">
      <w:pPr>
        <w:widowControl/>
        <w:numPr>
          <w:ilvl w:val="0"/>
          <w:numId w:val="23"/>
        </w:numPr>
        <w:autoSpaceDE/>
        <w:autoSpaceDN/>
        <w:adjustRightInd/>
        <w:spacing w:beforeAutospacing="1" w:afterAutospacing="1"/>
        <w:textAlignment w:val="baseline"/>
        <w:rPr>
          <w:rFonts w:asciiTheme="minorHAnsi" w:hAnsiTheme="minorHAnsi" w:cstheme="minorHAnsi"/>
          <w:color w:val="333333"/>
          <w:sz w:val="21"/>
          <w:szCs w:val="21"/>
        </w:rPr>
      </w:pPr>
      <w:hyperlink r:id="rId9" w:anchor="/courses/view/5d1f737589944f24002ad693" w:history="1">
        <w:r w:rsidRPr="00860610">
          <w:rPr>
            <w:rStyle w:val="Hyperlink"/>
            <w:rFonts w:asciiTheme="minorHAnsi" w:hAnsiTheme="minorHAnsi" w:cstheme="minorHAnsi"/>
            <w:color w:val="005493"/>
            <w:sz w:val="21"/>
            <w:szCs w:val="21"/>
            <w:bdr w:val="none" w:sz="0" w:space="0" w:color="auto" w:frame="1"/>
          </w:rPr>
          <w:t>GEOG332</w:t>
        </w:r>
      </w:hyperlink>
      <w:r w:rsidRPr="00860610">
        <w:rPr>
          <w:rFonts w:asciiTheme="minorHAnsi" w:hAnsiTheme="minorHAnsi" w:cstheme="minorHAnsi"/>
          <w:color w:val="333333"/>
          <w:sz w:val="21"/>
          <w:szCs w:val="21"/>
          <w:bdr w:val="none" w:sz="0" w:space="0" w:color="auto" w:frame="1"/>
        </w:rPr>
        <w:t xml:space="preserve"> - Urban Development in the Global South (1.5)</w:t>
      </w:r>
    </w:p>
    <w:p w14:paraId="644606AA" w14:textId="77777777" w:rsidR="00AA28AB" w:rsidRPr="00860610" w:rsidRDefault="00AA28AB" w:rsidP="00801EC5">
      <w:pPr>
        <w:widowControl/>
        <w:numPr>
          <w:ilvl w:val="0"/>
          <w:numId w:val="23"/>
        </w:numPr>
        <w:autoSpaceDE/>
        <w:autoSpaceDN/>
        <w:adjustRightInd/>
        <w:spacing w:beforeAutospacing="1" w:afterAutospacing="1"/>
        <w:textAlignment w:val="baseline"/>
        <w:rPr>
          <w:rFonts w:asciiTheme="minorHAnsi" w:hAnsiTheme="minorHAnsi" w:cstheme="minorHAnsi"/>
          <w:color w:val="333333"/>
          <w:sz w:val="21"/>
          <w:szCs w:val="21"/>
        </w:rPr>
      </w:pPr>
      <w:hyperlink r:id="rId10" w:anchor="/courses/view/5d1f674994e82e2400a22f40" w:history="1">
        <w:r w:rsidRPr="00860610">
          <w:rPr>
            <w:rStyle w:val="Hyperlink"/>
            <w:rFonts w:asciiTheme="minorHAnsi" w:hAnsiTheme="minorHAnsi" w:cstheme="minorHAnsi"/>
            <w:color w:val="005493"/>
            <w:sz w:val="21"/>
            <w:szCs w:val="21"/>
            <w:bdr w:val="none" w:sz="0" w:space="0" w:color="auto" w:frame="1"/>
          </w:rPr>
          <w:t>GEOG340</w:t>
        </w:r>
      </w:hyperlink>
      <w:r w:rsidRPr="00860610">
        <w:rPr>
          <w:rFonts w:asciiTheme="minorHAnsi" w:hAnsiTheme="minorHAnsi" w:cstheme="minorHAnsi"/>
          <w:color w:val="333333"/>
          <w:sz w:val="21"/>
          <w:szCs w:val="21"/>
          <w:bdr w:val="none" w:sz="0" w:space="0" w:color="auto" w:frame="1"/>
        </w:rPr>
        <w:t xml:space="preserve"> - Cities and Planning (1.5)</w:t>
      </w:r>
    </w:p>
    <w:p w14:paraId="04295D86" w14:textId="6394F9EF" w:rsidR="008C5077" w:rsidRPr="008C5077" w:rsidRDefault="00AA28AB" w:rsidP="008C5077">
      <w:pPr>
        <w:widowControl/>
        <w:numPr>
          <w:ilvl w:val="0"/>
          <w:numId w:val="23"/>
        </w:numPr>
        <w:autoSpaceDE/>
        <w:autoSpaceDN/>
        <w:adjustRightInd/>
        <w:spacing w:beforeAutospacing="1" w:afterAutospacing="1"/>
        <w:textAlignment w:val="baseline"/>
        <w:rPr>
          <w:rFonts w:asciiTheme="minorHAnsi" w:hAnsiTheme="minorHAnsi" w:cstheme="minorHAnsi"/>
          <w:b/>
          <w:bCs/>
          <w:sz w:val="22"/>
          <w:szCs w:val="22"/>
          <w:lang w:val="en-GB"/>
        </w:rPr>
      </w:pPr>
      <w:hyperlink r:id="rId11" w:anchor="/courses/view/5d1f6c9c94e82e2400a2332c" w:history="1">
        <w:r w:rsidRPr="008C5077">
          <w:rPr>
            <w:rStyle w:val="Hyperlink"/>
            <w:rFonts w:asciiTheme="minorHAnsi" w:hAnsiTheme="minorHAnsi" w:cstheme="minorHAnsi"/>
            <w:color w:val="005493"/>
            <w:sz w:val="21"/>
            <w:szCs w:val="21"/>
            <w:bdr w:val="none" w:sz="0" w:space="0" w:color="auto" w:frame="1"/>
          </w:rPr>
          <w:t>GEOG346</w:t>
        </w:r>
      </w:hyperlink>
      <w:r w:rsidRPr="008C5077">
        <w:rPr>
          <w:rFonts w:asciiTheme="minorHAnsi" w:hAnsiTheme="minorHAnsi" w:cstheme="minorHAnsi"/>
          <w:color w:val="333333"/>
          <w:sz w:val="21"/>
          <w:szCs w:val="21"/>
          <w:bdr w:val="none" w:sz="0" w:space="0" w:color="auto" w:frame="1"/>
        </w:rPr>
        <w:t xml:space="preserve"> - Health, Environment and Community (1.5</w:t>
      </w:r>
      <w:r w:rsidRPr="008C5077">
        <w:rPr>
          <w:rFonts w:asciiTheme="minorHAnsi" w:hAnsiTheme="minorHAnsi" w:cstheme="minorHAnsi"/>
          <w:color w:val="333333"/>
          <w:sz w:val="21"/>
          <w:szCs w:val="21"/>
        </w:rPr>
        <w:t>)</w:t>
      </w:r>
    </w:p>
    <w:p w14:paraId="73396CFB" w14:textId="23AB780D" w:rsidR="00801EC5" w:rsidRPr="008C5077" w:rsidRDefault="00801EC5" w:rsidP="00595480">
      <w:pPr>
        <w:widowControl/>
        <w:autoSpaceDE/>
        <w:autoSpaceDN/>
        <w:adjustRightInd/>
        <w:spacing w:beforeAutospacing="1" w:afterAutospacing="1"/>
        <w:textAlignment w:val="baseline"/>
        <w:rPr>
          <w:rFonts w:asciiTheme="minorHAnsi" w:hAnsiTheme="minorHAnsi" w:cstheme="minorHAnsi"/>
          <w:b/>
          <w:bCs/>
          <w:sz w:val="22"/>
          <w:szCs w:val="22"/>
          <w:lang w:val="en-GB"/>
        </w:rPr>
      </w:pPr>
      <w:r w:rsidRPr="008C5077">
        <w:rPr>
          <w:rFonts w:asciiTheme="minorHAnsi" w:hAnsiTheme="minorHAnsi" w:cstheme="minorHAnsi"/>
          <w:b/>
          <w:bCs/>
          <w:sz w:val="22"/>
          <w:szCs w:val="22"/>
          <w:lang w:val="en-GB"/>
        </w:rPr>
        <w:t>COURSE DESCRIPTION</w:t>
      </w:r>
    </w:p>
    <w:p w14:paraId="2C59259E" w14:textId="77777777" w:rsidR="00860610" w:rsidRDefault="00860610" w:rsidP="00801EC5">
      <w:pPr>
        <w:rPr>
          <w:rFonts w:asciiTheme="minorHAnsi" w:hAnsiTheme="minorHAnsi" w:cstheme="minorHAnsi"/>
          <w:bCs/>
          <w:sz w:val="22"/>
          <w:szCs w:val="22"/>
        </w:rPr>
      </w:pPr>
      <w:r w:rsidRPr="00860610">
        <w:rPr>
          <w:rFonts w:asciiTheme="minorHAnsi" w:hAnsiTheme="minorHAnsi" w:cstheme="minorHAnsi"/>
          <w:bCs/>
          <w:sz w:val="22"/>
          <w:szCs w:val="22"/>
        </w:rPr>
        <w:t xml:space="preserve">Cities </w:t>
      </w:r>
      <w:r>
        <w:rPr>
          <w:rFonts w:asciiTheme="minorHAnsi" w:hAnsiTheme="minorHAnsi" w:cstheme="minorHAnsi"/>
          <w:bCs/>
          <w:sz w:val="22"/>
          <w:szCs w:val="22"/>
        </w:rPr>
        <w:t xml:space="preserve">are the main sites of economic development, hold most of the world’s population, and this proportion is predicted to continue to grow. Most cities are in climate vulnerable areas, such as on coastlines. The density of population and infrastructure make cities key sites of climate change impacts, adaptation, mitigation. </w:t>
      </w:r>
    </w:p>
    <w:p w14:paraId="20F06B1E" w14:textId="77777777" w:rsidR="00860610" w:rsidRDefault="00860610" w:rsidP="00801EC5">
      <w:pPr>
        <w:rPr>
          <w:rFonts w:asciiTheme="minorHAnsi" w:hAnsiTheme="minorHAnsi" w:cstheme="minorHAnsi"/>
          <w:bCs/>
          <w:sz w:val="22"/>
          <w:szCs w:val="22"/>
        </w:rPr>
      </w:pPr>
    </w:p>
    <w:p w14:paraId="2711EA1B" w14:textId="0997C43D" w:rsidR="00860610" w:rsidRPr="00860610" w:rsidRDefault="00860610" w:rsidP="00EF2636">
      <w:pPr>
        <w:rPr>
          <w:rFonts w:asciiTheme="minorHAnsi" w:hAnsiTheme="minorHAnsi" w:cstheme="minorHAnsi"/>
          <w:bCs/>
          <w:sz w:val="22"/>
          <w:szCs w:val="22"/>
        </w:rPr>
      </w:pPr>
      <w:r>
        <w:rPr>
          <w:rFonts w:asciiTheme="minorHAnsi" w:hAnsiTheme="minorHAnsi" w:cstheme="minorHAnsi"/>
          <w:bCs/>
          <w:sz w:val="22"/>
          <w:szCs w:val="22"/>
        </w:rPr>
        <w:t xml:space="preserve">In our course, we recognize that cities, as complex systems, are home to billions of people, and the site of massive change, innovation, and the need for resilience and mitigation to climate change. We will explore, from the personal to the city-scale, how can cities find a pathway towards sustainability, resilience and social justice? The key themes and concepts we will employ to explore how cities can navigate towards sustainability include: </w:t>
      </w:r>
    </w:p>
    <w:p w14:paraId="3F069C24" w14:textId="5700AB0D" w:rsidR="00860610" w:rsidRPr="00860610" w:rsidRDefault="00801EC5" w:rsidP="00860610">
      <w:pPr>
        <w:pStyle w:val="ListParagraph"/>
        <w:numPr>
          <w:ilvl w:val="0"/>
          <w:numId w:val="30"/>
        </w:numPr>
        <w:rPr>
          <w:rFonts w:asciiTheme="minorHAnsi" w:hAnsiTheme="minorHAnsi" w:cstheme="minorHAnsi"/>
          <w:sz w:val="22"/>
          <w:szCs w:val="22"/>
        </w:rPr>
      </w:pPr>
      <w:r w:rsidRPr="00860610">
        <w:rPr>
          <w:rFonts w:asciiTheme="minorHAnsi" w:hAnsiTheme="minorHAnsi" w:cstheme="minorHAnsi"/>
          <w:sz w:val="22"/>
          <w:szCs w:val="22"/>
        </w:rPr>
        <w:t>Ecological footprint</w:t>
      </w:r>
      <w:r w:rsidR="00860610" w:rsidRPr="00860610">
        <w:rPr>
          <w:rFonts w:asciiTheme="minorHAnsi" w:hAnsiTheme="minorHAnsi" w:cstheme="minorHAnsi"/>
          <w:sz w:val="22"/>
          <w:szCs w:val="22"/>
        </w:rPr>
        <w:t>/resource demands</w:t>
      </w:r>
      <w:r w:rsidRPr="00860610">
        <w:rPr>
          <w:rFonts w:asciiTheme="minorHAnsi" w:hAnsiTheme="minorHAnsi" w:cstheme="minorHAnsi"/>
          <w:sz w:val="22"/>
          <w:szCs w:val="22"/>
        </w:rPr>
        <w:t xml:space="preserve"> of cities (strong sustainability)</w:t>
      </w:r>
    </w:p>
    <w:p w14:paraId="49FBEF73" w14:textId="78712ED1" w:rsidR="00801EC5" w:rsidRPr="00860610" w:rsidRDefault="00860610" w:rsidP="00860610">
      <w:pPr>
        <w:pStyle w:val="ListParagraph"/>
        <w:numPr>
          <w:ilvl w:val="0"/>
          <w:numId w:val="30"/>
        </w:numPr>
        <w:rPr>
          <w:rFonts w:asciiTheme="minorHAnsi" w:hAnsiTheme="minorHAnsi" w:cstheme="minorHAnsi"/>
          <w:sz w:val="22"/>
          <w:szCs w:val="22"/>
        </w:rPr>
      </w:pPr>
      <w:r w:rsidRPr="00860610">
        <w:rPr>
          <w:rFonts w:asciiTheme="minorHAnsi" w:hAnsiTheme="minorHAnsi" w:cstheme="minorHAnsi"/>
          <w:sz w:val="22"/>
          <w:szCs w:val="22"/>
        </w:rPr>
        <w:t>Urbanization and industrialization</w:t>
      </w:r>
    </w:p>
    <w:p w14:paraId="291E0642" w14:textId="2F9F2B0A" w:rsidR="00860610" w:rsidRPr="00860610" w:rsidRDefault="00860610" w:rsidP="00860610">
      <w:pPr>
        <w:pStyle w:val="ListParagraph"/>
        <w:numPr>
          <w:ilvl w:val="0"/>
          <w:numId w:val="30"/>
        </w:numPr>
        <w:rPr>
          <w:rFonts w:asciiTheme="minorHAnsi" w:hAnsiTheme="minorHAnsi" w:cstheme="minorHAnsi"/>
          <w:sz w:val="22"/>
          <w:szCs w:val="22"/>
        </w:rPr>
      </w:pPr>
      <w:r w:rsidRPr="00860610">
        <w:rPr>
          <w:rFonts w:asciiTheme="minorHAnsi" w:hAnsiTheme="minorHAnsi" w:cstheme="minorHAnsi"/>
          <w:sz w:val="22"/>
          <w:szCs w:val="22"/>
        </w:rPr>
        <w:t>Climate change mitigation and adaptation</w:t>
      </w:r>
    </w:p>
    <w:p w14:paraId="0874A952" w14:textId="7ED0520D" w:rsidR="00860610" w:rsidRPr="00860610" w:rsidRDefault="00860610" w:rsidP="00860610">
      <w:pPr>
        <w:pStyle w:val="ListParagraph"/>
        <w:numPr>
          <w:ilvl w:val="0"/>
          <w:numId w:val="30"/>
        </w:numPr>
        <w:rPr>
          <w:rFonts w:asciiTheme="minorHAnsi" w:hAnsiTheme="minorHAnsi" w:cstheme="minorHAnsi"/>
          <w:sz w:val="22"/>
          <w:szCs w:val="22"/>
        </w:rPr>
      </w:pPr>
      <w:r w:rsidRPr="00860610">
        <w:rPr>
          <w:rFonts w:asciiTheme="minorHAnsi" w:hAnsiTheme="minorHAnsi" w:cstheme="minorHAnsi"/>
          <w:sz w:val="22"/>
          <w:szCs w:val="22"/>
        </w:rPr>
        <w:t xml:space="preserve">Energy, transportation, sustainability clusters, </w:t>
      </w:r>
      <w:r w:rsidR="00EF2636" w:rsidRPr="00860610">
        <w:rPr>
          <w:rFonts w:asciiTheme="minorHAnsi" w:hAnsiTheme="minorHAnsi" w:cstheme="minorHAnsi"/>
          <w:sz w:val="22"/>
          <w:szCs w:val="22"/>
        </w:rPr>
        <w:t>nature-based</w:t>
      </w:r>
      <w:r w:rsidRPr="00860610">
        <w:rPr>
          <w:rFonts w:asciiTheme="minorHAnsi" w:hAnsiTheme="minorHAnsi" w:cstheme="minorHAnsi"/>
          <w:sz w:val="22"/>
          <w:szCs w:val="22"/>
        </w:rPr>
        <w:t xml:space="preserve"> solutions, food security and urban gardening, justice. </w:t>
      </w:r>
    </w:p>
    <w:p w14:paraId="2C6B8F44" w14:textId="77777777" w:rsidR="00801EC5" w:rsidRPr="00860610" w:rsidRDefault="00801EC5" w:rsidP="00801EC5">
      <w:pPr>
        <w:rPr>
          <w:rFonts w:asciiTheme="minorHAnsi" w:hAnsiTheme="minorHAnsi" w:cstheme="minorHAnsi"/>
          <w:sz w:val="22"/>
          <w:szCs w:val="22"/>
          <w:lang w:val="en-GB"/>
        </w:rPr>
      </w:pPr>
    </w:p>
    <w:p w14:paraId="3EA8839F" w14:textId="77777777" w:rsidR="00801EC5" w:rsidRPr="00860610" w:rsidRDefault="00801EC5" w:rsidP="00801EC5">
      <w:pPr>
        <w:pStyle w:val="ListParagraph"/>
        <w:ind w:left="360"/>
        <w:rPr>
          <w:rFonts w:asciiTheme="minorHAnsi" w:hAnsiTheme="minorHAnsi" w:cstheme="minorHAnsi"/>
          <w:sz w:val="22"/>
          <w:szCs w:val="22"/>
          <w:lang w:val="en-GB"/>
        </w:rPr>
      </w:pPr>
    </w:p>
    <w:p w14:paraId="619B22F2" w14:textId="77777777" w:rsidR="00801EC5" w:rsidRPr="00860610" w:rsidRDefault="00801EC5" w:rsidP="00801EC5">
      <w:pPr>
        <w:rPr>
          <w:rFonts w:asciiTheme="minorHAnsi" w:hAnsiTheme="minorHAnsi" w:cstheme="minorHAnsi"/>
          <w:bCs/>
          <w:i/>
          <w:iCs/>
          <w:sz w:val="22"/>
          <w:szCs w:val="22"/>
          <w:lang w:val="en-CA"/>
        </w:rPr>
      </w:pPr>
      <w:r w:rsidRPr="00860610">
        <w:rPr>
          <w:rFonts w:asciiTheme="minorHAnsi" w:hAnsiTheme="minorHAnsi" w:cstheme="minorHAnsi"/>
          <w:bCs/>
          <w:i/>
          <w:iCs/>
          <w:sz w:val="22"/>
          <w:szCs w:val="22"/>
          <w:lang w:val="en-CA"/>
        </w:rPr>
        <w:t>About me:</w:t>
      </w:r>
    </w:p>
    <w:p w14:paraId="17989487" w14:textId="77777777" w:rsidR="00801EC5" w:rsidRPr="00860610" w:rsidRDefault="00801EC5" w:rsidP="00801EC5">
      <w:pPr>
        <w:pStyle w:val="ListParagraph"/>
        <w:numPr>
          <w:ilvl w:val="0"/>
          <w:numId w:val="23"/>
        </w:numPr>
        <w:rPr>
          <w:rFonts w:asciiTheme="minorHAnsi" w:hAnsiTheme="minorHAnsi" w:cstheme="minorHAnsi"/>
          <w:bCs/>
          <w:sz w:val="22"/>
          <w:szCs w:val="22"/>
          <w:lang w:val="en-CA"/>
        </w:rPr>
      </w:pPr>
      <w:r w:rsidRPr="00860610">
        <w:rPr>
          <w:rFonts w:asciiTheme="minorHAnsi" w:hAnsiTheme="minorHAnsi" w:cstheme="minorHAnsi"/>
          <w:bCs/>
          <w:sz w:val="22"/>
          <w:szCs w:val="22"/>
          <w:lang w:val="en-CA"/>
        </w:rPr>
        <w:t xml:space="preserve">I started at the University of Victoria in July 2021. I am </w:t>
      </w:r>
      <w:proofErr w:type="gramStart"/>
      <w:r w:rsidRPr="00860610">
        <w:rPr>
          <w:rFonts w:asciiTheme="minorHAnsi" w:hAnsiTheme="minorHAnsi" w:cstheme="minorHAnsi"/>
          <w:bCs/>
          <w:sz w:val="22"/>
          <w:szCs w:val="22"/>
          <w:lang w:val="en-CA"/>
        </w:rPr>
        <w:t>cross-appointed</w:t>
      </w:r>
      <w:proofErr w:type="gramEnd"/>
      <w:r w:rsidRPr="00860610">
        <w:rPr>
          <w:rFonts w:asciiTheme="minorHAnsi" w:hAnsiTheme="minorHAnsi" w:cstheme="minorHAnsi"/>
          <w:bCs/>
          <w:sz w:val="22"/>
          <w:szCs w:val="22"/>
          <w:lang w:val="en-CA"/>
        </w:rPr>
        <w:t xml:space="preserve"> to Geography and Civil Engineering. My research is focused on the geography of renewable energy transitions, energy justice and energy democracy. You can learn more about my research program at </w:t>
      </w:r>
      <w:hyperlink r:id="rId12" w:history="1">
        <w:r w:rsidRPr="00860610">
          <w:rPr>
            <w:rStyle w:val="Hyperlink"/>
            <w:rFonts w:asciiTheme="minorHAnsi" w:hAnsiTheme="minorHAnsi" w:cstheme="minorHAnsi"/>
            <w:bCs/>
            <w:sz w:val="22"/>
            <w:szCs w:val="22"/>
            <w:lang w:val="en-CA"/>
          </w:rPr>
          <w:t>https://socialexergy.com/</w:t>
        </w:r>
      </w:hyperlink>
    </w:p>
    <w:p w14:paraId="5386C720" w14:textId="70A91606" w:rsidR="00801EC5" w:rsidRDefault="00801EC5" w:rsidP="00801EC5">
      <w:pPr>
        <w:pStyle w:val="ListParagraph"/>
        <w:numPr>
          <w:ilvl w:val="0"/>
          <w:numId w:val="23"/>
        </w:numPr>
        <w:rPr>
          <w:rFonts w:asciiTheme="minorHAnsi" w:hAnsiTheme="minorHAnsi" w:cstheme="minorHAnsi"/>
          <w:bCs/>
          <w:sz w:val="22"/>
          <w:szCs w:val="22"/>
          <w:lang w:val="en-CA"/>
        </w:rPr>
      </w:pPr>
      <w:r w:rsidRPr="00860610">
        <w:rPr>
          <w:rFonts w:asciiTheme="minorHAnsi" w:hAnsiTheme="minorHAnsi" w:cstheme="minorHAnsi"/>
          <w:bCs/>
          <w:sz w:val="22"/>
          <w:szCs w:val="22"/>
          <w:lang w:val="en-CA"/>
        </w:rPr>
        <w:t xml:space="preserve">My pronouns are </w:t>
      </w:r>
      <w:r w:rsidR="009C551B">
        <w:rPr>
          <w:rFonts w:asciiTheme="minorHAnsi" w:hAnsiTheme="minorHAnsi" w:cstheme="minorHAnsi"/>
          <w:bCs/>
          <w:sz w:val="22"/>
          <w:szCs w:val="22"/>
          <w:lang w:val="en-CA"/>
        </w:rPr>
        <w:t>they/them/</w:t>
      </w:r>
      <w:r w:rsidRPr="00860610">
        <w:rPr>
          <w:rFonts w:asciiTheme="minorHAnsi" w:hAnsiTheme="minorHAnsi" w:cstheme="minorHAnsi"/>
          <w:bCs/>
          <w:sz w:val="22"/>
          <w:szCs w:val="22"/>
          <w:lang w:val="en-CA"/>
        </w:rPr>
        <w:t xml:space="preserve">she/her. </w:t>
      </w:r>
    </w:p>
    <w:p w14:paraId="35428F39" w14:textId="27EEC32D" w:rsidR="00EF2636" w:rsidRPr="00595480" w:rsidRDefault="00EF2636" w:rsidP="00801EC5">
      <w:pPr>
        <w:pStyle w:val="ListParagraph"/>
        <w:numPr>
          <w:ilvl w:val="0"/>
          <w:numId w:val="23"/>
        </w:numPr>
        <w:rPr>
          <w:rFonts w:asciiTheme="minorHAnsi" w:hAnsiTheme="minorHAnsi" w:cstheme="minorHAnsi"/>
          <w:bCs/>
          <w:sz w:val="22"/>
          <w:szCs w:val="22"/>
          <w:u w:val="single"/>
          <w:lang w:val="en-CA"/>
        </w:rPr>
      </w:pPr>
      <w:r>
        <w:rPr>
          <w:rFonts w:asciiTheme="minorHAnsi" w:hAnsiTheme="minorHAnsi" w:cstheme="minorHAnsi"/>
          <w:bCs/>
          <w:sz w:val="22"/>
          <w:szCs w:val="22"/>
          <w:lang w:val="en-CA"/>
        </w:rPr>
        <w:t xml:space="preserve">I am committed to anti-racism, decolonization, equity, diversity and inclusion. See some of my writing here: </w:t>
      </w:r>
      <w:hyperlink r:id="rId13" w:tgtFrame="_blank" w:tooltip="Persistent link using digital object identifier" w:history="1">
        <w:r w:rsidRPr="00595480">
          <w:rPr>
            <w:rStyle w:val="anchor-text"/>
            <w:rFonts w:asciiTheme="minorHAnsi" w:hAnsiTheme="minorHAnsi" w:cstheme="minorHAnsi"/>
            <w:color w:val="0272B1"/>
            <w:sz w:val="22"/>
            <w:szCs w:val="22"/>
            <w:u w:val="single"/>
          </w:rPr>
          <w:t>https://doi.org/10.1016/j.erss.2023.102964</w:t>
        </w:r>
      </w:hyperlink>
      <w:r w:rsidRPr="00595480">
        <w:rPr>
          <w:u w:val="single"/>
        </w:rPr>
        <w:t xml:space="preserve"> </w:t>
      </w:r>
    </w:p>
    <w:p w14:paraId="073E8628" w14:textId="7AE9F03D" w:rsidR="00EF2636" w:rsidRPr="00EF2636" w:rsidRDefault="00EF2636" w:rsidP="00EF2636">
      <w:pPr>
        <w:pStyle w:val="ListParagraph"/>
        <w:numPr>
          <w:ilvl w:val="0"/>
          <w:numId w:val="23"/>
        </w:numPr>
        <w:rPr>
          <w:rFonts w:asciiTheme="minorHAnsi" w:hAnsiTheme="minorHAnsi" w:cstheme="minorHAnsi"/>
          <w:bCs/>
          <w:sz w:val="22"/>
          <w:szCs w:val="22"/>
          <w:lang w:val="en-CA"/>
        </w:rPr>
      </w:pPr>
      <w:r>
        <w:rPr>
          <w:rFonts w:asciiTheme="minorHAnsi" w:hAnsiTheme="minorHAnsi" w:cstheme="minorHAnsi"/>
          <w:bCs/>
          <w:sz w:val="22"/>
          <w:szCs w:val="22"/>
          <w:lang w:val="en-CA"/>
        </w:rPr>
        <w:t xml:space="preserve">I used to work in public policy in Ontario. Two policies I worked on included the coal cessation regulation in Ontario (the first of its kind in the world) and Canada’s first procurement policy for small scale renewable energy (the Renewable Energy Standard Offer Program—RESOP). Based on this experience, I know how to write briefing notes and house notes. I know how government consults stakeholders and reviews their feedback. I know that if I write my research in the public media, like CBC or the Globe and Mail, is a direct route for my research to land on the desks of policy makers. For this reason, some of my techniques for writing might seem strange, but my goals for YOU in the program is that you can communicate with policy makers. This is an important skill no matter whether you work in a community, work for government, industry, or advocacy and activism. You must know how to communicate a message broadly so that the public and government listen. </w:t>
      </w:r>
    </w:p>
    <w:p w14:paraId="34BAA9AA" w14:textId="33D91528" w:rsidR="009D734D" w:rsidRPr="00860610" w:rsidRDefault="009D734D">
      <w:pPr>
        <w:rPr>
          <w:rFonts w:asciiTheme="minorHAnsi" w:hAnsiTheme="minorHAnsi" w:cstheme="minorHAnsi"/>
          <w:sz w:val="22"/>
          <w:szCs w:val="22"/>
          <w:lang w:val="en-CA"/>
        </w:rPr>
      </w:pPr>
    </w:p>
    <w:p w14:paraId="46FD8073" w14:textId="77777777" w:rsidR="00860610" w:rsidRPr="00860610" w:rsidRDefault="00860610" w:rsidP="00860610">
      <w:pPr>
        <w:rPr>
          <w:rFonts w:asciiTheme="minorHAnsi" w:hAnsiTheme="minorHAnsi" w:cstheme="minorHAnsi"/>
          <w:sz w:val="22"/>
          <w:szCs w:val="22"/>
          <w:lang w:val="en-GB"/>
        </w:rPr>
      </w:pPr>
      <w:r w:rsidRPr="00860610">
        <w:rPr>
          <w:rFonts w:asciiTheme="minorHAnsi" w:hAnsiTheme="minorHAnsi" w:cstheme="minorHAnsi"/>
          <w:i/>
          <w:iCs/>
          <w:sz w:val="22"/>
          <w:szCs w:val="22"/>
          <w:lang w:val="en-GB"/>
        </w:rPr>
        <w:t>Please note that I reserve the right to change aspects of this course outline if necessary. This could be due to unforeseen circumstances (such as a pandemic!), or due to a class decision. If there is a major change, all students will be notified simultaneously via Brightspace as soon as possible</w:t>
      </w:r>
      <w:r w:rsidRPr="00860610">
        <w:rPr>
          <w:rFonts w:asciiTheme="minorHAnsi" w:hAnsiTheme="minorHAnsi" w:cstheme="minorHAnsi"/>
          <w:sz w:val="22"/>
          <w:szCs w:val="22"/>
          <w:lang w:val="en-GB"/>
        </w:rPr>
        <w:t xml:space="preserve">. </w:t>
      </w:r>
    </w:p>
    <w:p w14:paraId="5F41F415" w14:textId="77777777" w:rsidR="00AA28AB" w:rsidRPr="00860610" w:rsidRDefault="00AA28AB" w:rsidP="008606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rPr>
          <w:rFonts w:asciiTheme="minorHAnsi" w:hAnsiTheme="minorHAnsi" w:cstheme="minorHAnsi"/>
          <w:sz w:val="22"/>
          <w:szCs w:val="22"/>
          <w:lang w:val="en-GB"/>
        </w:rPr>
      </w:pPr>
    </w:p>
    <w:p w14:paraId="2F2DAB2D" w14:textId="77777777" w:rsidR="009D734D" w:rsidRPr="00860610" w:rsidRDefault="009D734D">
      <w:pPr>
        <w:pBdr>
          <w:bottom w:val="single" w:sz="12" w:space="1" w:color="auto"/>
        </w:pBdr>
        <w:rPr>
          <w:rFonts w:asciiTheme="minorHAnsi" w:hAnsiTheme="minorHAnsi" w:cstheme="minorHAnsi"/>
          <w:b/>
          <w:bCs/>
          <w:sz w:val="22"/>
          <w:szCs w:val="22"/>
          <w:lang w:val="en-GB"/>
        </w:rPr>
      </w:pPr>
    </w:p>
    <w:p w14:paraId="060CAD73" w14:textId="77777777" w:rsidR="009D734D" w:rsidRPr="00860610" w:rsidRDefault="009D734D" w:rsidP="009D734D">
      <w:pPr>
        <w:rPr>
          <w:rFonts w:asciiTheme="minorHAnsi" w:hAnsiTheme="minorHAnsi" w:cstheme="minorHAnsi"/>
          <w:b/>
          <w:bCs/>
          <w:sz w:val="22"/>
          <w:szCs w:val="22"/>
          <w:lang w:val="en-GB"/>
        </w:rPr>
      </w:pPr>
    </w:p>
    <w:p w14:paraId="2F66CEEC" w14:textId="2500951B" w:rsidR="009D734D" w:rsidRPr="00860610" w:rsidRDefault="009D734D" w:rsidP="009D734D">
      <w:pPr>
        <w:rPr>
          <w:rFonts w:asciiTheme="minorHAnsi" w:hAnsiTheme="minorHAnsi" w:cstheme="minorHAnsi"/>
          <w:sz w:val="22"/>
          <w:szCs w:val="22"/>
          <w:lang w:val="en-GB"/>
        </w:rPr>
      </w:pPr>
      <w:r w:rsidRPr="00860610">
        <w:rPr>
          <w:rFonts w:asciiTheme="minorHAnsi" w:hAnsiTheme="minorHAnsi" w:cstheme="minorHAnsi"/>
          <w:b/>
          <w:bCs/>
          <w:sz w:val="22"/>
          <w:szCs w:val="22"/>
          <w:lang w:val="en-GB"/>
        </w:rPr>
        <w:t>REQUIRED TEXT</w:t>
      </w:r>
      <w:r w:rsidR="002E20B5" w:rsidRPr="00860610">
        <w:rPr>
          <w:rFonts w:asciiTheme="minorHAnsi" w:hAnsiTheme="minorHAnsi" w:cstheme="minorHAnsi"/>
          <w:b/>
          <w:bCs/>
          <w:sz w:val="22"/>
          <w:szCs w:val="22"/>
          <w:lang w:val="en-GB"/>
        </w:rPr>
        <w:t>(</w:t>
      </w:r>
      <w:r w:rsidRPr="00860610">
        <w:rPr>
          <w:rFonts w:asciiTheme="minorHAnsi" w:hAnsiTheme="minorHAnsi" w:cstheme="minorHAnsi"/>
          <w:b/>
          <w:bCs/>
          <w:sz w:val="22"/>
          <w:szCs w:val="22"/>
          <w:lang w:val="en-GB"/>
        </w:rPr>
        <w:t>S</w:t>
      </w:r>
      <w:r w:rsidR="002E20B5" w:rsidRPr="00860610">
        <w:rPr>
          <w:rFonts w:asciiTheme="minorHAnsi" w:hAnsiTheme="minorHAnsi" w:cstheme="minorHAnsi"/>
          <w:b/>
          <w:bCs/>
          <w:sz w:val="22"/>
          <w:szCs w:val="22"/>
          <w:lang w:val="en-GB"/>
        </w:rPr>
        <w:t>)</w:t>
      </w:r>
    </w:p>
    <w:p w14:paraId="161D0BC7" w14:textId="77777777" w:rsidR="009D734D" w:rsidRPr="00860610" w:rsidRDefault="009D734D" w:rsidP="009D734D">
      <w:pPr>
        <w:rPr>
          <w:rFonts w:asciiTheme="minorHAnsi" w:hAnsiTheme="minorHAnsi" w:cstheme="minorHAnsi"/>
          <w:sz w:val="22"/>
          <w:szCs w:val="22"/>
          <w:lang w:val="en-GB"/>
        </w:rPr>
      </w:pPr>
    </w:p>
    <w:p w14:paraId="71CC942F" w14:textId="0C67EA64" w:rsidR="00EF2636" w:rsidRDefault="00EF2636" w:rsidP="009D734D">
      <w:pPr>
        <w:ind w:left="720" w:hanging="720"/>
        <w:jc w:val="both"/>
        <w:rPr>
          <w:rFonts w:asciiTheme="minorHAnsi" w:hAnsiTheme="minorHAnsi" w:cstheme="minorHAnsi"/>
          <w:sz w:val="22"/>
          <w:szCs w:val="22"/>
        </w:rPr>
      </w:pPr>
      <w:r>
        <w:rPr>
          <w:rFonts w:asciiTheme="minorHAnsi" w:hAnsiTheme="minorHAnsi" w:cstheme="minorHAnsi"/>
          <w:sz w:val="22"/>
          <w:szCs w:val="22"/>
        </w:rPr>
        <w:t xml:space="preserve">The cost of living for students across Canada and particularly in Victoria are exorbitant. As part of equity, diversity and inclusion, and in order to keep your costs manageable, I do not assign a course </w:t>
      </w:r>
      <w:proofErr w:type="gramStart"/>
      <w:r>
        <w:rPr>
          <w:rFonts w:asciiTheme="minorHAnsi" w:hAnsiTheme="minorHAnsi" w:cstheme="minorHAnsi"/>
          <w:sz w:val="22"/>
          <w:szCs w:val="22"/>
        </w:rPr>
        <w:t>text book</w:t>
      </w:r>
      <w:proofErr w:type="gramEnd"/>
      <w:r>
        <w:rPr>
          <w:rFonts w:asciiTheme="minorHAnsi" w:hAnsiTheme="minorHAnsi" w:cstheme="minorHAnsi"/>
          <w:sz w:val="22"/>
          <w:szCs w:val="22"/>
        </w:rPr>
        <w:t xml:space="preserve">. All readings can be downloaded as part of your tuition from UVic libraries and the internet. I will also provide direct links to the text to keep readings as accessible as possible and save you time. </w:t>
      </w:r>
    </w:p>
    <w:p w14:paraId="28DE5292" w14:textId="0DC24B39" w:rsidR="001233B0" w:rsidRPr="00860610" w:rsidRDefault="001233B0" w:rsidP="009D734D">
      <w:pPr>
        <w:ind w:left="720" w:hanging="720"/>
        <w:jc w:val="both"/>
        <w:rPr>
          <w:rFonts w:asciiTheme="minorHAnsi" w:hAnsiTheme="minorHAnsi" w:cstheme="minorHAnsi"/>
          <w:sz w:val="22"/>
          <w:szCs w:val="22"/>
        </w:rPr>
      </w:pPr>
      <w:r w:rsidRPr="00860610">
        <w:rPr>
          <w:rFonts w:asciiTheme="minorHAnsi" w:hAnsiTheme="minorHAnsi" w:cstheme="minorHAnsi"/>
          <w:sz w:val="22"/>
          <w:szCs w:val="22"/>
        </w:rPr>
        <w:t xml:space="preserve">Students are required to do the readings before class, so that they can arrive ready to discuss them with their classmates. </w:t>
      </w:r>
    </w:p>
    <w:p w14:paraId="7359952D" w14:textId="09F8CD08" w:rsidR="009D734D" w:rsidRPr="00860610" w:rsidRDefault="00AA28AB" w:rsidP="009D734D">
      <w:pPr>
        <w:ind w:left="720" w:hanging="720"/>
        <w:jc w:val="both"/>
        <w:rPr>
          <w:rFonts w:asciiTheme="minorHAnsi" w:hAnsiTheme="minorHAnsi" w:cstheme="minorHAnsi"/>
          <w:sz w:val="22"/>
          <w:szCs w:val="22"/>
        </w:rPr>
      </w:pPr>
      <w:r w:rsidRPr="00860610">
        <w:rPr>
          <w:rFonts w:asciiTheme="minorHAnsi" w:hAnsiTheme="minorHAnsi" w:cstheme="minorHAnsi"/>
          <w:sz w:val="22"/>
          <w:szCs w:val="22"/>
        </w:rPr>
        <w:t xml:space="preserve">A list of readings available online from the library is posted on Brightspace. </w:t>
      </w:r>
    </w:p>
    <w:p w14:paraId="4EBCCEEA" w14:textId="77777777" w:rsidR="009D734D" w:rsidRPr="00860610" w:rsidRDefault="009D734D" w:rsidP="009D734D">
      <w:pPr>
        <w:ind w:left="720" w:hanging="720"/>
        <w:jc w:val="both"/>
        <w:rPr>
          <w:rFonts w:asciiTheme="minorHAnsi" w:hAnsiTheme="minorHAnsi" w:cstheme="minorHAnsi"/>
          <w:sz w:val="22"/>
          <w:szCs w:val="22"/>
        </w:rPr>
      </w:pPr>
    </w:p>
    <w:p w14:paraId="3C5AD2AE" w14:textId="77777777" w:rsidR="006C248B" w:rsidRPr="00860610" w:rsidRDefault="006C248B" w:rsidP="006C248B">
      <w:pPr>
        <w:rPr>
          <w:rFonts w:asciiTheme="minorHAnsi" w:hAnsiTheme="minorHAnsi" w:cstheme="minorHAnsi"/>
          <w:sz w:val="22"/>
          <w:szCs w:val="22"/>
          <w:lang w:val="en-GB"/>
        </w:rPr>
      </w:pPr>
      <w:r w:rsidRPr="00860610">
        <w:rPr>
          <w:rFonts w:asciiTheme="minorHAnsi" w:hAnsiTheme="minorHAnsi" w:cstheme="minorHAnsi"/>
          <w:b/>
          <w:bCs/>
          <w:sz w:val="22"/>
          <w:szCs w:val="22"/>
          <w:lang w:val="en-GB"/>
        </w:rPr>
        <w:t>RECOMMENDED TEXT</w:t>
      </w:r>
      <w:r w:rsidR="002E20B5" w:rsidRPr="00860610">
        <w:rPr>
          <w:rFonts w:asciiTheme="minorHAnsi" w:hAnsiTheme="minorHAnsi" w:cstheme="minorHAnsi"/>
          <w:b/>
          <w:bCs/>
          <w:sz w:val="22"/>
          <w:szCs w:val="22"/>
          <w:lang w:val="en-GB"/>
        </w:rPr>
        <w:t>(S)</w:t>
      </w:r>
    </w:p>
    <w:p w14:paraId="035137BA" w14:textId="77777777" w:rsidR="006C248B" w:rsidRPr="00860610" w:rsidRDefault="006C248B" w:rsidP="006C248B">
      <w:pPr>
        <w:jc w:val="both"/>
        <w:rPr>
          <w:rFonts w:asciiTheme="minorHAnsi" w:hAnsiTheme="minorHAnsi" w:cstheme="minorHAnsi"/>
          <w:sz w:val="22"/>
          <w:szCs w:val="22"/>
        </w:rPr>
      </w:pPr>
    </w:p>
    <w:p w14:paraId="15EB6071" w14:textId="77777777" w:rsidR="00AA28AB" w:rsidRPr="00860610" w:rsidRDefault="00AA28AB" w:rsidP="00AA28AB">
      <w:pPr>
        <w:ind w:left="720" w:hanging="720"/>
        <w:jc w:val="both"/>
        <w:rPr>
          <w:rFonts w:asciiTheme="minorHAnsi" w:hAnsiTheme="minorHAnsi" w:cstheme="minorHAnsi"/>
          <w:sz w:val="22"/>
          <w:szCs w:val="22"/>
        </w:rPr>
      </w:pPr>
      <w:r w:rsidRPr="00860610">
        <w:rPr>
          <w:rFonts w:asciiTheme="minorHAnsi" w:hAnsiTheme="minorHAnsi" w:cstheme="minorHAnsi"/>
          <w:sz w:val="22"/>
          <w:szCs w:val="22"/>
        </w:rPr>
        <w:t xml:space="preserve">A list of readings available online from the library is posted on Brightspace. </w:t>
      </w:r>
    </w:p>
    <w:p w14:paraId="1A6A181A" w14:textId="77777777" w:rsidR="009D734D" w:rsidRPr="00860610" w:rsidRDefault="009C06C5" w:rsidP="009D734D">
      <w:pPr>
        <w:jc w:val="both"/>
        <w:rPr>
          <w:rFonts w:asciiTheme="minorHAnsi" w:hAnsiTheme="minorHAnsi" w:cstheme="minorHAnsi"/>
          <w:b/>
          <w:bCs/>
          <w:sz w:val="22"/>
          <w:szCs w:val="22"/>
          <w:lang w:val="en-GB"/>
        </w:rPr>
      </w:pPr>
      <w:r w:rsidRPr="00860610">
        <w:rPr>
          <w:rFonts w:asciiTheme="minorHAnsi" w:hAnsiTheme="minorHAnsi" w:cstheme="minorHAnsi"/>
          <w:b/>
          <w:bCs/>
          <w:noProof/>
          <w:sz w:val="22"/>
          <w:szCs w:val="22"/>
          <w:lang w:val="en-CA" w:eastAsia="en-CA"/>
        </w:rPr>
        <mc:AlternateContent>
          <mc:Choice Requires="wps">
            <w:drawing>
              <wp:anchor distT="0" distB="0" distL="114300" distR="114300" simplePos="0" relativeHeight="251662336" behindDoc="1" locked="1" layoutInCell="1" allowOverlap="1" wp14:anchorId="3453EBE3" wp14:editId="128D3A62">
                <wp:simplePos x="0" y="0"/>
                <wp:positionH relativeFrom="page">
                  <wp:posOffset>927735</wp:posOffset>
                </wp:positionH>
                <wp:positionV relativeFrom="paragraph">
                  <wp:posOffset>185420</wp:posOffset>
                </wp:positionV>
                <wp:extent cx="5943600" cy="12065"/>
                <wp:effectExtent l="0" t="0" r="0" b="0"/>
                <wp:wrapNone/>
                <wp:docPr id="1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94ED1" id="Rectangle 93" o:spid="_x0000_s1026" style="position:absolute;margin-left:73.05pt;margin-top:14.6pt;width:468pt;height:.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86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" fillcolor="black" stroked="f" strokeweight="0">
                <w10:wrap anchorx="page"/>
                <w10:anchorlock/>
              </v:rect>
            </w:pict>
          </mc:Fallback>
        </mc:AlternateContent>
      </w:r>
    </w:p>
    <w:p w14:paraId="732B5FAE" w14:textId="77777777" w:rsidR="009D734D" w:rsidRPr="00860610" w:rsidRDefault="009D734D" w:rsidP="009D734D">
      <w:pPr>
        <w:spacing w:line="19" w:lineRule="exact"/>
        <w:rPr>
          <w:rFonts w:asciiTheme="minorHAnsi" w:hAnsiTheme="minorHAnsi" w:cstheme="minorHAnsi"/>
          <w:b/>
          <w:bCs/>
          <w:sz w:val="22"/>
          <w:szCs w:val="22"/>
          <w:lang w:val="en-GB"/>
        </w:rPr>
      </w:pPr>
    </w:p>
    <w:p w14:paraId="620285ED" w14:textId="77777777" w:rsidR="009D734D" w:rsidRPr="00860610" w:rsidRDefault="009D734D" w:rsidP="004D253B">
      <w:pPr>
        <w:rPr>
          <w:rFonts w:asciiTheme="minorHAnsi" w:hAnsiTheme="minorHAnsi" w:cstheme="minorHAnsi"/>
          <w:b/>
          <w:bCs/>
          <w:sz w:val="22"/>
          <w:szCs w:val="22"/>
          <w:lang w:val="en-GB"/>
        </w:rPr>
      </w:pPr>
    </w:p>
    <w:p w14:paraId="15D8CEB6" w14:textId="77777777" w:rsidR="00D243A2" w:rsidRPr="00860610" w:rsidRDefault="00D243A2" w:rsidP="004D253B">
      <w:pPr>
        <w:rPr>
          <w:rFonts w:asciiTheme="minorHAnsi" w:hAnsiTheme="minorHAnsi" w:cstheme="minorHAnsi"/>
          <w:b/>
          <w:bCs/>
          <w:sz w:val="22"/>
          <w:szCs w:val="22"/>
          <w:lang w:val="en-GB"/>
        </w:rPr>
      </w:pPr>
      <w:r w:rsidRPr="00860610">
        <w:rPr>
          <w:rFonts w:asciiTheme="minorHAnsi" w:hAnsiTheme="minorHAnsi" w:cstheme="minorHAnsi"/>
          <w:b/>
          <w:bCs/>
          <w:sz w:val="22"/>
          <w:szCs w:val="22"/>
          <w:lang w:val="en-GB"/>
        </w:rPr>
        <w:t xml:space="preserve">LEARNING </w:t>
      </w:r>
      <w:r w:rsidR="00A819F4" w:rsidRPr="00860610">
        <w:rPr>
          <w:rFonts w:asciiTheme="minorHAnsi" w:hAnsiTheme="minorHAnsi" w:cstheme="minorHAnsi"/>
          <w:b/>
          <w:bCs/>
          <w:sz w:val="22"/>
          <w:szCs w:val="22"/>
          <w:lang w:val="en-GB"/>
        </w:rPr>
        <w:t>OUTCOMES</w:t>
      </w:r>
    </w:p>
    <w:p w14:paraId="397EC807" w14:textId="77777777" w:rsidR="00D243A2" w:rsidRPr="00860610" w:rsidRDefault="00D243A2" w:rsidP="00D243A2">
      <w:pPr>
        <w:jc w:val="both"/>
        <w:rPr>
          <w:rFonts w:asciiTheme="minorHAnsi" w:hAnsiTheme="minorHAnsi" w:cstheme="minorHAnsi"/>
          <w:sz w:val="22"/>
          <w:szCs w:val="22"/>
        </w:rPr>
      </w:pPr>
    </w:p>
    <w:p w14:paraId="2C6C490E" w14:textId="23C4A58B" w:rsidR="00DC471E" w:rsidRPr="00860610" w:rsidRDefault="00DC471E" w:rsidP="00DC471E">
      <w:pPr>
        <w:pStyle w:val="ListParagraph"/>
        <w:numPr>
          <w:ilvl w:val="0"/>
          <w:numId w:val="29"/>
        </w:numPr>
        <w:jc w:val="both"/>
        <w:rPr>
          <w:rFonts w:asciiTheme="minorHAnsi" w:hAnsiTheme="minorHAnsi" w:cstheme="minorHAnsi"/>
          <w:sz w:val="22"/>
          <w:szCs w:val="22"/>
        </w:rPr>
      </w:pPr>
      <w:r w:rsidRPr="00860610">
        <w:rPr>
          <w:rFonts w:asciiTheme="minorHAnsi" w:hAnsiTheme="minorHAnsi" w:cstheme="minorHAnsi"/>
          <w:sz w:val="22"/>
          <w:szCs w:val="22"/>
        </w:rPr>
        <w:t xml:space="preserve">To have a strong working understanding of the complex array of social, spatial, environmental, political and distributional challenges and opportunities that cities face in reducing their environmental impacts and becoming healthy and just places to live for citizens. </w:t>
      </w:r>
    </w:p>
    <w:p w14:paraId="4FCC78F4" w14:textId="7F9E80EA" w:rsidR="00D243A2" w:rsidRPr="00860610" w:rsidRDefault="004A50E5" w:rsidP="006837EF">
      <w:pPr>
        <w:pStyle w:val="ListParagraph"/>
        <w:numPr>
          <w:ilvl w:val="0"/>
          <w:numId w:val="29"/>
        </w:numPr>
        <w:jc w:val="both"/>
        <w:rPr>
          <w:rFonts w:asciiTheme="minorHAnsi" w:hAnsiTheme="minorHAnsi" w:cstheme="minorHAnsi"/>
          <w:sz w:val="22"/>
          <w:szCs w:val="22"/>
        </w:rPr>
      </w:pPr>
      <w:r w:rsidRPr="00860610">
        <w:rPr>
          <w:rFonts w:asciiTheme="minorHAnsi" w:hAnsiTheme="minorHAnsi" w:cstheme="minorHAnsi"/>
          <w:sz w:val="22"/>
          <w:szCs w:val="22"/>
        </w:rPr>
        <w:t>To contribute to a constructive and positive learning environment for yourself, the course director and yo</w:t>
      </w:r>
      <w:r w:rsidR="006837EF" w:rsidRPr="00860610">
        <w:rPr>
          <w:rFonts w:asciiTheme="minorHAnsi" w:hAnsiTheme="minorHAnsi" w:cstheme="minorHAnsi"/>
          <w:sz w:val="22"/>
          <w:szCs w:val="22"/>
        </w:rPr>
        <w:t xml:space="preserve">ur classmates. I recommend arriving to class prepared to discuss the </w:t>
      </w:r>
      <w:r w:rsidR="00860610">
        <w:rPr>
          <w:rFonts w:asciiTheme="minorHAnsi" w:hAnsiTheme="minorHAnsi" w:cstheme="minorHAnsi"/>
          <w:sz w:val="22"/>
          <w:szCs w:val="22"/>
        </w:rPr>
        <w:t xml:space="preserve">assigned </w:t>
      </w:r>
      <w:r w:rsidR="006837EF" w:rsidRPr="00860610">
        <w:rPr>
          <w:rFonts w:asciiTheme="minorHAnsi" w:hAnsiTheme="minorHAnsi" w:cstheme="minorHAnsi"/>
          <w:sz w:val="22"/>
          <w:szCs w:val="22"/>
        </w:rPr>
        <w:t>course reading, prepared to listen carefully to your classmates and course director</w:t>
      </w:r>
      <w:r w:rsidR="00860610">
        <w:rPr>
          <w:rFonts w:asciiTheme="minorHAnsi" w:hAnsiTheme="minorHAnsi" w:cstheme="minorHAnsi"/>
          <w:sz w:val="22"/>
          <w:szCs w:val="22"/>
        </w:rPr>
        <w:t>. If</w:t>
      </w:r>
      <w:r w:rsidR="006837EF" w:rsidRPr="00860610">
        <w:rPr>
          <w:rFonts w:asciiTheme="minorHAnsi" w:hAnsiTheme="minorHAnsi" w:cstheme="minorHAnsi"/>
          <w:sz w:val="22"/>
          <w:szCs w:val="22"/>
        </w:rPr>
        <w:t xml:space="preserve"> you don’t understand someone’s perspective, </w:t>
      </w:r>
      <w:r w:rsidR="00860610">
        <w:rPr>
          <w:rFonts w:asciiTheme="minorHAnsi" w:hAnsiTheme="minorHAnsi" w:cstheme="minorHAnsi"/>
          <w:sz w:val="22"/>
          <w:szCs w:val="22"/>
        </w:rPr>
        <w:t>I recommend that you engage in your</w:t>
      </w:r>
      <w:r w:rsidR="005E5623" w:rsidRPr="00860610">
        <w:rPr>
          <w:rFonts w:asciiTheme="minorHAnsi" w:hAnsiTheme="minorHAnsi" w:cstheme="minorHAnsi"/>
          <w:sz w:val="22"/>
          <w:szCs w:val="22"/>
        </w:rPr>
        <w:t xml:space="preserve"> </w:t>
      </w:r>
      <w:r w:rsidR="006837EF" w:rsidRPr="00860610">
        <w:rPr>
          <w:rFonts w:asciiTheme="minorHAnsi" w:hAnsiTheme="minorHAnsi" w:cstheme="minorHAnsi"/>
          <w:sz w:val="22"/>
          <w:szCs w:val="22"/>
        </w:rPr>
        <w:t>curio</w:t>
      </w:r>
      <w:r w:rsidR="00860610">
        <w:rPr>
          <w:rFonts w:asciiTheme="minorHAnsi" w:hAnsiTheme="minorHAnsi" w:cstheme="minorHAnsi"/>
          <w:sz w:val="22"/>
          <w:szCs w:val="22"/>
        </w:rPr>
        <w:t>sity</w:t>
      </w:r>
      <w:r w:rsidR="006837EF" w:rsidRPr="00860610">
        <w:rPr>
          <w:rFonts w:asciiTheme="minorHAnsi" w:hAnsiTheme="minorHAnsi" w:cstheme="minorHAnsi"/>
          <w:sz w:val="22"/>
          <w:szCs w:val="22"/>
        </w:rPr>
        <w:t xml:space="preserve"> and </w:t>
      </w:r>
      <w:r w:rsidR="00860610">
        <w:rPr>
          <w:rFonts w:asciiTheme="minorHAnsi" w:hAnsiTheme="minorHAnsi" w:cstheme="minorHAnsi"/>
          <w:sz w:val="22"/>
          <w:szCs w:val="22"/>
        </w:rPr>
        <w:t xml:space="preserve">calmly </w:t>
      </w:r>
      <w:r w:rsidR="006837EF" w:rsidRPr="00860610">
        <w:rPr>
          <w:rFonts w:asciiTheme="minorHAnsi" w:hAnsiTheme="minorHAnsi" w:cstheme="minorHAnsi"/>
          <w:sz w:val="22"/>
          <w:szCs w:val="22"/>
        </w:rPr>
        <w:lastRenderedPageBreak/>
        <w:t>ask questions</w:t>
      </w:r>
      <w:r w:rsidR="00E325DB">
        <w:rPr>
          <w:rFonts w:asciiTheme="minorHAnsi" w:hAnsiTheme="minorHAnsi" w:cstheme="minorHAnsi"/>
          <w:sz w:val="22"/>
          <w:szCs w:val="22"/>
        </w:rPr>
        <w:t xml:space="preserve"> of clarification</w:t>
      </w:r>
      <w:r w:rsidR="006837EF" w:rsidRPr="00860610">
        <w:rPr>
          <w:rFonts w:asciiTheme="minorHAnsi" w:hAnsiTheme="minorHAnsi" w:cstheme="minorHAnsi"/>
          <w:sz w:val="22"/>
          <w:szCs w:val="22"/>
        </w:rPr>
        <w:t>. Skillful communication means avoiding interrupting others</w:t>
      </w:r>
      <w:r w:rsidR="005E5623" w:rsidRPr="00860610">
        <w:rPr>
          <w:rFonts w:asciiTheme="minorHAnsi" w:hAnsiTheme="minorHAnsi" w:cstheme="minorHAnsi"/>
          <w:sz w:val="22"/>
          <w:szCs w:val="22"/>
        </w:rPr>
        <w:t xml:space="preserve"> and letting them know you are </w:t>
      </w:r>
      <w:r w:rsidR="00860610">
        <w:rPr>
          <w:rFonts w:asciiTheme="minorHAnsi" w:hAnsiTheme="minorHAnsi" w:cstheme="minorHAnsi"/>
          <w:sz w:val="22"/>
          <w:szCs w:val="22"/>
        </w:rPr>
        <w:t>sincerely</w:t>
      </w:r>
      <w:r w:rsidR="005E5623" w:rsidRPr="00860610">
        <w:rPr>
          <w:rFonts w:asciiTheme="minorHAnsi" w:hAnsiTheme="minorHAnsi" w:cstheme="minorHAnsi"/>
          <w:sz w:val="22"/>
          <w:szCs w:val="22"/>
        </w:rPr>
        <w:t xml:space="preserve"> listening to them</w:t>
      </w:r>
      <w:r w:rsidR="00DC471E" w:rsidRPr="00860610">
        <w:rPr>
          <w:rFonts w:asciiTheme="minorHAnsi" w:hAnsiTheme="minorHAnsi" w:cstheme="minorHAnsi"/>
          <w:sz w:val="22"/>
          <w:szCs w:val="22"/>
        </w:rPr>
        <w:t xml:space="preserve"> and responding to their ideas, rather than waiting for the opportunity to insert your own</w:t>
      </w:r>
      <w:r w:rsidR="005E5623" w:rsidRPr="00860610">
        <w:rPr>
          <w:rFonts w:asciiTheme="minorHAnsi" w:hAnsiTheme="minorHAnsi" w:cstheme="minorHAnsi"/>
          <w:sz w:val="22"/>
          <w:szCs w:val="22"/>
        </w:rPr>
        <w:t xml:space="preserve">. </w:t>
      </w:r>
    </w:p>
    <w:p w14:paraId="13F1F9BA" w14:textId="1DB4B640" w:rsidR="006837EF" w:rsidRDefault="006837EF" w:rsidP="006837EF">
      <w:pPr>
        <w:pStyle w:val="ListParagraph"/>
        <w:numPr>
          <w:ilvl w:val="0"/>
          <w:numId w:val="29"/>
        </w:numPr>
        <w:jc w:val="both"/>
        <w:rPr>
          <w:rFonts w:asciiTheme="minorHAnsi" w:hAnsiTheme="minorHAnsi" w:cstheme="minorHAnsi"/>
          <w:sz w:val="22"/>
          <w:szCs w:val="22"/>
        </w:rPr>
      </w:pPr>
      <w:r w:rsidRPr="00860610">
        <w:rPr>
          <w:rFonts w:asciiTheme="minorHAnsi" w:hAnsiTheme="minorHAnsi" w:cstheme="minorHAnsi"/>
          <w:sz w:val="22"/>
          <w:szCs w:val="22"/>
        </w:rPr>
        <w:t xml:space="preserve">Hone your </w:t>
      </w:r>
      <w:r w:rsidR="005E5623" w:rsidRPr="00860610">
        <w:rPr>
          <w:rFonts w:asciiTheme="minorHAnsi" w:hAnsiTheme="minorHAnsi" w:cstheme="minorHAnsi"/>
          <w:sz w:val="22"/>
          <w:szCs w:val="22"/>
        </w:rPr>
        <w:t>problem-solving</w:t>
      </w:r>
      <w:r w:rsidRPr="00860610">
        <w:rPr>
          <w:rFonts w:asciiTheme="minorHAnsi" w:hAnsiTheme="minorHAnsi" w:cstheme="minorHAnsi"/>
          <w:sz w:val="22"/>
          <w:szCs w:val="22"/>
        </w:rPr>
        <w:t xml:space="preserve"> skills for complex urban systems and sustainability. There are no simple</w:t>
      </w:r>
      <w:r w:rsidR="00860610">
        <w:rPr>
          <w:rFonts w:asciiTheme="minorHAnsi" w:hAnsiTheme="minorHAnsi" w:cstheme="minorHAnsi"/>
          <w:sz w:val="22"/>
          <w:szCs w:val="22"/>
        </w:rPr>
        <w:t>, linear,</w:t>
      </w:r>
      <w:r w:rsidRPr="00860610">
        <w:rPr>
          <w:rFonts w:asciiTheme="minorHAnsi" w:hAnsiTheme="minorHAnsi" w:cstheme="minorHAnsi"/>
          <w:sz w:val="22"/>
          <w:szCs w:val="22"/>
        </w:rPr>
        <w:t xml:space="preserve"> </w:t>
      </w:r>
      <w:r w:rsidR="005E5623" w:rsidRPr="00860610">
        <w:rPr>
          <w:rFonts w:asciiTheme="minorHAnsi" w:hAnsiTheme="minorHAnsi" w:cstheme="minorHAnsi"/>
          <w:sz w:val="22"/>
          <w:szCs w:val="22"/>
        </w:rPr>
        <w:t xml:space="preserve">or “one size fits all” </w:t>
      </w:r>
      <w:r w:rsidRPr="00860610">
        <w:rPr>
          <w:rFonts w:asciiTheme="minorHAnsi" w:hAnsiTheme="minorHAnsi" w:cstheme="minorHAnsi"/>
          <w:sz w:val="22"/>
          <w:szCs w:val="22"/>
        </w:rPr>
        <w:t xml:space="preserve">answers </w:t>
      </w:r>
      <w:r w:rsidR="00860610">
        <w:rPr>
          <w:rFonts w:asciiTheme="minorHAnsi" w:hAnsiTheme="minorHAnsi" w:cstheme="minorHAnsi"/>
          <w:sz w:val="22"/>
          <w:szCs w:val="22"/>
        </w:rPr>
        <w:t>when designing</w:t>
      </w:r>
      <w:r w:rsidRPr="00860610">
        <w:rPr>
          <w:rFonts w:asciiTheme="minorHAnsi" w:hAnsiTheme="minorHAnsi" w:cstheme="minorHAnsi"/>
          <w:sz w:val="22"/>
          <w:szCs w:val="22"/>
        </w:rPr>
        <w:t xml:space="preserve"> sustainable cities, particularly with multiple</w:t>
      </w:r>
      <w:r w:rsidR="005E5623" w:rsidRPr="00860610">
        <w:rPr>
          <w:rFonts w:asciiTheme="minorHAnsi" w:hAnsiTheme="minorHAnsi" w:cstheme="minorHAnsi"/>
          <w:sz w:val="22"/>
          <w:szCs w:val="22"/>
        </w:rPr>
        <w:t xml:space="preserve"> co-occurring</w:t>
      </w:r>
      <w:r w:rsidRPr="00860610">
        <w:rPr>
          <w:rFonts w:asciiTheme="minorHAnsi" w:hAnsiTheme="minorHAnsi" w:cstheme="minorHAnsi"/>
          <w:sz w:val="22"/>
          <w:szCs w:val="22"/>
        </w:rPr>
        <w:t xml:space="preserve"> social and environmental crises. </w:t>
      </w:r>
      <w:r w:rsidR="005E5623" w:rsidRPr="00860610">
        <w:rPr>
          <w:rFonts w:asciiTheme="minorHAnsi" w:hAnsiTheme="minorHAnsi" w:cstheme="minorHAnsi"/>
          <w:sz w:val="22"/>
          <w:szCs w:val="22"/>
        </w:rPr>
        <w:t xml:space="preserve">An important skill </w:t>
      </w:r>
      <w:r w:rsidR="00DC471E" w:rsidRPr="00860610">
        <w:rPr>
          <w:rFonts w:asciiTheme="minorHAnsi" w:hAnsiTheme="minorHAnsi" w:cstheme="minorHAnsi"/>
          <w:sz w:val="22"/>
          <w:szCs w:val="22"/>
        </w:rPr>
        <w:t xml:space="preserve">to develop in this course </w:t>
      </w:r>
      <w:r w:rsidR="005E5623" w:rsidRPr="00860610">
        <w:rPr>
          <w:rFonts w:asciiTheme="minorHAnsi" w:hAnsiTheme="minorHAnsi" w:cstheme="minorHAnsi"/>
          <w:sz w:val="22"/>
          <w:szCs w:val="22"/>
        </w:rPr>
        <w:t xml:space="preserve">is to </w:t>
      </w:r>
      <w:r w:rsidR="00DC471E" w:rsidRPr="00860610">
        <w:rPr>
          <w:rFonts w:asciiTheme="minorHAnsi" w:hAnsiTheme="minorHAnsi" w:cstheme="minorHAnsi"/>
          <w:sz w:val="22"/>
          <w:szCs w:val="22"/>
        </w:rPr>
        <w:t>process</w:t>
      </w:r>
      <w:r w:rsidR="005E5623" w:rsidRPr="00860610">
        <w:rPr>
          <w:rFonts w:asciiTheme="minorHAnsi" w:hAnsiTheme="minorHAnsi" w:cstheme="minorHAnsi"/>
          <w:sz w:val="22"/>
          <w:szCs w:val="22"/>
        </w:rPr>
        <w:t xml:space="preserve"> a range of complex information from a range of sources and try to synthesize it, recognizing there are always trade-offs</w:t>
      </w:r>
      <w:r w:rsidR="00DC471E" w:rsidRPr="00860610">
        <w:rPr>
          <w:rFonts w:asciiTheme="minorHAnsi" w:hAnsiTheme="minorHAnsi" w:cstheme="minorHAnsi"/>
          <w:sz w:val="22"/>
          <w:szCs w:val="22"/>
        </w:rPr>
        <w:t xml:space="preserve"> and no easy solutions. </w:t>
      </w:r>
    </w:p>
    <w:p w14:paraId="38C07B62" w14:textId="51776E10" w:rsidR="00860610" w:rsidRPr="00860610" w:rsidRDefault="00860610" w:rsidP="006837EF">
      <w:pPr>
        <w:pStyle w:val="ListParagraph"/>
        <w:numPr>
          <w:ilvl w:val="0"/>
          <w:numId w:val="29"/>
        </w:numPr>
        <w:jc w:val="both"/>
        <w:rPr>
          <w:rFonts w:asciiTheme="minorHAnsi" w:hAnsiTheme="minorHAnsi" w:cstheme="minorHAnsi"/>
          <w:sz w:val="22"/>
          <w:szCs w:val="22"/>
        </w:rPr>
      </w:pPr>
      <w:r>
        <w:rPr>
          <w:rFonts w:asciiTheme="minorHAnsi" w:hAnsiTheme="minorHAnsi" w:cstheme="minorHAnsi"/>
          <w:sz w:val="22"/>
          <w:szCs w:val="22"/>
        </w:rPr>
        <w:t xml:space="preserve">To understand the importance and potential methods of citizen engagement in designing and implementing sustainability solutions in cities. </w:t>
      </w:r>
    </w:p>
    <w:p w14:paraId="0FA770E7" w14:textId="022E9D38" w:rsidR="005E5623" w:rsidRPr="00860610" w:rsidRDefault="005E5623" w:rsidP="006837EF">
      <w:pPr>
        <w:pStyle w:val="ListParagraph"/>
        <w:numPr>
          <w:ilvl w:val="0"/>
          <w:numId w:val="29"/>
        </w:numPr>
        <w:jc w:val="both"/>
        <w:rPr>
          <w:rFonts w:asciiTheme="minorHAnsi" w:hAnsiTheme="minorHAnsi" w:cstheme="minorHAnsi"/>
          <w:sz w:val="22"/>
          <w:szCs w:val="22"/>
        </w:rPr>
      </w:pPr>
      <w:r w:rsidRPr="00860610">
        <w:rPr>
          <w:rFonts w:asciiTheme="minorHAnsi" w:hAnsiTheme="minorHAnsi" w:cstheme="minorHAnsi"/>
          <w:sz w:val="22"/>
          <w:szCs w:val="22"/>
        </w:rPr>
        <w:t xml:space="preserve">Develop </w:t>
      </w:r>
      <w:r w:rsidR="00860610">
        <w:rPr>
          <w:rFonts w:asciiTheme="minorHAnsi" w:hAnsiTheme="minorHAnsi" w:cstheme="minorHAnsi"/>
          <w:sz w:val="22"/>
          <w:szCs w:val="22"/>
        </w:rPr>
        <w:t>the knowledge basis</w:t>
      </w:r>
      <w:r w:rsidRPr="00860610">
        <w:rPr>
          <w:rFonts w:asciiTheme="minorHAnsi" w:hAnsiTheme="minorHAnsi" w:cstheme="minorHAnsi"/>
          <w:sz w:val="22"/>
          <w:szCs w:val="22"/>
        </w:rPr>
        <w:t xml:space="preserve"> to </w:t>
      </w:r>
      <w:r w:rsidR="00860610">
        <w:rPr>
          <w:rFonts w:asciiTheme="minorHAnsi" w:hAnsiTheme="minorHAnsi" w:cstheme="minorHAnsi"/>
          <w:sz w:val="22"/>
          <w:szCs w:val="22"/>
        </w:rPr>
        <w:t>distinguish between solutions that are likely to bring about lasting sustainability, as opposed to “green washing” or</w:t>
      </w:r>
      <w:r w:rsidRPr="00860610">
        <w:rPr>
          <w:rFonts w:asciiTheme="minorHAnsi" w:hAnsiTheme="minorHAnsi" w:cstheme="minorHAnsi"/>
          <w:sz w:val="22"/>
          <w:szCs w:val="22"/>
        </w:rPr>
        <w:t xml:space="preserve"> “false solutions” to creating or improving sustainable cities. </w:t>
      </w:r>
    </w:p>
    <w:p w14:paraId="0EC22CFF" w14:textId="5D89DC2F" w:rsidR="004A50E5" w:rsidRPr="00860610" w:rsidRDefault="005E5623" w:rsidP="00DC471E">
      <w:pPr>
        <w:pStyle w:val="ListParagraph"/>
        <w:numPr>
          <w:ilvl w:val="0"/>
          <w:numId w:val="29"/>
        </w:numPr>
        <w:jc w:val="both"/>
        <w:rPr>
          <w:rFonts w:asciiTheme="minorHAnsi" w:hAnsiTheme="minorHAnsi" w:cstheme="minorHAnsi"/>
          <w:sz w:val="22"/>
          <w:szCs w:val="22"/>
        </w:rPr>
      </w:pPr>
      <w:r w:rsidRPr="00860610">
        <w:rPr>
          <w:rFonts w:asciiTheme="minorHAnsi" w:hAnsiTheme="minorHAnsi" w:cstheme="minorHAnsi"/>
          <w:sz w:val="22"/>
          <w:szCs w:val="22"/>
        </w:rPr>
        <w:t xml:space="preserve">Develop appropriate communication skills of the complex challenges and solutions to create sustainable cities. This means being ready to explain the problem and potential solutions to decision makers, citizens, your </w:t>
      </w:r>
      <w:proofErr w:type="spellStart"/>
      <w:r w:rsidRPr="00860610">
        <w:rPr>
          <w:rFonts w:asciiTheme="minorHAnsi" w:hAnsiTheme="minorHAnsi" w:cstheme="minorHAnsi"/>
          <w:sz w:val="22"/>
          <w:szCs w:val="22"/>
        </w:rPr>
        <w:t>neighbours</w:t>
      </w:r>
      <w:proofErr w:type="spellEnd"/>
      <w:r w:rsidRPr="00860610">
        <w:rPr>
          <w:rFonts w:asciiTheme="minorHAnsi" w:hAnsiTheme="minorHAnsi" w:cstheme="minorHAnsi"/>
          <w:sz w:val="22"/>
          <w:szCs w:val="22"/>
        </w:rPr>
        <w:t xml:space="preserve">, </w:t>
      </w:r>
      <w:r w:rsidR="00DC471E" w:rsidRPr="00860610">
        <w:rPr>
          <w:rFonts w:asciiTheme="minorHAnsi" w:hAnsiTheme="minorHAnsi" w:cstheme="minorHAnsi"/>
          <w:sz w:val="22"/>
          <w:szCs w:val="22"/>
        </w:rPr>
        <w:t xml:space="preserve">and </w:t>
      </w:r>
      <w:r w:rsidRPr="00860610">
        <w:rPr>
          <w:rFonts w:asciiTheme="minorHAnsi" w:hAnsiTheme="minorHAnsi" w:cstheme="minorHAnsi"/>
          <w:sz w:val="22"/>
          <w:szCs w:val="22"/>
        </w:rPr>
        <w:t xml:space="preserve">businesses so that others can understand </w:t>
      </w:r>
      <w:r w:rsidR="00DC471E" w:rsidRPr="00860610">
        <w:rPr>
          <w:rFonts w:asciiTheme="minorHAnsi" w:hAnsiTheme="minorHAnsi" w:cstheme="minorHAnsi"/>
          <w:sz w:val="22"/>
          <w:szCs w:val="22"/>
        </w:rPr>
        <w:t>and engage in the issues</w:t>
      </w:r>
      <w:r w:rsidR="00860610">
        <w:rPr>
          <w:rFonts w:asciiTheme="minorHAnsi" w:hAnsiTheme="minorHAnsi" w:cstheme="minorHAnsi"/>
          <w:sz w:val="22"/>
          <w:szCs w:val="22"/>
        </w:rPr>
        <w:t xml:space="preserve"> with you</w:t>
      </w:r>
      <w:r w:rsidR="00DC471E" w:rsidRPr="00860610">
        <w:rPr>
          <w:rFonts w:asciiTheme="minorHAnsi" w:hAnsiTheme="minorHAnsi" w:cstheme="minorHAnsi"/>
          <w:sz w:val="22"/>
          <w:szCs w:val="22"/>
        </w:rPr>
        <w:t xml:space="preserve">. </w:t>
      </w:r>
    </w:p>
    <w:p w14:paraId="7248FC42" w14:textId="77777777" w:rsidR="00D243A2" w:rsidRPr="00860610" w:rsidRDefault="00D243A2" w:rsidP="004D253B">
      <w:pPr>
        <w:rPr>
          <w:rFonts w:asciiTheme="minorHAnsi" w:hAnsiTheme="minorHAnsi" w:cstheme="minorHAnsi"/>
          <w:b/>
          <w:bCs/>
          <w:sz w:val="22"/>
          <w:szCs w:val="22"/>
          <w:lang w:val="en-GB"/>
        </w:rPr>
      </w:pPr>
    </w:p>
    <w:p w14:paraId="28A81784" w14:textId="77777777" w:rsidR="000546DD" w:rsidRDefault="009D734D" w:rsidP="004D253B">
      <w:pPr>
        <w:rPr>
          <w:rFonts w:asciiTheme="minorHAnsi" w:hAnsiTheme="minorHAnsi" w:cstheme="minorHAnsi"/>
          <w:bCs/>
          <w:sz w:val="22"/>
          <w:szCs w:val="22"/>
          <w:lang w:val="en-GB"/>
        </w:rPr>
      </w:pPr>
      <w:r w:rsidRPr="00860610">
        <w:rPr>
          <w:rFonts w:asciiTheme="minorHAnsi" w:hAnsiTheme="minorHAnsi" w:cstheme="minorHAnsi"/>
          <w:b/>
          <w:bCs/>
          <w:sz w:val="22"/>
          <w:szCs w:val="22"/>
          <w:lang w:val="en-GB"/>
        </w:rPr>
        <w:t>EVALUATION</w:t>
      </w:r>
      <w:r w:rsidRPr="00860610">
        <w:rPr>
          <w:rFonts w:asciiTheme="minorHAnsi" w:hAnsiTheme="minorHAnsi" w:cstheme="minorHAnsi"/>
          <w:bCs/>
          <w:sz w:val="22"/>
          <w:szCs w:val="22"/>
          <w:lang w:val="en-GB"/>
        </w:rPr>
        <w:tab/>
      </w:r>
    </w:p>
    <w:p w14:paraId="7880E71C" w14:textId="77777777" w:rsidR="008C5077" w:rsidRPr="00860610" w:rsidRDefault="008C5077" w:rsidP="004D253B">
      <w:pPr>
        <w:rPr>
          <w:rFonts w:asciiTheme="minorHAnsi" w:hAnsiTheme="minorHAnsi" w:cstheme="minorHAnsi"/>
          <w:bCs/>
          <w:sz w:val="22"/>
          <w:szCs w:val="22"/>
          <w:lang w:val="en-GB"/>
        </w:rPr>
      </w:pPr>
    </w:p>
    <w:p w14:paraId="4E52B3FD" w14:textId="65453D08" w:rsidR="006D4E71" w:rsidRPr="00860610" w:rsidRDefault="006D4E71" w:rsidP="006D4E71">
      <w:pPr>
        <w:tabs>
          <w:tab w:val="left" w:pos="4320"/>
          <w:tab w:val="left" w:pos="5760"/>
          <w:tab w:val="left" w:pos="6480"/>
          <w:tab w:val="right" w:pos="10080"/>
        </w:tabs>
        <w:rPr>
          <w:rFonts w:asciiTheme="minorHAnsi" w:hAnsiTheme="minorHAnsi" w:cstheme="minorHAnsi"/>
          <w:sz w:val="22"/>
          <w:szCs w:val="22"/>
        </w:rPr>
      </w:pPr>
      <w:r w:rsidRPr="00595480">
        <w:rPr>
          <w:rFonts w:asciiTheme="minorHAnsi" w:hAnsiTheme="minorHAnsi" w:cstheme="minorHAnsi"/>
          <w:b/>
          <w:bCs/>
          <w:sz w:val="22"/>
          <w:szCs w:val="22"/>
        </w:rPr>
        <w:t>Grade Breakdown</w:t>
      </w:r>
      <w:r w:rsidRPr="00860610">
        <w:rPr>
          <w:rFonts w:asciiTheme="minorHAnsi" w:hAnsiTheme="minorHAnsi" w:cstheme="minorHAnsi"/>
          <w:sz w:val="22"/>
          <w:szCs w:val="22"/>
        </w:rPr>
        <w:tab/>
      </w:r>
      <w:r w:rsidRPr="00860610">
        <w:rPr>
          <w:rFonts w:asciiTheme="minorHAnsi" w:hAnsiTheme="minorHAnsi" w:cstheme="minorHAnsi"/>
          <w:sz w:val="22"/>
          <w:szCs w:val="22"/>
        </w:rPr>
        <w:tab/>
      </w:r>
      <w:r w:rsidRPr="00860610">
        <w:rPr>
          <w:rFonts w:asciiTheme="minorHAnsi" w:hAnsiTheme="minorHAnsi" w:cstheme="minorHAnsi"/>
          <w:sz w:val="22"/>
          <w:szCs w:val="22"/>
        </w:rPr>
        <w:tab/>
      </w:r>
    </w:p>
    <w:p w14:paraId="408242C4" w14:textId="77777777" w:rsidR="00BC219E" w:rsidRPr="00BC219E" w:rsidRDefault="00BC219E" w:rsidP="00BC219E">
      <w:pPr>
        <w:rPr>
          <w:rFonts w:asciiTheme="minorHAnsi" w:hAnsiTheme="minorHAnsi" w:cstheme="minorHAnsi"/>
          <w:bCs/>
          <w:sz w:val="22"/>
          <w:szCs w:val="22"/>
          <w:lang w:val="en-GB"/>
        </w:rPr>
      </w:pPr>
      <w:r w:rsidRPr="00BC219E">
        <w:rPr>
          <w:rFonts w:asciiTheme="minorHAnsi" w:hAnsiTheme="minorHAnsi" w:cstheme="minorHAnsi"/>
          <w:b/>
          <w:sz w:val="22"/>
          <w:szCs w:val="22"/>
          <w:lang w:val="en-GB"/>
        </w:rPr>
        <w:t>Pre-class survey:</w:t>
      </w:r>
      <w:r w:rsidRPr="00BC219E">
        <w:rPr>
          <w:rFonts w:asciiTheme="minorHAnsi" w:hAnsiTheme="minorHAnsi" w:cstheme="minorHAnsi"/>
          <w:bCs/>
          <w:sz w:val="22"/>
          <w:szCs w:val="22"/>
          <w:lang w:val="en-GB"/>
        </w:rPr>
        <w:t xml:space="preserve"> 5% </w:t>
      </w:r>
      <w:hyperlink r:id="rId14" w:history="1">
        <w:r w:rsidRPr="00BC219E">
          <w:rPr>
            <w:rStyle w:val="Hyperlink"/>
            <w:rFonts w:asciiTheme="minorHAnsi" w:hAnsiTheme="minorHAnsi" w:cstheme="minorHAnsi"/>
            <w:bCs/>
            <w:sz w:val="22"/>
            <w:szCs w:val="22"/>
            <w:lang w:val="en-GB"/>
          </w:rPr>
          <w:t>https://forms.office.com/r/nuNNfZp5JC</w:t>
        </w:r>
      </w:hyperlink>
      <w:r w:rsidRPr="00BC219E">
        <w:rPr>
          <w:rFonts w:asciiTheme="minorHAnsi" w:hAnsiTheme="minorHAnsi" w:cstheme="minorHAnsi"/>
          <w:bCs/>
          <w:sz w:val="22"/>
          <w:szCs w:val="22"/>
          <w:lang w:val="en-GB"/>
        </w:rPr>
        <w:t xml:space="preserve"> </w:t>
      </w:r>
    </w:p>
    <w:p w14:paraId="60482567" w14:textId="77777777" w:rsidR="00BC219E" w:rsidRPr="00BC219E" w:rsidRDefault="00BC219E" w:rsidP="00BC219E">
      <w:pPr>
        <w:rPr>
          <w:rFonts w:asciiTheme="minorHAnsi" w:hAnsiTheme="minorHAnsi" w:cstheme="minorHAnsi"/>
          <w:bCs/>
          <w:sz w:val="22"/>
          <w:szCs w:val="22"/>
          <w:lang w:val="en-GB"/>
        </w:rPr>
      </w:pPr>
      <w:r w:rsidRPr="00BC219E">
        <w:rPr>
          <w:rFonts w:asciiTheme="minorHAnsi" w:hAnsiTheme="minorHAnsi" w:cstheme="minorHAnsi"/>
          <w:b/>
          <w:sz w:val="22"/>
          <w:szCs w:val="22"/>
          <w:lang w:val="en-GB"/>
        </w:rPr>
        <w:t>Weekly Reading Summaries:</w:t>
      </w:r>
      <w:r w:rsidRPr="00BC219E">
        <w:rPr>
          <w:rFonts w:asciiTheme="minorHAnsi" w:hAnsiTheme="minorHAnsi" w:cstheme="minorHAnsi"/>
          <w:bCs/>
          <w:sz w:val="22"/>
          <w:szCs w:val="22"/>
          <w:lang w:val="en-GB"/>
        </w:rPr>
        <w:t xml:space="preserve"> 15% (due by 12 noon day of class)</w:t>
      </w:r>
    </w:p>
    <w:p w14:paraId="4ACFD634" w14:textId="77777777" w:rsidR="00BC219E" w:rsidRPr="00BC219E" w:rsidRDefault="00BC219E" w:rsidP="00BC219E">
      <w:pPr>
        <w:rPr>
          <w:rFonts w:asciiTheme="minorHAnsi" w:hAnsiTheme="minorHAnsi" w:cstheme="minorHAnsi"/>
          <w:bCs/>
          <w:sz w:val="22"/>
          <w:szCs w:val="22"/>
          <w:lang w:val="en-GB"/>
        </w:rPr>
      </w:pPr>
      <w:r w:rsidRPr="00BC219E">
        <w:rPr>
          <w:rFonts w:asciiTheme="minorHAnsi" w:hAnsiTheme="minorHAnsi" w:cstheme="minorHAnsi"/>
          <w:b/>
          <w:sz w:val="22"/>
          <w:szCs w:val="22"/>
          <w:lang w:val="en-GB"/>
        </w:rPr>
        <w:t>Class Participation:</w:t>
      </w:r>
      <w:r w:rsidRPr="00BC219E">
        <w:rPr>
          <w:rFonts w:asciiTheme="minorHAnsi" w:hAnsiTheme="minorHAnsi" w:cstheme="minorHAnsi"/>
          <w:bCs/>
          <w:sz w:val="22"/>
          <w:szCs w:val="22"/>
          <w:lang w:val="en-GB"/>
        </w:rPr>
        <w:t xml:space="preserve"> 10% (attendance taken throughout class)</w:t>
      </w:r>
    </w:p>
    <w:p w14:paraId="22597769" w14:textId="77777777" w:rsidR="00BC219E" w:rsidRPr="00BC219E" w:rsidRDefault="00BC219E" w:rsidP="00BC219E">
      <w:pPr>
        <w:rPr>
          <w:rFonts w:asciiTheme="minorHAnsi" w:hAnsiTheme="minorHAnsi" w:cstheme="minorHAnsi"/>
          <w:bCs/>
          <w:sz w:val="22"/>
          <w:szCs w:val="22"/>
          <w:lang w:val="en-GB"/>
        </w:rPr>
      </w:pPr>
      <w:r w:rsidRPr="00BC219E">
        <w:rPr>
          <w:rFonts w:asciiTheme="minorHAnsi" w:hAnsiTheme="minorHAnsi" w:cstheme="minorHAnsi"/>
          <w:b/>
          <w:sz w:val="22"/>
          <w:szCs w:val="22"/>
          <w:lang w:val="en-GB"/>
        </w:rPr>
        <w:t xml:space="preserve">Lab: </w:t>
      </w:r>
      <w:r w:rsidRPr="00BC219E">
        <w:rPr>
          <w:rFonts w:asciiTheme="minorHAnsi" w:hAnsiTheme="minorHAnsi" w:cstheme="minorHAnsi"/>
          <w:bCs/>
          <w:sz w:val="22"/>
          <w:szCs w:val="22"/>
          <w:lang w:val="en-GB"/>
        </w:rPr>
        <w:t>weekly class discussion reflections 15% (30 minutes in-class time, due by 5 PM Friday following class)</w:t>
      </w:r>
    </w:p>
    <w:p w14:paraId="5D46CDE9" w14:textId="048F3BFF" w:rsidR="00BC219E" w:rsidRPr="00BC219E" w:rsidRDefault="00BC219E" w:rsidP="00BC219E">
      <w:pPr>
        <w:rPr>
          <w:rFonts w:asciiTheme="minorHAnsi" w:hAnsiTheme="minorHAnsi" w:cstheme="minorHAnsi"/>
          <w:bCs/>
          <w:sz w:val="22"/>
          <w:szCs w:val="22"/>
          <w:lang w:val="en-GB"/>
        </w:rPr>
      </w:pPr>
      <w:r w:rsidRPr="00BC219E">
        <w:rPr>
          <w:rFonts w:asciiTheme="minorHAnsi" w:hAnsiTheme="minorHAnsi" w:cstheme="minorHAnsi"/>
          <w:b/>
          <w:sz w:val="22"/>
          <w:szCs w:val="22"/>
          <w:lang w:val="en-GB"/>
        </w:rPr>
        <w:t xml:space="preserve">Reading presentation and discussion leadership: </w:t>
      </w:r>
      <w:r w:rsidRPr="00BC219E">
        <w:rPr>
          <w:rFonts w:asciiTheme="minorHAnsi" w:hAnsiTheme="minorHAnsi" w:cstheme="minorHAnsi"/>
          <w:bCs/>
          <w:sz w:val="22"/>
          <w:szCs w:val="22"/>
          <w:lang w:val="en-GB"/>
        </w:rPr>
        <w:t>10% (date assigned</w:t>
      </w:r>
      <w:r w:rsidR="00E36F51">
        <w:rPr>
          <w:rFonts w:asciiTheme="minorHAnsi" w:hAnsiTheme="minorHAnsi" w:cstheme="minorHAnsi"/>
          <w:bCs/>
          <w:sz w:val="22"/>
          <w:szCs w:val="22"/>
          <w:lang w:val="en-GB"/>
        </w:rPr>
        <w:t>, presentations and questions due night before</w:t>
      </w:r>
      <w:r w:rsidRPr="00BC219E">
        <w:rPr>
          <w:rFonts w:asciiTheme="minorHAnsi" w:hAnsiTheme="minorHAnsi" w:cstheme="minorHAnsi"/>
          <w:bCs/>
          <w:sz w:val="22"/>
          <w:szCs w:val="22"/>
          <w:lang w:val="en-GB"/>
        </w:rPr>
        <w:t>)</w:t>
      </w:r>
    </w:p>
    <w:p w14:paraId="00564A86" w14:textId="77777777" w:rsidR="00BC219E" w:rsidRPr="00BC219E" w:rsidRDefault="00BC219E" w:rsidP="00BC219E">
      <w:pPr>
        <w:rPr>
          <w:rFonts w:asciiTheme="minorHAnsi" w:hAnsiTheme="minorHAnsi" w:cstheme="minorHAnsi"/>
          <w:bCs/>
          <w:sz w:val="22"/>
          <w:szCs w:val="22"/>
          <w:lang w:val="en-GB"/>
        </w:rPr>
      </w:pPr>
      <w:r w:rsidRPr="00BC219E">
        <w:rPr>
          <w:rFonts w:asciiTheme="minorHAnsi" w:hAnsiTheme="minorHAnsi" w:cstheme="minorHAnsi"/>
          <w:b/>
          <w:sz w:val="22"/>
          <w:szCs w:val="22"/>
          <w:lang w:val="en-GB"/>
        </w:rPr>
        <w:t xml:space="preserve">Transportation opportunities scan small group presentation </w:t>
      </w:r>
      <w:r w:rsidRPr="00BC219E">
        <w:rPr>
          <w:rFonts w:asciiTheme="minorHAnsi" w:hAnsiTheme="minorHAnsi" w:cstheme="minorHAnsi"/>
          <w:bCs/>
          <w:sz w:val="22"/>
          <w:szCs w:val="22"/>
          <w:lang w:val="en-GB"/>
        </w:rPr>
        <w:t>(February 13</w:t>
      </w:r>
      <w:r w:rsidRPr="00BC219E">
        <w:rPr>
          <w:rFonts w:asciiTheme="minorHAnsi" w:hAnsiTheme="minorHAnsi" w:cstheme="minorHAnsi"/>
          <w:bCs/>
          <w:sz w:val="22"/>
          <w:szCs w:val="22"/>
          <w:vertAlign w:val="superscript"/>
          <w:lang w:val="en-GB"/>
        </w:rPr>
        <w:t>th</w:t>
      </w:r>
      <w:r w:rsidRPr="00BC219E">
        <w:rPr>
          <w:rFonts w:asciiTheme="minorHAnsi" w:hAnsiTheme="minorHAnsi" w:cstheme="minorHAnsi"/>
          <w:bCs/>
          <w:sz w:val="22"/>
          <w:szCs w:val="22"/>
          <w:lang w:val="en-GB"/>
        </w:rPr>
        <w:t>)</w:t>
      </w:r>
      <w:r w:rsidRPr="00BC219E">
        <w:rPr>
          <w:rFonts w:asciiTheme="minorHAnsi" w:hAnsiTheme="minorHAnsi" w:cstheme="minorHAnsi"/>
          <w:b/>
          <w:sz w:val="22"/>
          <w:szCs w:val="22"/>
          <w:lang w:val="en-GB"/>
        </w:rPr>
        <w:t xml:space="preserve">, feedback and response </w:t>
      </w:r>
      <w:r w:rsidRPr="00BC219E">
        <w:rPr>
          <w:rFonts w:asciiTheme="minorHAnsi" w:hAnsiTheme="minorHAnsi" w:cstheme="minorHAnsi"/>
          <w:bCs/>
          <w:sz w:val="22"/>
          <w:szCs w:val="22"/>
          <w:lang w:val="en-GB"/>
        </w:rPr>
        <w:t>(February 27</w:t>
      </w:r>
      <w:r w:rsidRPr="00BC219E">
        <w:rPr>
          <w:rFonts w:asciiTheme="minorHAnsi" w:hAnsiTheme="minorHAnsi" w:cstheme="minorHAnsi"/>
          <w:bCs/>
          <w:sz w:val="22"/>
          <w:szCs w:val="22"/>
          <w:vertAlign w:val="superscript"/>
          <w:lang w:val="en-GB"/>
        </w:rPr>
        <w:t>th</w:t>
      </w:r>
      <w:r w:rsidRPr="00BC219E">
        <w:rPr>
          <w:rFonts w:asciiTheme="minorHAnsi" w:hAnsiTheme="minorHAnsi" w:cstheme="minorHAnsi"/>
          <w:bCs/>
          <w:sz w:val="22"/>
          <w:szCs w:val="22"/>
          <w:lang w:val="en-GB"/>
        </w:rPr>
        <w:t>)</w:t>
      </w:r>
      <w:r w:rsidRPr="00BC219E">
        <w:rPr>
          <w:rFonts w:asciiTheme="minorHAnsi" w:hAnsiTheme="minorHAnsi" w:cstheme="minorHAnsi"/>
          <w:b/>
          <w:sz w:val="22"/>
          <w:szCs w:val="22"/>
          <w:lang w:val="en-GB"/>
        </w:rPr>
        <w:t>:</w:t>
      </w:r>
      <w:r w:rsidRPr="00BC219E">
        <w:rPr>
          <w:rFonts w:asciiTheme="minorHAnsi" w:hAnsiTheme="minorHAnsi" w:cstheme="minorHAnsi"/>
          <w:bCs/>
          <w:sz w:val="22"/>
          <w:szCs w:val="22"/>
          <w:lang w:val="en-GB"/>
        </w:rPr>
        <w:t xml:space="preserve"> 10%</w:t>
      </w:r>
    </w:p>
    <w:p w14:paraId="0975B938" w14:textId="77777777" w:rsidR="00BC219E" w:rsidRPr="00BC219E" w:rsidRDefault="00BC219E" w:rsidP="00BC219E">
      <w:pPr>
        <w:rPr>
          <w:rFonts w:asciiTheme="minorHAnsi" w:hAnsiTheme="minorHAnsi" w:cstheme="minorHAnsi"/>
          <w:bCs/>
          <w:sz w:val="22"/>
          <w:szCs w:val="22"/>
          <w:lang w:val="en-GB"/>
        </w:rPr>
      </w:pPr>
      <w:r w:rsidRPr="00BC219E">
        <w:rPr>
          <w:rFonts w:asciiTheme="minorHAnsi" w:hAnsiTheme="minorHAnsi" w:cstheme="minorHAnsi"/>
          <w:b/>
          <w:sz w:val="22"/>
          <w:szCs w:val="22"/>
          <w:lang w:val="en-GB"/>
        </w:rPr>
        <w:t xml:space="preserve">Transportation opportunities scan assignment: </w:t>
      </w:r>
      <w:r w:rsidRPr="00BC219E">
        <w:rPr>
          <w:rFonts w:asciiTheme="minorHAnsi" w:hAnsiTheme="minorHAnsi" w:cstheme="minorHAnsi"/>
          <w:bCs/>
          <w:sz w:val="22"/>
          <w:szCs w:val="22"/>
          <w:lang w:val="en-GB"/>
        </w:rPr>
        <w:t>20% (March 7</w:t>
      </w:r>
      <w:r w:rsidRPr="00BC219E">
        <w:rPr>
          <w:rFonts w:asciiTheme="minorHAnsi" w:hAnsiTheme="minorHAnsi" w:cstheme="minorHAnsi"/>
          <w:bCs/>
          <w:sz w:val="22"/>
          <w:szCs w:val="22"/>
          <w:vertAlign w:val="superscript"/>
          <w:lang w:val="en-GB"/>
        </w:rPr>
        <w:t>th</w:t>
      </w:r>
      <w:r w:rsidRPr="00BC219E">
        <w:rPr>
          <w:rFonts w:asciiTheme="minorHAnsi" w:hAnsiTheme="minorHAnsi" w:cstheme="minorHAnsi"/>
          <w:bCs/>
          <w:sz w:val="22"/>
          <w:szCs w:val="22"/>
          <w:lang w:val="en-GB"/>
        </w:rPr>
        <w:t>)</w:t>
      </w:r>
    </w:p>
    <w:p w14:paraId="044F5837" w14:textId="403B0BB4" w:rsidR="00BC219E" w:rsidRPr="00BC219E" w:rsidRDefault="00BC219E" w:rsidP="00BC219E">
      <w:pPr>
        <w:rPr>
          <w:rFonts w:asciiTheme="minorHAnsi" w:hAnsiTheme="minorHAnsi" w:cstheme="minorHAnsi"/>
          <w:b/>
          <w:sz w:val="22"/>
          <w:szCs w:val="22"/>
          <w:lang w:val="en-GB"/>
        </w:rPr>
      </w:pPr>
      <w:r w:rsidRPr="00BC219E">
        <w:rPr>
          <w:rFonts w:asciiTheme="minorHAnsi" w:hAnsiTheme="minorHAnsi" w:cstheme="minorHAnsi"/>
          <w:b/>
          <w:sz w:val="22"/>
          <w:szCs w:val="22"/>
          <w:lang w:val="en-GB"/>
        </w:rPr>
        <w:t xml:space="preserve">Course final </w:t>
      </w:r>
      <w:r w:rsidR="009C551B">
        <w:rPr>
          <w:rFonts w:asciiTheme="minorHAnsi" w:hAnsiTheme="minorHAnsi" w:cstheme="minorHAnsi"/>
          <w:b/>
          <w:sz w:val="22"/>
          <w:szCs w:val="22"/>
          <w:lang w:val="en-GB"/>
        </w:rPr>
        <w:t>assignment</w:t>
      </w:r>
      <w:r w:rsidRPr="00BC219E">
        <w:rPr>
          <w:rFonts w:asciiTheme="minorHAnsi" w:hAnsiTheme="minorHAnsi" w:cstheme="minorHAnsi"/>
          <w:b/>
          <w:sz w:val="22"/>
          <w:szCs w:val="22"/>
          <w:lang w:val="en-GB"/>
        </w:rPr>
        <w:t xml:space="preserve">: </w:t>
      </w:r>
      <w:r w:rsidRPr="00BC219E">
        <w:rPr>
          <w:rFonts w:asciiTheme="minorHAnsi" w:hAnsiTheme="minorHAnsi" w:cstheme="minorHAnsi"/>
          <w:bCs/>
          <w:sz w:val="22"/>
          <w:szCs w:val="22"/>
          <w:lang w:val="en-GB"/>
        </w:rPr>
        <w:t>10% (</w:t>
      </w:r>
      <w:r w:rsidR="00E36F51">
        <w:rPr>
          <w:rFonts w:asciiTheme="minorHAnsi" w:hAnsiTheme="minorHAnsi" w:cstheme="minorHAnsi"/>
          <w:bCs/>
          <w:sz w:val="22"/>
          <w:szCs w:val="22"/>
          <w:lang w:val="en-GB"/>
        </w:rPr>
        <w:t>April 4th</w:t>
      </w:r>
      <w:r w:rsidRPr="00BC219E">
        <w:rPr>
          <w:rFonts w:asciiTheme="minorHAnsi" w:hAnsiTheme="minorHAnsi" w:cstheme="minorHAnsi"/>
          <w:bCs/>
          <w:sz w:val="22"/>
          <w:szCs w:val="22"/>
          <w:lang w:val="en-GB"/>
        </w:rPr>
        <w:t>)</w:t>
      </w:r>
    </w:p>
    <w:p w14:paraId="3821BD29" w14:textId="77777777" w:rsidR="006D4E71" w:rsidRPr="00860610" w:rsidRDefault="006D4E71" w:rsidP="004D253B">
      <w:pPr>
        <w:rPr>
          <w:rFonts w:asciiTheme="minorHAnsi" w:hAnsiTheme="minorHAnsi" w:cstheme="minorHAnsi"/>
          <w:bCs/>
          <w:sz w:val="22"/>
          <w:szCs w:val="22"/>
          <w:lang w:val="en-GB"/>
        </w:rPr>
      </w:pPr>
    </w:p>
    <w:p w14:paraId="05587AE7" w14:textId="77777777" w:rsidR="00FA31B0" w:rsidRPr="00860610" w:rsidRDefault="00FA31B0" w:rsidP="00FA31B0">
      <w:pPr>
        <w:rPr>
          <w:rFonts w:asciiTheme="minorHAnsi" w:hAnsiTheme="minorHAnsi" w:cstheme="minorHAnsi"/>
          <w:bCs/>
          <w:sz w:val="22"/>
          <w:szCs w:val="22"/>
          <w:lang w:val="en-GB"/>
        </w:rPr>
      </w:pPr>
      <w:r w:rsidRPr="00860610">
        <w:rPr>
          <w:rFonts w:asciiTheme="minorHAnsi" w:hAnsiTheme="minorHAnsi" w:cstheme="minorHAnsi"/>
          <w:b/>
          <w:bCs/>
          <w:sz w:val="22"/>
          <w:szCs w:val="22"/>
          <w:lang w:val="en-GB"/>
        </w:rPr>
        <w:t>GRADING SYSTEM</w:t>
      </w:r>
    </w:p>
    <w:p w14:paraId="0DCD74FE" w14:textId="77777777" w:rsidR="00FA31B0" w:rsidRPr="00860610" w:rsidRDefault="00FA31B0" w:rsidP="002E20B5">
      <w:pPr>
        <w:rPr>
          <w:rStyle w:val="Strong"/>
          <w:rFonts w:asciiTheme="minorHAnsi" w:hAnsiTheme="minorHAnsi" w:cstheme="minorHAnsi"/>
          <w:sz w:val="22"/>
          <w:szCs w:val="22"/>
        </w:rPr>
      </w:pPr>
      <w:r w:rsidRPr="00860610">
        <w:rPr>
          <w:rStyle w:val="Strong"/>
          <w:rFonts w:asciiTheme="minorHAnsi" w:hAnsiTheme="minorHAnsi" w:cstheme="minorHAnsi"/>
          <w:b w:val="0"/>
          <w:sz w:val="22"/>
          <w:szCs w:val="22"/>
        </w:rPr>
        <w:t>As per the Academic Calendar:</w:t>
      </w:r>
    </w:p>
    <w:tbl>
      <w:tblPr>
        <w:tblW w:w="5096" w:type="pct"/>
        <w:tblCellSpacing w:w="0" w:type="dxa"/>
        <w:tblBorders>
          <w:top w:val="outset" w:sz="6" w:space="0" w:color="auto"/>
          <w:left w:val="outset" w:sz="6" w:space="0" w:color="auto"/>
          <w:bottom w:val="outset" w:sz="6" w:space="0" w:color="auto"/>
          <w:right w:val="outset" w:sz="6" w:space="0" w:color="auto"/>
        </w:tblBorders>
        <w:tblCellMar>
          <w:top w:w="80" w:type="dxa"/>
          <w:left w:w="80" w:type="dxa"/>
          <w:bottom w:w="80" w:type="dxa"/>
          <w:right w:w="80" w:type="dxa"/>
        </w:tblCellMar>
        <w:tblLook w:val="0000" w:firstRow="0" w:lastRow="0" w:firstColumn="0" w:lastColumn="0" w:noHBand="0" w:noVBand="0"/>
      </w:tblPr>
      <w:tblGrid>
        <w:gridCol w:w="917"/>
        <w:gridCol w:w="1506"/>
        <w:gridCol w:w="1507"/>
        <w:gridCol w:w="5593"/>
      </w:tblGrid>
      <w:tr w:rsidR="00FA31B0" w:rsidRPr="00860610" w14:paraId="75FAE7D4" w14:textId="77777777" w:rsidTr="0075198B">
        <w:trPr>
          <w:tblCellSpacing w:w="0" w:type="dxa"/>
        </w:trPr>
        <w:tc>
          <w:tcPr>
            <w:tcW w:w="933" w:type="dxa"/>
            <w:tcBorders>
              <w:top w:val="outset" w:sz="6" w:space="0" w:color="FFFFFF"/>
              <w:left w:val="outset" w:sz="6" w:space="0" w:color="auto"/>
              <w:bottom w:val="outset" w:sz="6" w:space="0" w:color="auto"/>
              <w:right w:val="outset" w:sz="6" w:space="0" w:color="auto"/>
            </w:tcBorders>
            <w:shd w:val="clear" w:color="auto" w:fill="E0E0E0"/>
          </w:tcPr>
          <w:p w14:paraId="1E0DF743" w14:textId="77777777" w:rsidR="00FA31B0" w:rsidRPr="00860610" w:rsidRDefault="00FA31B0" w:rsidP="0075198B">
            <w:pPr>
              <w:jc w:val="center"/>
              <w:rPr>
                <w:rFonts w:asciiTheme="minorHAnsi" w:hAnsiTheme="minorHAnsi" w:cstheme="minorHAnsi"/>
                <w:sz w:val="20"/>
                <w:szCs w:val="20"/>
              </w:rPr>
            </w:pPr>
            <w:r w:rsidRPr="00860610">
              <w:rPr>
                <w:rStyle w:val="Strong"/>
                <w:rFonts w:asciiTheme="minorHAnsi" w:hAnsiTheme="minorHAnsi" w:cstheme="minorHAnsi"/>
                <w:sz w:val="20"/>
                <w:szCs w:val="20"/>
              </w:rPr>
              <w:t>Grade</w:t>
            </w:r>
          </w:p>
        </w:tc>
        <w:tc>
          <w:tcPr>
            <w:tcW w:w="1565" w:type="dxa"/>
            <w:tcBorders>
              <w:top w:val="outset" w:sz="6" w:space="0" w:color="FFFFFF"/>
              <w:left w:val="outset" w:sz="6" w:space="0" w:color="auto"/>
              <w:bottom w:val="outset" w:sz="6" w:space="0" w:color="auto"/>
              <w:right w:val="outset" w:sz="6" w:space="0" w:color="auto"/>
            </w:tcBorders>
            <w:shd w:val="clear" w:color="auto" w:fill="E0E0E0"/>
          </w:tcPr>
          <w:p w14:paraId="18D387A7" w14:textId="77777777" w:rsidR="00FA31B0" w:rsidRPr="00860610" w:rsidRDefault="00FA31B0" w:rsidP="0075198B">
            <w:pPr>
              <w:jc w:val="center"/>
              <w:rPr>
                <w:rFonts w:asciiTheme="minorHAnsi" w:hAnsiTheme="minorHAnsi" w:cstheme="minorHAnsi"/>
                <w:sz w:val="20"/>
                <w:szCs w:val="20"/>
              </w:rPr>
            </w:pPr>
            <w:r w:rsidRPr="00860610">
              <w:rPr>
                <w:rStyle w:val="Strong"/>
                <w:rFonts w:asciiTheme="minorHAnsi" w:hAnsiTheme="minorHAnsi" w:cstheme="minorHAnsi"/>
                <w:sz w:val="20"/>
                <w:szCs w:val="20"/>
              </w:rPr>
              <w:t>Grade point value</w:t>
            </w:r>
          </w:p>
        </w:tc>
        <w:tc>
          <w:tcPr>
            <w:tcW w:w="1566" w:type="dxa"/>
            <w:tcBorders>
              <w:top w:val="outset" w:sz="6" w:space="0" w:color="FFFFFF"/>
              <w:left w:val="outset" w:sz="6" w:space="0" w:color="auto"/>
              <w:bottom w:val="outset" w:sz="6" w:space="0" w:color="auto"/>
              <w:right w:val="outset" w:sz="6" w:space="0" w:color="auto"/>
            </w:tcBorders>
            <w:shd w:val="clear" w:color="auto" w:fill="E0E0E0"/>
          </w:tcPr>
          <w:p w14:paraId="0607E1FF" w14:textId="77777777" w:rsidR="00FA31B0" w:rsidRPr="00860610" w:rsidRDefault="00FA31B0" w:rsidP="0075198B">
            <w:pPr>
              <w:jc w:val="center"/>
              <w:rPr>
                <w:rFonts w:asciiTheme="minorHAnsi" w:hAnsiTheme="minorHAnsi" w:cstheme="minorHAnsi"/>
                <w:sz w:val="20"/>
                <w:szCs w:val="20"/>
              </w:rPr>
            </w:pPr>
            <w:r w:rsidRPr="00860610">
              <w:rPr>
                <w:rStyle w:val="Strong"/>
                <w:rFonts w:asciiTheme="minorHAnsi" w:hAnsiTheme="minorHAnsi" w:cstheme="minorHAnsi"/>
                <w:sz w:val="20"/>
                <w:szCs w:val="20"/>
              </w:rPr>
              <w:t>Grade scale</w:t>
            </w:r>
          </w:p>
        </w:tc>
        <w:tc>
          <w:tcPr>
            <w:tcW w:w="5669" w:type="dxa"/>
            <w:tcBorders>
              <w:top w:val="outset" w:sz="6" w:space="0" w:color="FFFFFF"/>
              <w:left w:val="outset" w:sz="6" w:space="0" w:color="auto"/>
              <w:bottom w:val="outset" w:sz="6" w:space="0" w:color="auto"/>
              <w:right w:val="outset" w:sz="6" w:space="0" w:color="auto"/>
            </w:tcBorders>
            <w:shd w:val="clear" w:color="auto" w:fill="E0E0E0"/>
          </w:tcPr>
          <w:p w14:paraId="77759C52" w14:textId="77777777" w:rsidR="00FA31B0" w:rsidRPr="00860610" w:rsidRDefault="00FA31B0" w:rsidP="0075198B">
            <w:pPr>
              <w:jc w:val="center"/>
              <w:rPr>
                <w:rFonts w:asciiTheme="minorHAnsi" w:hAnsiTheme="minorHAnsi" w:cstheme="minorHAnsi"/>
                <w:sz w:val="20"/>
                <w:szCs w:val="20"/>
              </w:rPr>
            </w:pPr>
            <w:r w:rsidRPr="00860610">
              <w:rPr>
                <w:rStyle w:val="Strong"/>
                <w:rFonts w:asciiTheme="minorHAnsi" w:hAnsiTheme="minorHAnsi" w:cstheme="minorHAnsi"/>
                <w:sz w:val="20"/>
                <w:szCs w:val="20"/>
              </w:rPr>
              <w:t>Description</w:t>
            </w:r>
          </w:p>
        </w:tc>
      </w:tr>
      <w:tr w:rsidR="00FA31B0" w:rsidRPr="00860610" w14:paraId="7A6CD5FD"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59C9B8A"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A+</w:t>
            </w:r>
            <w:r w:rsidRPr="00860610">
              <w:rPr>
                <w:rFonts w:asciiTheme="minorHAnsi" w:hAnsiTheme="minorHAnsi" w:cstheme="minorHAnsi"/>
                <w:b/>
                <w:sz w:val="20"/>
                <w:szCs w:val="20"/>
              </w:rPr>
              <w:br/>
            </w:r>
            <w:r w:rsidRPr="00860610">
              <w:rPr>
                <w:rStyle w:val="Strong"/>
                <w:rFonts w:asciiTheme="minorHAnsi" w:hAnsiTheme="minorHAnsi" w:cstheme="minorHAnsi"/>
                <w:sz w:val="20"/>
                <w:szCs w:val="20"/>
              </w:rPr>
              <w:t>A</w:t>
            </w:r>
            <w:r w:rsidRPr="00860610">
              <w:rPr>
                <w:rFonts w:asciiTheme="minorHAnsi" w:hAnsiTheme="minorHAnsi" w:cstheme="minorHAnsi"/>
                <w:b/>
                <w:sz w:val="20"/>
                <w:szCs w:val="20"/>
              </w:rPr>
              <w:br/>
            </w:r>
            <w:r w:rsidRPr="00860610">
              <w:rPr>
                <w:rStyle w:val="Strong"/>
                <w:rFonts w:asciiTheme="minorHAnsi" w:hAnsiTheme="minorHAnsi" w:cstheme="minorHAnsi"/>
                <w:sz w:val="20"/>
                <w:szCs w:val="20"/>
              </w:rPr>
              <w:t>A-</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5407C9C9"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9</w:t>
            </w:r>
            <w:r w:rsidRPr="00860610">
              <w:rPr>
                <w:rFonts w:asciiTheme="minorHAnsi" w:hAnsiTheme="minorHAnsi" w:cstheme="minorHAnsi"/>
                <w:sz w:val="20"/>
                <w:szCs w:val="20"/>
              </w:rPr>
              <w:br/>
              <w:t>8</w:t>
            </w:r>
            <w:r w:rsidRPr="00860610">
              <w:rPr>
                <w:rFonts w:asciiTheme="minorHAnsi" w:hAnsiTheme="minorHAnsi" w:cstheme="minorHAnsi"/>
                <w:sz w:val="20"/>
                <w:szCs w:val="20"/>
              </w:rPr>
              <w:br/>
              <w:t>7</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49D4F6E4"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90-100%</w:t>
            </w:r>
          </w:p>
          <w:p w14:paraId="0A105EA0"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85-89%</w:t>
            </w:r>
          </w:p>
          <w:p w14:paraId="310AD2C7"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80-84%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0744EE0B"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Exceptional</w:t>
            </w:r>
            <w:r w:rsidRPr="00860610">
              <w:rPr>
                <w:rFonts w:asciiTheme="minorHAnsi" w:hAnsiTheme="minorHAnsi" w:cstheme="minorHAnsi"/>
                <w:sz w:val="20"/>
                <w:szCs w:val="20"/>
              </w:rPr>
              <w:t>, </w:t>
            </w:r>
            <w:r w:rsidRPr="00860610">
              <w:rPr>
                <w:rStyle w:val="Strong"/>
                <w:rFonts w:asciiTheme="minorHAnsi" w:hAnsiTheme="minorHAnsi" w:cstheme="minorHAnsi"/>
                <w:sz w:val="20"/>
                <w:szCs w:val="20"/>
              </w:rPr>
              <w:t>outstanding</w:t>
            </w:r>
            <w:r w:rsidRPr="00860610">
              <w:rPr>
                <w:rFonts w:asciiTheme="minorHAnsi" w:hAnsiTheme="minorHAnsi" w:cstheme="minorHAnsi"/>
                <w:sz w:val="20"/>
                <w:szCs w:val="20"/>
              </w:rPr>
              <w:t> and </w:t>
            </w:r>
            <w:r w:rsidRPr="00860610">
              <w:rPr>
                <w:rStyle w:val="Strong"/>
                <w:rFonts w:asciiTheme="minorHAnsi" w:hAnsiTheme="minorHAnsi" w:cstheme="minorHAnsi"/>
                <w:sz w:val="20"/>
                <w:szCs w:val="20"/>
              </w:rPr>
              <w:t>excellent</w:t>
            </w:r>
            <w:r w:rsidRPr="00860610">
              <w:rPr>
                <w:rFonts w:asciiTheme="minorHAnsi" w:hAnsiTheme="minorHAnsi" w:cstheme="minorHAnsi"/>
                <w:sz w:val="20"/>
                <w:szCs w:val="20"/>
              </w:rPr>
              <w:t> performance. Normally achieved by a minority of students. These grades indicate a student who is self-initiating, exceeds expectation and has an insightful grasp of the subject matter.</w:t>
            </w:r>
          </w:p>
        </w:tc>
      </w:tr>
      <w:tr w:rsidR="00FA31B0" w:rsidRPr="00860610" w14:paraId="611D909F"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3C5A3B61"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B+</w:t>
            </w:r>
            <w:r w:rsidRPr="00860610">
              <w:rPr>
                <w:rFonts w:asciiTheme="minorHAnsi" w:hAnsiTheme="minorHAnsi" w:cstheme="minorHAnsi"/>
                <w:b/>
                <w:sz w:val="20"/>
                <w:szCs w:val="20"/>
              </w:rPr>
              <w:br/>
            </w:r>
            <w:r w:rsidRPr="00860610">
              <w:rPr>
                <w:rStyle w:val="Strong"/>
                <w:rFonts w:asciiTheme="minorHAnsi" w:hAnsiTheme="minorHAnsi" w:cstheme="minorHAnsi"/>
                <w:sz w:val="20"/>
                <w:szCs w:val="20"/>
              </w:rPr>
              <w:t>B</w:t>
            </w:r>
            <w:r w:rsidRPr="00860610">
              <w:rPr>
                <w:rFonts w:asciiTheme="minorHAnsi" w:hAnsiTheme="minorHAnsi" w:cstheme="minorHAnsi"/>
                <w:b/>
                <w:sz w:val="20"/>
                <w:szCs w:val="20"/>
              </w:rPr>
              <w:br/>
            </w:r>
            <w:r w:rsidRPr="00860610">
              <w:rPr>
                <w:rStyle w:val="Strong"/>
                <w:rFonts w:asciiTheme="minorHAnsi" w:hAnsiTheme="minorHAnsi" w:cstheme="minorHAnsi"/>
                <w:sz w:val="20"/>
                <w:szCs w:val="20"/>
              </w:rPr>
              <w:t>B-</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CA4C470"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6</w:t>
            </w:r>
            <w:r w:rsidRPr="00860610">
              <w:rPr>
                <w:rFonts w:asciiTheme="minorHAnsi" w:hAnsiTheme="minorHAnsi" w:cstheme="minorHAnsi"/>
                <w:sz w:val="20"/>
                <w:szCs w:val="20"/>
              </w:rPr>
              <w:br/>
              <w:t>5</w:t>
            </w:r>
            <w:r w:rsidRPr="00860610">
              <w:rPr>
                <w:rFonts w:asciiTheme="minorHAnsi" w:hAnsiTheme="minorHAnsi" w:cstheme="minorHAnsi"/>
                <w:sz w:val="20"/>
                <w:szCs w:val="20"/>
              </w:rPr>
              <w:br/>
              <w:t>4</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810F27A"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77-79%</w:t>
            </w:r>
          </w:p>
          <w:p w14:paraId="0D32FA7B"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73-76%</w:t>
            </w:r>
          </w:p>
          <w:p w14:paraId="77BFF116"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70-72%</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1990BFDF"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Very good</w:t>
            </w:r>
            <w:r w:rsidRPr="00860610">
              <w:rPr>
                <w:rFonts w:asciiTheme="minorHAnsi" w:hAnsiTheme="minorHAnsi" w:cstheme="minorHAnsi"/>
                <w:sz w:val="20"/>
                <w:szCs w:val="20"/>
              </w:rPr>
              <w:t>, </w:t>
            </w:r>
            <w:r w:rsidRPr="00860610">
              <w:rPr>
                <w:rStyle w:val="Strong"/>
                <w:rFonts w:asciiTheme="minorHAnsi" w:hAnsiTheme="minorHAnsi" w:cstheme="minorHAnsi"/>
                <w:sz w:val="20"/>
                <w:szCs w:val="20"/>
              </w:rPr>
              <w:t>good</w:t>
            </w:r>
            <w:r w:rsidRPr="00860610">
              <w:rPr>
                <w:rFonts w:asciiTheme="minorHAnsi" w:hAnsiTheme="minorHAnsi" w:cstheme="minorHAnsi"/>
                <w:sz w:val="20"/>
                <w:szCs w:val="20"/>
              </w:rPr>
              <w:t> and </w:t>
            </w:r>
            <w:r w:rsidRPr="00860610">
              <w:rPr>
                <w:rStyle w:val="Strong"/>
                <w:rFonts w:asciiTheme="minorHAnsi" w:hAnsiTheme="minorHAnsi" w:cstheme="minorHAnsi"/>
                <w:sz w:val="20"/>
                <w:szCs w:val="20"/>
              </w:rPr>
              <w:t>solid</w:t>
            </w:r>
            <w:r w:rsidRPr="00860610">
              <w:rPr>
                <w:rFonts w:asciiTheme="minorHAnsi" w:hAnsiTheme="minorHAnsi" w:cstheme="minorHAnsi"/>
                <w:sz w:val="20"/>
                <w:szCs w:val="20"/>
              </w:rPr>
              <w:t> performance. Normally achieved by the largest number of students. These grades indicate a good grasp of the subject matter or excellent grasp in one area balanced with satisfactory grasp in the other area.</w:t>
            </w:r>
          </w:p>
        </w:tc>
      </w:tr>
      <w:tr w:rsidR="00FA31B0" w:rsidRPr="00860610" w14:paraId="7DCA904D"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46420FF5"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C+</w:t>
            </w:r>
            <w:r w:rsidRPr="00860610">
              <w:rPr>
                <w:rFonts w:asciiTheme="minorHAnsi" w:hAnsiTheme="minorHAnsi" w:cstheme="minorHAnsi"/>
                <w:sz w:val="20"/>
                <w:szCs w:val="20"/>
              </w:rPr>
              <w:br/>
            </w:r>
            <w:r w:rsidRPr="00860610">
              <w:rPr>
                <w:rStyle w:val="Strong"/>
                <w:rFonts w:asciiTheme="minorHAnsi" w:hAnsiTheme="minorHAnsi" w:cstheme="minorHAnsi"/>
                <w:sz w:val="20"/>
                <w:szCs w:val="20"/>
              </w:rPr>
              <w:t>C</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F6B0EEE"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3</w:t>
            </w:r>
            <w:r w:rsidRPr="00860610">
              <w:rPr>
                <w:rFonts w:asciiTheme="minorHAnsi" w:hAnsiTheme="minorHAnsi" w:cstheme="minorHAnsi"/>
                <w:sz w:val="20"/>
                <w:szCs w:val="20"/>
              </w:rPr>
              <w:br/>
              <w:t>2</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7928B3FF"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65-69%</w:t>
            </w:r>
          </w:p>
          <w:p w14:paraId="298E4170"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60-64%</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51712CA5"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Satisfactory</w:t>
            </w:r>
            <w:r w:rsidRPr="00860610">
              <w:rPr>
                <w:rFonts w:asciiTheme="minorHAnsi" w:hAnsiTheme="minorHAnsi" w:cstheme="minorHAnsi"/>
                <w:sz w:val="20"/>
                <w:szCs w:val="20"/>
              </w:rPr>
              <w:t>, or </w:t>
            </w:r>
            <w:r w:rsidRPr="00860610">
              <w:rPr>
                <w:rStyle w:val="Strong"/>
                <w:rFonts w:asciiTheme="minorHAnsi" w:hAnsiTheme="minorHAnsi" w:cstheme="minorHAnsi"/>
                <w:sz w:val="20"/>
                <w:szCs w:val="20"/>
              </w:rPr>
              <w:t>minimally satisfactory</w:t>
            </w:r>
            <w:r w:rsidRPr="00860610">
              <w:rPr>
                <w:rFonts w:asciiTheme="minorHAnsi" w:hAnsiTheme="minorHAnsi" w:cstheme="minorHAnsi"/>
                <w:sz w:val="20"/>
                <w:szCs w:val="20"/>
              </w:rPr>
              <w:t>. These grades indicate a satisfactory performance and knowledge of the subject matter.</w:t>
            </w:r>
          </w:p>
        </w:tc>
      </w:tr>
      <w:tr w:rsidR="00FA31B0" w:rsidRPr="00860610" w14:paraId="138215B6"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5F0EDC6C"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D</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582AFE37"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1</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04675BCD"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50-59%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0C397675"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Marginal</w:t>
            </w:r>
            <w:r w:rsidRPr="00860610">
              <w:rPr>
                <w:rFonts w:asciiTheme="minorHAnsi" w:hAnsiTheme="minorHAnsi" w:cstheme="minorHAnsi"/>
                <w:sz w:val="20"/>
                <w:szCs w:val="20"/>
              </w:rPr>
              <w:t xml:space="preserve"> Performance. A student receiving this grade </w:t>
            </w:r>
            <w:r w:rsidRPr="00860610">
              <w:rPr>
                <w:rFonts w:asciiTheme="minorHAnsi" w:hAnsiTheme="minorHAnsi" w:cstheme="minorHAnsi"/>
                <w:sz w:val="20"/>
                <w:szCs w:val="20"/>
              </w:rPr>
              <w:lastRenderedPageBreak/>
              <w:t>demonstrated a superficial grasp of the subject matter.</w:t>
            </w:r>
          </w:p>
        </w:tc>
      </w:tr>
      <w:tr w:rsidR="00FA31B0" w:rsidRPr="00860610" w14:paraId="3E74FCAA" w14:textId="77777777" w:rsidTr="0075198B">
        <w:trPr>
          <w:tblCellSpacing w:w="0" w:type="dxa"/>
        </w:trPr>
        <w:tc>
          <w:tcPr>
            <w:tcW w:w="933" w:type="dxa"/>
            <w:tcBorders>
              <w:top w:val="outset" w:sz="6" w:space="0" w:color="auto"/>
              <w:left w:val="outset" w:sz="6" w:space="0" w:color="auto"/>
              <w:bottom w:val="outset" w:sz="6" w:space="0" w:color="auto"/>
              <w:right w:val="outset" w:sz="6" w:space="0" w:color="auto"/>
            </w:tcBorders>
            <w:shd w:val="clear" w:color="auto" w:fill="auto"/>
            <w:vAlign w:val="center"/>
          </w:tcPr>
          <w:p w14:paraId="0087AB3B"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lastRenderedPageBreak/>
              <w:t>F</w:t>
            </w:r>
          </w:p>
        </w:tc>
        <w:tc>
          <w:tcPr>
            <w:tcW w:w="1565" w:type="dxa"/>
            <w:tcBorders>
              <w:top w:val="outset" w:sz="6" w:space="0" w:color="auto"/>
              <w:left w:val="outset" w:sz="6" w:space="0" w:color="auto"/>
              <w:bottom w:val="outset" w:sz="6" w:space="0" w:color="auto"/>
              <w:right w:val="outset" w:sz="6" w:space="0" w:color="auto"/>
            </w:tcBorders>
            <w:shd w:val="clear" w:color="auto" w:fill="auto"/>
            <w:vAlign w:val="center"/>
          </w:tcPr>
          <w:p w14:paraId="6FC0AE2D"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0</w:t>
            </w:r>
          </w:p>
        </w:tc>
        <w:tc>
          <w:tcPr>
            <w:tcW w:w="1566" w:type="dxa"/>
            <w:tcBorders>
              <w:top w:val="outset" w:sz="6" w:space="0" w:color="auto"/>
              <w:left w:val="outset" w:sz="6" w:space="0" w:color="auto"/>
              <w:bottom w:val="outset" w:sz="6" w:space="0" w:color="auto"/>
              <w:right w:val="outset" w:sz="6" w:space="0" w:color="auto"/>
            </w:tcBorders>
            <w:shd w:val="clear" w:color="auto" w:fill="auto"/>
            <w:vAlign w:val="center"/>
          </w:tcPr>
          <w:p w14:paraId="4DE6F9F2"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0-49%</w:t>
            </w:r>
          </w:p>
        </w:tc>
        <w:tc>
          <w:tcPr>
            <w:tcW w:w="5669" w:type="dxa"/>
            <w:tcBorders>
              <w:top w:val="outset" w:sz="6" w:space="0" w:color="auto"/>
              <w:left w:val="outset" w:sz="6" w:space="0" w:color="auto"/>
              <w:bottom w:val="outset" w:sz="6" w:space="0" w:color="auto"/>
              <w:right w:val="outset" w:sz="6" w:space="0" w:color="auto"/>
            </w:tcBorders>
            <w:shd w:val="clear" w:color="auto" w:fill="auto"/>
          </w:tcPr>
          <w:p w14:paraId="310F9933" w14:textId="77777777" w:rsidR="00FA31B0" w:rsidRPr="00860610" w:rsidRDefault="00FA31B0" w:rsidP="0075198B">
            <w:pPr>
              <w:rPr>
                <w:rFonts w:asciiTheme="minorHAnsi" w:hAnsiTheme="minorHAnsi" w:cstheme="minorHAnsi"/>
                <w:sz w:val="20"/>
                <w:szCs w:val="20"/>
              </w:rPr>
            </w:pPr>
            <w:r w:rsidRPr="00860610">
              <w:rPr>
                <w:rStyle w:val="Strong"/>
                <w:rFonts w:asciiTheme="minorHAnsi" w:hAnsiTheme="minorHAnsi" w:cstheme="minorHAnsi"/>
                <w:sz w:val="20"/>
                <w:szCs w:val="20"/>
              </w:rPr>
              <w:t>Unsatisfactory</w:t>
            </w:r>
            <w:r w:rsidRPr="00860610">
              <w:rPr>
                <w:rFonts w:asciiTheme="minorHAnsi" w:hAnsiTheme="minorHAnsi" w:cstheme="minorHAnsi"/>
                <w:sz w:val="20"/>
                <w:szCs w:val="20"/>
              </w:rPr>
              <w:t> performance. Wrote final examination and completed course requirements; no supplemental.</w:t>
            </w:r>
          </w:p>
        </w:tc>
      </w:tr>
      <w:tr w:rsidR="00FA31B0" w:rsidRPr="00860610" w14:paraId="00D2BA61" w14:textId="77777777" w:rsidTr="0075198B">
        <w:trPr>
          <w:tblCellSpacing w:w="0" w:type="dxa"/>
        </w:trPr>
        <w:tc>
          <w:tcPr>
            <w:tcW w:w="933" w:type="dxa"/>
            <w:tcBorders>
              <w:top w:val="outset" w:sz="6" w:space="0" w:color="auto"/>
              <w:left w:val="outset" w:sz="6" w:space="0" w:color="auto"/>
              <w:bottom w:val="outset" w:sz="6" w:space="0" w:color="A3A3A3"/>
              <w:right w:val="outset" w:sz="6" w:space="0" w:color="auto"/>
            </w:tcBorders>
            <w:shd w:val="clear" w:color="auto" w:fill="auto"/>
            <w:vAlign w:val="center"/>
          </w:tcPr>
          <w:p w14:paraId="290DD602" w14:textId="77777777" w:rsidR="00FA31B0" w:rsidRPr="00860610" w:rsidRDefault="00FA31B0" w:rsidP="0075198B">
            <w:pPr>
              <w:rPr>
                <w:rStyle w:val="Strong"/>
                <w:rFonts w:asciiTheme="minorHAnsi" w:hAnsiTheme="minorHAnsi" w:cstheme="minorHAnsi"/>
                <w:sz w:val="20"/>
                <w:szCs w:val="20"/>
              </w:rPr>
            </w:pPr>
            <w:r w:rsidRPr="00860610">
              <w:rPr>
                <w:rStyle w:val="Strong"/>
                <w:rFonts w:asciiTheme="minorHAnsi" w:hAnsiTheme="minorHAnsi" w:cstheme="minorHAnsi"/>
                <w:sz w:val="20"/>
                <w:szCs w:val="20"/>
              </w:rPr>
              <w:t>N</w:t>
            </w:r>
          </w:p>
        </w:tc>
        <w:tc>
          <w:tcPr>
            <w:tcW w:w="1565" w:type="dxa"/>
            <w:tcBorders>
              <w:top w:val="outset" w:sz="6" w:space="0" w:color="auto"/>
              <w:left w:val="outset" w:sz="6" w:space="0" w:color="auto"/>
              <w:bottom w:val="outset" w:sz="6" w:space="0" w:color="A3A3A3"/>
              <w:right w:val="outset" w:sz="6" w:space="0" w:color="auto"/>
            </w:tcBorders>
            <w:shd w:val="clear" w:color="auto" w:fill="auto"/>
            <w:vAlign w:val="center"/>
          </w:tcPr>
          <w:p w14:paraId="12D7D2D0"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0</w:t>
            </w:r>
          </w:p>
        </w:tc>
        <w:tc>
          <w:tcPr>
            <w:tcW w:w="1566" w:type="dxa"/>
            <w:tcBorders>
              <w:top w:val="outset" w:sz="6" w:space="0" w:color="auto"/>
              <w:left w:val="outset" w:sz="6" w:space="0" w:color="auto"/>
              <w:bottom w:val="outset" w:sz="6" w:space="0" w:color="A3A3A3"/>
              <w:right w:val="outset" w:sz="6" w:space="0" w:color="auto"/>
            </w:tcBorders>
            <w:shd w:val="clear" w:color="auto" w:fill="auto"/>
            <w:vAlign w:val="center"/>
          </w:tcPr>
          <w:p w14:paraId="7CBF1EFF" w14:textId="77777777" w:rsidR="00FA31B0" w:rsidRPr="00860610" w:rsidRDefault="00FA31B0" w:rsidP="0075198B">
            <w:pPr>
              <w:jc w:val="center"/>
              <w:rPr>
                <w:rFonts w:asciiTheme="minorHAnsi" w:hAnsiTheme="minorHAnsi" w:cstheme="minorHAnsi"/>
                <w:sz w:val="20"/>
                <w:szCs w:val="20"/>
              </w:rPr>
            </w:pPr>
            <w:r w:rsidRPr="00860610">
              <w:rPr>
                <w:rFonts w:asciiTheme="minorHAnsi" w:hAnsiTheme="minorHAnsi" w:cstheme="minorHAnsi"/>
                <w:sz w:val="20"/>
                <w:szCs w:val="20"/>
              </w:rPr>
              <w:t>0-49%</w:t>
            </w:r>
          </w:p>
        </w:tc>
        <w:tc>
          <w:tcPr>
            <w:tcW w:w="5669" w:type="dxa"/>
            <w:tcBorders>
              <w:top w:val="outset" w:sz="6" w:space="0" w:color="auto"/>
              <w:left w:val="outset" w:sz="6" w:space="0" w:color="auto"/>
              <w:bottom w:val="outset" w:sz="6" w:space="0" w:color="A3A3A3"/>
              <w:right w:val="outset" w:sz="6" w:space="0" w:color="auto"/>
            </w:tcBorders>
            <w:shd w:val="clear" w:color="auto" w:fill="auto"/>
          </w:tcPr>
          <w:p w14:paraId="4B1507A2" w14:textId="77777777" w:rsidR="00FA31B0" w:rsidRPr="00860610" w:rsidRDefault="00FA31B0" w:rsidP="0075198B">
            <w:pPr>
              <w:rPr>
                <w:rStyle w:val="Strong"/>
                <w:rFonts w:asciiTheme="minorHAnsi" w:hAnsiTheme="minorHAnsi" w:cstheme="minorHAnsi"/>
                <w:b w:val="0"/>
                <w:sz w:val="20"/>
                <w:szCs w:val="20"/>
              </w:rPr>
            </w:pPr>
            <w:r w:rsidRPr="00860610">
              <w:rPr>
                <w:rStyle w:val="Strong"/>
                <w:rFonts w:asciiTheme="minorHAnsi" w:hAnsiTheme="minorHAnsi" w:cstheme="minorHAnsi"/>
                <w:b w:val="0"/>
                <w:sz w:val="20"/>
                <w:szCs w:val="20"/>
              </w:rPr>
              <w:t>Did not write examination or complete course requirements by the end of term or session; no supplemental.</w:t>
            </w:r>
          </w:p>
        </w:tc>
      </w:tr>
    </w:tbl>
    <w:p w14:paraId="45BD514D" w14:textId="77777777" w:rsidR="009D734D" w:rsidRPr="00860610" w:rsidRDefault="009D734D" w:rsidP="004D253B">
      <w:pPr>
        <w:pBdr>
          <w:top w:val="single" w:sz="4" w:space="1" w:color="auto"/>
        </w:pBdr>
        <w:rPr>
          <w:rFonts w:asciiTheme="minorHAnsi" w:hAnsiTheme="minorHAnsi" w:cstheme="minorHAnsi"/>
          <w:b/>
          <w:bCs/>
          <w:sz w:val="22"/>
          <w:szCs w:val="22"/>
          <w:lang w:val="en-GB"/>
        </w:rPr>
      </w:pPr>
    </w:p>
    <w:p w14:paraId="0AE4D1B7" w14:textId="77777777" w:rsidR="009D734D" w:rsidRPr="00860610" w:rsidRDefault="009D734D" w:rsidP="004D253B">
      <w:pPr>
        <w:rPr>
          <w:rFonts w:asciiTheme="minorHAnsi" w:hAnsiTheme="minorHAnsi" w:cstheme="minorHAnsi"/>
          <w:sz w:val="22"/>
          <w:szCs w:val="22"/>
          <w:lang w:val="en-GB"/>
        </w:rPr>
      </w:pPr>
      <w:r w:rsidRPr="00860610">
        <w:rPr>
          <w:rFonts w:asciiTheme="minorHAnsi" w:hAnsiTheme="minorHAnsi" w:cstheme="minorHAnsi"/>
          <w:b/>
          <w:bCs/>
          <w:sz w:val="22"/>
          <w:szCs w:val="22"/>
          <w:lang w:val="en-GB"/>
        </w:rPr>
        <w:t>GEOGRAPHY DEPARTMENT INFO</w:t>
      </w:r>
    </w:p>
    <w:p w14:paraId="074E0BB0" w14:textId="77777777" w:rsidR="009D734D" w:rsidRPr="00860610" w:rsidRDefault="009D734D" w:rsidP="004D253B">
      <w:pPr>
        <w:rPr>
          <w:rFonts w:asciiTheme="minorHAnsi" w:hAnsiTheme="minorHAnsi" w:cstheme="minorHAnsi"/>
          <w:sz w:val="22"/>
          <w:szCs w:val="22"/>
          <w:lang w:val="en-GB"/>
        </w:rPr>
      </w:pPr>
    </w:p>
    <w:p w14:paraId="582306E0" w14:textId="2C435BBC" w:rsidR="009D734D" w:rsidRPr="00860610" w:rsidRDefault="009D734D" w:rsidP="00946FAC">
      <w:pPr>
        <w:numPr>
          <w:ilvl w:val="0"/>
          <w:numId w:val="18"/>
        </w:numPr>
        <w:rPr>
          <w:rFonts w:asciiTheme="minorHAnsi" w:hAnsiTheme="minorHAnsi" w:cstheme="minorHAnsi"/>
          <w:sz w:val="22"/>
          <w:szCs w:val="22"/>
          <w:lang w:val="en-GB"/>
        </w:rPr>
      </w:pPr>
      <w:r w:rsidRPr="00860610">
        <w:rPr>
          <w:rFonts w:asciiTheme="minorHAnsi" w:hAnsiTheme="minorHAnsi" w:cstheme="minorHAnsi"/>
          <w:sz w:val="22"/>
          <w:szCs w:val="22"/>
          <w:lang w:val="en-GB"/>
        </w:rPr>
        <w:t xml:space="preserve">Geography Department website: </w:t>
      </w:r>
      <w:hyperlink r:id="rId15" w:history="1">
        <w:r w:rsidR="00DD6974" w:rsidRPr="00860610">
          <w:rPr>
            <w:rStyle w:val="Hyperlink"/>
            <w:rFonts w:asciiTheme="minorHAnsi" w:hAnsiTheme="minorHAnsi" w:cstheme="minorHAnsi"/>
            <w:sz w:val="22"/>
          </w:rPr>
          <w:t>uvic.ca/geography/</w:t>
        </w:r>
      </w:hyperlink>
    </w:p>
    <w:p w14:paraId="52CB9218" w14:textId="77777777" w:rsidR="00946FAC" w:rsidRPr="00860610" w:rsidRDefault="00946FAC" w:rsidP="004D253B">
      <w:pPr>
        <w:numPr>
          <w:ilvl w:val="0"/>
          <w:numId w:val="18"/>
        </w:numPr>
        <w:rPr>
          <w:rFonts w:asciiTheme="minorHAnsi" w:hAnsiTheme="minorHAnsi" w:cstheme="minorHAnsi"/>
          <w:sz w:val="22"/>
          <w:szCs w:val="22"/>
          <w:lang w:val="en-GB"/>
        </w:rPr>
      </w:pPr>
      <w:r w:rsidRPr="00860610">
        <w:rPr>
          <w:rFonts w:asciiTheme="minorHAnsi" w:hAnsiTheme="minorHAnsi" w:cstheme="minorHAnsi"/>
          <w:sz w:val="22"/>
          <w:szCs w:val="22"/>
          <w:lang w:val="en-GB"/>
        </w:rPr>
        <w:t xml:space="preserve">Geography Department Chair: </w:t>
      </w:r>
      <w:hyperlink r:id="rId16" w:history="1">
        <w:r w:rsidRPr="00860610">
          <w:rPr>
            <w:rStyle w:val="Hyperlink"/>
            <w:rFonts w:asciiTheme="minorHAnsi" w:hAnsiTheme="minorHAnsi" w:cstheme="minorHAnsi"/>
            <w:sz w:val="22"/>
            <w:szCs w:val="22"/>
            <w:lang w:val="en-GB"/>
          </w:rPr>
          <w:t>geogchair@uvic.ca</w:t>
        </w:r>
      </w:hyperlink>
      <w:r w:rsidRPr="00860610">
        <w:rPr>
          <w:rFonts w:asciiTheme="minorHAnsi" w:hAnsiTheme="minorHAnsi" w:cstheme="minorHAnsi"/>
          <w:sz w:val="22"/>
          <w:szCs w:val="22"/>
          <w:lang w:val="en-GB"/>
        </w:rPr>
        <w:t xml:space="preserve"> </w:t>
      </w:r>
    </w:p>
    <w:p w14:paraId="66B090F0" w14:textId="77777777" w:rsidR="009D734D" w:rsidRDefault="00946FAC" w:rsidP="004D253B">
      <w:pPr>
        <w:numPr>
          <w:ilvl w:val="0"/>
          <w:numId w:val="18"/>
        </w:numPr>
        <w:rPr>
          <w:rFonts w:asciiTheme="minorHAnsi" w:hAnsiTheme="minorHAnsi" w:cstheme="minorHAnsi"/>
          <w:sz w:val="22"/>
          <w:szCs w:val="22"/>
          <w:lang w:val="en-GB"/>
        </w:rPr>
      </w:pPr>
      <w:r w:rsidRPr="00860610">
        <w:rPr>
          <w:rFonts w:asciiTheme="minorHAnsi" w:hAnsiTheme="minorHAnsi" w:cstheme="minorHAnsi"/>
          <w:sz w:val="22"/>
          <w:szCs w:val="22"/>
          <w:lang w:val="en-GB"/>
        </w:rPr>
        <w:t xml:space="preserve">Geography </w:t>
      </w:r>
      <w:r w:rsidR="009D734D" w:rsidRPr="00860610">
        <w:rPr>
          <w:rFonts w:asciiTheme="minorHAnsi" w:hAnsiTheme="minorHAnsi" w:cstheme="minorHAnsi"/>
          <w:sz w:val="22"/>
          <w:szCs w:val="22"/>
          <w:lang w:val="en-GB"/>
        </w:rPr>
        <w:t>Undergraduate Advis</w:t>
      </w:r>
      <w:r w:rsidR="00DD6974" w:rsidRPr="00860610">
        <w:rPr>
          <w:rFonts w:asciiTheme="minorHAnsi" w:hAnsiTheme="minorHAnsi" w:cstheme="minorHAnsi"/>
          <w:sz w:val="22"/>
          <w:szCs w:val="22"/>
          <w:lang w:val="en-GB"/>
        </w:rPr>
        <w:t>ing</w:t>
      </w:r>
      <w:r w:rsidR="009D734D" w:rsidRPr="00860610">
        <w:rPr>
          <w:rFonts w:asciiTheme="minorHAnsi" w:hAnsiTheme="minorHAnsi" w:cstheme="minorHAnsi"/>
          <w:sz w:val="22"/>
          <w:szCs w:val="22"/>
          <w:lang w:val="en-GB"/>
        </w:rPr>
        <w:t xml:space="preserve">: </w:t>
      </w:r>
      <w:hyperlink r:id="rId17" w:history="1">
        <w:r w:rsidR="00DD6974" w:rsidRPr="00860610">
          <w:rPr>
            <w:rStyle w:val="Hyperlink"/>
            <w:rFonts w:asciiTheme="minorHAnsi" w:hAnsiTheme="minorHAnsi" w:cstheme="minorHAnsi"/>
            <w:sz w:val="22"/>
            <w:szCs w:val="22"/>
            <w:lang w:val="en-GB"/>
          </w:rPr>
          <w:t>geogadvising@uvic.ca</w:t>
        </w:r>
      </w:hyperlink>
      <w:r w:rsidR="009C06C5" w:rsidRPr="00860610">
        <w:rPr>
          <w:rFonts w:asciiTheme="minorHAnsi" w:hAnsiTheme="minorHAnsi" w:cstheme="minorHAnsi"/>
          <w:sz w:val="22"/>
          <w:szCs w:val="22"/>
          <w:lang w:val="en-GB"/>
        </w:rPr>
        <w:t xml:space="preserve"> </w:t>
      </w:r>
    </w:p>
    <w:p w14:paraId="453847E6" w14:textId="77777777" w:rsidR="008C5077" w:rsidRPr="00860610" w:rsidRDefault="008C5077" w:rsidP="00595480">
      <w:pPr>
        <w:ind w:left="720"/>
        <w:rPr>
          <w:rFonts w:asciiTheme="minorHAnsi" w:hAnsiTheme="minorHAnsi" w:cstheme="minorHAnsi"/>
          <w:sz w:val="22"/>
          <w:szCs w:val="22"/>
          <w:lang w:val="en-GB"/>
        </w:rPr>
      </w:pPr>
    </w:p>
    <w:p w14:paraId="1EB52872" w14:textId="46F111EC" w:rsidR="002C66F8" w:rsidRPr="00860610" w:rsidRDefault="008C5077" w:rsidP="004D253B">
      <w:pPr>
        <w:ind w:left="720"/>
        <w:rPr>
          <w:rFonts w:asciiTheme="minorHAnsi" w:hAnsiTheme="minorHAnsi" w:cstheme="minorHAnsi"/>
          <w:sz w:val="22"/>
          <w:szCs w:val="22"/>
          <w:lang w:val="en-GB"/>
        </w:rPr>
      </w:pPr>
      <w:r w:rsidRPr="00860610">
        <w:rPr>
          <w:rFonts w:asciiTheme="minorHAnsi" w:hAnsiTheme="minorHAnsi" w:cstheme="minorHAnsi"/>
          <w:noProof/>
          <w:sz w:val="22"/>
          <w:szCs w:val="22"/>
          <w:lang w:val="en-CA" w:eastAsia="en-CA"/>
        </w:rPr>
        <mc:AlternateContent>
          <mc:Choice Requires="wps">
            <w:drawing>
              <wp:anchor distT="0" distB="0" distL="114300" distR="114300" simplePos="0" relativeHeight="251665408" behindDoc="1" locked="1" layoutInCell="1" allowOverlap="1" wp14:anchorId="2949646D" wp14:editId="7F9E6D54">
                <wp:simplePos x="0" y="0"/>
                <wp:positionH relativeFrom="page">
                  <wp:posOffset>914400</wp:posOffset>
                </wp:positionH>
                <wp:positionV relativeFrom="paragraph">
                  <wp:posOffset>0</wp:posOffset>
                </wp:positionV>
                <wp:extent cx="5943600" cy="12065"/>
                <wp:effectExtent l="0" t="0" r="0" b="0"/>
                <wp:wrapNone/>
                <wp:docPr id="164456566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D7145" id="Rectangle 95" o:spid="_x0000_s1026" style="position:absolute;margin-left:1in;margin-top:0;width:468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" fillcolor="black" stroked="f" strokeweight="0">
                <w10:wrap anchorx="page"/>
                <w10:anchorlock/>
              </v:rect>
            </w:pict>
          </mc:Fallback>
        </mc:AlternateContent>
      </w:r>
    </w:p>
    <w:p w14:paraId="26DD6E6A" w14:textId="77777777" w:rsidR="009D734D" w:rsidRPr="00860610" w:rsidRDefault="00946FAC" w:rsidP="004D253B">
      <w:pPr>
        <w:rPr>
          <w:rFonts w:asciiTheme="minorHAnsi" w:hAnsiTheme="minorHAnsi" w:cstheme="minorHAnsi"/>
          <w:sz w:val="22"/>
          <w:szCs w:val="22"/>
          <w:lang w:val="en-GB"/>
        </w:rPr>
      </w:pPr>
      <w:r w:rsidRPr="00860610">
        <w:rPr>
          <w:rFonts w:asciiTheme="minorHAnsi" w:hAnsiTheme="minorHAnsi" w:cstheme="minorHAnsi"/>
          <w:b/>
          <w:bCs/>
          <w:sz w:val="22"/>
          <w:szCs w:val="22"/>
          <w:lang w:val="en-GB"/>
        </w:rPr>
        <w:t>BRIGHTSPACE</w:t>
      </w:r>
    </w:p>
    <w:p w14:paraId="17E1998C" w14:textId="77777777" w:rsidR="00381FAE" w:rsidRPr="00860610" w:rsidRDefault="00381FAE" w:rsidP="004D253B">
      <w:pPr>
        <w:rPr>
          <w:rFonts w:asciiTheme="minorHAnsi" w:hAnsiTheme="minorHAnsi" w:cstheme="minorHAnsi"/>
          <w:sz w:val="22"/>
          <w:szCs w:val="22"/>
          <w:lang w:val="en-GB"/>
        </w:rPr>
      </w:pPr>
    </w:p>
    <w:p w14:paraId="3315085A" w14:textId="72F06EAB" w:rsidR="00BB3459" w:rsidRDefault="00BB3459" w:rsidP="004D253B">
      <w:pPr>
        <w:rPr>
          <w:rFonts w:asciiTheme="minorHAnsi" w:hAnsiTheme="minorHAnsi" w:cstheme="minorHAnsi"/>
          <w:sz w:val="22"/>
          <w:szCs w:val="22"/>
          <w:lang w:val="en-GB"/>
        </w:rPr>
      </w:pPr>
      <w:r w:rsidRPr="00860610">
        <w:rPr>
          <w:rFonts w:asciiTheme="minorHAnsi" w:hAnsiTheme="minorHAnsi" w:cstheme="minorHAnsi"/>
          <w:sz w:val="22"/>
          <w:szCs w:val="22"/>
          <w:lang w:val="en-GB"/>
        </w:rPr>
        <w:t xml:space="preserve">All assignments are posted on and due through Brightspace. Assignments will not be accepted via email or hardcopy. </w:t>
      </w:r>
    </w:p>
    <w:p w14:paraId="2AD78719" w14:textId="5D170D85" w:rsidR="007148E4" w:rsidRPr="00860610" w:rsidRDefault="007148E4" w:rsidP="004D253B">
      <w:pPr>
        <w:rPr>
          <w:rFonts w:asciiTheme="minorHAnsi" w:hAnsiTheme="minorHAnsi" w:cstheme="minorHAnsi"/>
          <w:sz w:val="22"/>
          <w:szCs w:val="22"/>
          <w:lang w:val="en-GB"/>
        </w:rPr>
      </w:pPr>
      <w:r>
        <w:rPr>
          <w:rFonts w:asciiTheme="minorHAnsi" w:hAnsiTheme="minorHAnsi" w:cstheme="minorHAnsi"/>
          <w:sz w:val="22"/>
          <w:szCs w:val="22"/>
          <w:lang w:val="en-GB"/>
        </w:rPr>
        <w:t xml:space="preserve">Some portions of class are discussions </w:t>
      </w:r>
    </w:p>
    <w:p w14:paraId="089A8C3A" w14:textId="4E9C9BA8" w:rsidR="009D734D" w:rsidRPr="00860610" w:rsidRDefault="009D734D" w:rsidP="004D253B">
      <w:pPr>
        <w:rPr>
          <w:rFonts w:asciiTheme="minorHAnsi" w:hAnsiTheme="minorHAnsi" w:cstheme="minorHAnsi"/>
          <w:b/>
          <w:sz w:val="22"/>
          <w:szCs w:val="22"/>
        </w:rPr>
      </w:pPr>
    </w:p>
    <w:p w14:paraId="48691D41" w14:textId="77777777" w:rsidR="008C5077" w:rsidRDefault="008C5077" w:rsidP="004D253B">
      <w:pPr>
        <w:rPr>
          <w:rFonts w:asciiTheme="minorHAnsi" w:hAnsiTheme="minorHAnsi" w:cstheme="minorHAnsi"/>
          <w:b/>
          <w:sz w:val="22"/>
          <w:szCs w:val="22"/>
        </w:rPr>
      </w:pPr>
    </w:p>
    <w:p w14:paraId="2C02414C" w14:textId="12A1132B" w:rsidR="009D734D" w:rsidRPr="00860610" w:rsidRDefault="009C06C5" w:rsidP="004D253B">
      <w:pPr>
        <w:rPr>
          <w:rFonts w:asciiTheme="minorHAnsi" w:hAnsiTheme="minorHAnsi" w:cstheme="minorHAnsi"/>
          <w:b/>
          <w:sz w:val="22"/>
          <w:szCs w:val="22"/>
        </w:rPr>
      </w:pPr>
      <w:r w:rsidRPr="00860610">
        <w:rPr>
          <w:rFonts w:asciiTheme="minorHAnsi" w:hAnsiTheme="minorHAnsi" w:cstheme="minorHAnsi"/>
          <w:noProof/>
          <w:sz w:val="22"/>
          <w:szCs w:val="22"/>
          <w:lang w:val="en-CA" w:eastAsia="en-CA"/>
        </w:rPr>
        <mc:AlternateContent>
          <mc:Choice Requires="wps">
            <w:drawing>
              <wp:anchor distT="0" distB="0" distL="114300" distR="114300" simplePos="0" relativeHeight="251663360" behindDoc="1" locked="1" layoutInCell="1" allowOverlap="1" wp14:anchorId="4F05900D" wp14:editId="23742362">
                <wp:simplePos x="0" y="0"/>
                <wp:positionH relativeFrom="page">
                  <wp:posOffset>927735</wp:posOffset>
                </wp:positionH>
                <wp:positionV relativeFrom="paragraph">
                  <wp:posOffset>-142240</wp:posOffset>
                </wp:positionV>
                <wp:extent cx="5943600" cy="12065"/>
                <wp:effectExtent l="0" t="0" r="0" b="0"/>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18FED" id="Rectangle 95" o:spid="_x0000_s1026" style="position:absolute;margin-left:73.05pt;margin-top:-11.2pt;width:468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" fillcolor="black" stroked="f" strokeweight="0">
                <w10:wrap anchorx="page"/>
                <w10:anchorlock/>
              </v:rect>
            </w:pict>
          </mc:Fallback>
        </mc:AlternateContent>
      </w:r>
      <w:r w:rsidR="009D734D" w:rsidRPr="00860610">
        <w:rPr>
          <w:rFonts w:asciiTheme="minorHAnsi" w:hAnsiTheme="minorHAnsi" w:cstheme="minorHAnsi"/>
          <w:b/>
          <w:sz w:val="22"/>
          <w:szCs w:val="22"/>
        </w:rPr>
        <w:t>POLICY ON LATE ASSIGNMENTS</w:t>
      </w:r>
    </w:p>
    <w:p w14:paraId="5051A139" w14:textId="77777777" w:rsidR="008C5077" w:rsidRDefault="008C5077" w:rsidP="001233B0">
      <w:pPr>
        <w:rPr>
          <w:rFonts w:asciiTheme="minorHAnsi" w:hAnsiTheme="minorHAnsi" w:cstheme="minorHAnsi"/>
          <w:sz w:val="22"/>
          <w:szCs w:val="22"/>
        </w:rPr>
      </w:pPr>
    </w:p>
    <w:p w14:paraId="59050070" w14:textId="717EC69D" w:rsidR="00215CF3" w:rsidRPr="009B4369" w:rsidRDefault="009B4369" w:rsidP="009B4369">
      <w:pPr>
        <w:rPr>
          <w:rFonts w:asciiTheme="minorHAnsi" w:hAnsiTheme="minorHAnsi" w:cstheme="minorHAnsi"/>
          <w:sz w:val="22"/>
          <w:szCs w:val="22"/>
        </w:rPr>
      </w:pPr>
      <w:r>
        <w:rPr>
          <w:rFonts w:ascii="Calibri" w:hAnsi="Calibri" w:cs="Calibri"/>
          <w:sz w:val="22"/>
          <w:szCs w:val="22"/>
          <w:lang w:val="en-CA" w:eastAsia="zh-CN"/>
        </w:rPr>
        <w:t>Not submitting a</w:t>
      </w:r>
      <w:r w:rsidRPr="00E325DB">
        <w:rPr>
          <w:rFonts w:ascii="Calibri" w:hAnsi="Calibri" w:cs="Calibri"/>
          <w:sz w:val="22"/>
          <w:szCs w:val="22"/>
          <w:lang w:val="en-CA" w:eastAsia="zh-CN"/>
        </w:rPr>
        <w:t>ssignments</w:t>
      </w:r>
      <w:r>
        <w:rPr>
          <w:rFonts w:ascii="Calibri" w:hAnsi="Calibri" w:cs="Calibri"/>
          <w:sz w:val="22"/>
          <w:szCs w:val="22"/>
          <w:lang w:val="en-CA" w:eastAsia="zh-CN"/>
        </w:rPr>
        <w:t xml:space="preserve">, including </w:t>
      </w:r>
      <w:r>
        <w:rPr>
          <w:rFonts w:asciiTheme="minorHAnsi" w:hAnsiTheme="minorHAnsi" w:cstheme="minorHAnsi"/>
          <w:sz w:val="22"/>
          <w:szCs w:val="22"/>
        </w:rPr>
        <w:t>i</w:t>
      </w:r>
      <w:r w:rsidRPr="00860610">
        <w:rPr>
          <w:rFonts w:asciiTheme="minorHAnsi" w:hAnsiTheme="minorHAnsi" w:cstheme="minorHAnsi"/>
          <w:sz w:val="22"/>
          <w:szCs w:val="22"/>
        </w:rPr>
        <w:t xml:space="preserve">n-class contributions and presentations </w:t>
      </w:r>
      <w:r>
        <w:rPr>
          <w:rFonts w:asciiTheme="minorHAnsi" w:hAnsiTheme="minorHAnsi" w:cstheme="minorHAnsi"/>
          <w:sz w:val="22"/>
          <w:szCs w:val="22"/>
        </w:rPr>
        <w:t>that are missed,</w:t>
      </w:r>
      <w:r w:rsidRPr="00E325DB">
        <w:rPr>
          <w:rFonts w:ascii="Calibri" w:hAnsi="Calibri" w:cs="Calibri"/>
          <w:sz w:val="22"/>
          <w:szCs w:val="22"/>
          <w:lang w:val="en-CA" w:eastAsia="zh-CN"/>
        </w:rPr>
        <w:t xml:space="preserve"> </w:t>
      </w:r>
      <w:r>
        <w:rPr>
          <w:rFonts w:ascii="Calibri" w:hAnsi="Calibri" w:cs="Calibri"/>
          <w:sz w:val="22"/>
          <w:szCs w:val="22"/>
          <w:lang w:val="en-CA" w:eastAsia="zh-CN"/>
        </w:rPr>
        <w:t>will</w:t>
      </w:r>
      <w:r w:rsidRPr="00E325DB">
        <w:rPr>
          <w:rFonts w:ascii="Calibri" w:hAnsi="Calibri" w:cs="Calibri"/>
          <w:sz w:val="22"/>
          <w:szCs w:val="22"/>
          <w:lang w:val="en-CA" w:eastAsia="zh-CN"/>
        </w:rPr>
        <w:t xml:space="preserve"> result in an incomplete and ‘N’ grade in the course. </w:t>
      </w:r>
      <w:r w:rsidR="001233B0" w:rsidRPr="00860610">
        <w:rPr>
          <w:rFonts w:asciiTheme="minorHAnsi" w:hAnsiTheme="minorHAnsi" w:cstheme="minorHAnsi"/>
          <w:sz w:val="22"/>
          <w:szCs w:val="22"/>
        </w:rPr>
        <w:t xml:space="preserve">I will deduct 5% per day (including weekends and holidays) for </w:t>
      </w:r>
      <w:r>
        <w:rPr>
          <w:rFonts w:asciiTheme="minorHAnsi" w:hAnsiTheme="minorHAnsi" w:cstheme="minorHAnsi"/>
          <w:sz w:val="22"/>
          <w:szCs w:val="22"/>
        </w:rPr>
        <w:t xml:space="preserve">other </w:t>
      </w:r>
      <w:r w:rsidR="001233B0" w:rsidRPr="00860610">
        <w:rPr>
          <w:rFonts w:asciiTheme="minorHAnsi" w:hAnsiTheme="minorHAnsi" w:cstheme="minorHAnsi"/>
          <w:sz w:val="22"/>
          <w:szCs w:val="22"/>
        </w:rPr>
        <w:t xml:space="preserve">assignments that are handed in late. </w:t>
      </w:r>
      <w:r>
        <w:rPr>
          <w:rFonts w:asciiTheme="minorHAnsi" w:hAnsiTheme="minorHAnsi" w:cstheme="minorHAnsi"/>
          <w:sz w:val="22"/>
          <w:szCs w:val="22"/>
        </w:rPr>
        <w:t xml:space="preserve">If your assignment is handed in late, I may not provide feedback or a grade before the end of term. </w:t>
      </w:r>
    </w:p>
    <w:p w14:paraId="1E7AD41A" w14:textId="77777777" w:rsidR="008C5077" w:rsidRPr="00860610" w:rsidRDefault="008C5077" w:rsidP="004D253B">
      <w:pPr>
        <w:rPr>
          <w:rFonts w:asciiTheme="minorHAnsi" w:hAnsiTheme="minorHAnsi" w:cstheme="minorHAnsi"/>
          <w:sz w:val="22"/>
          <w:szCs w:val="22"/>
        </w:rPr>
      </w:pPr>
    </w:p>
    <w:p w14:paraId="2FEE9E8E" w14:textId="77777777" w:rsidR="00215CF3" w:rsidRPr="00860610" w:rsidRDefault="00215CF3" w:rsidP="00215CF3">
      <w:pPr>
        <w:rPr>
          <w:rFonts w:asciiTheme="minorHAnsi" w:hAnsiTheme="minorHAnsi" w:cstheme="minorHAnsi"/>
          <w:b/>
          <w:sz w:val="22"/>
          <w:szCs w:val="22"/>
        </w:rPr>
      </w:pPr>
      <w:r w:rsidRPr="00860610">
        <w:rPr>
          <w:rFonts w:asciiTheme="minorHAnsi" w:hAnsiTheme="minorHAnsi" w:cstheme="minorHAnsi"/>
          <w:b/>
          <w:sz w:val="22"/>
          <w:szCs w:val="22"/>
        </w:rPr>
        <w:t>POLICY ON ATTENDANCE</w:t>
      </w:r>
    </w:p>
    <w:p w14:paraId="70458D91" w14:textId="77777777" w:rsidR="00215CF3" w:rsidRPr="00860610" w:rsidRDefault="00215CF3" w:rsidP="00215CF3">
      <w:pPr>
        <w:pStyle w:val="BodyText2"/>
        <w:rPr>
          <w:rFonts w:asciiTheme="minorHAnsi" w:hAnsiTheme="minorHAnsi" w:cstheme="minorHAnsi"/>
          <w:color w:val="auto"/>
          <w:sz w:val="22"/>
          <w:szCs w:val="22"/>
        </w:rPr>
      </w:pPr>
    </w:p>
    <w:p w14:paraId="67CA86E8" w14:textId="77777777" w:rsidR="00E325DB" w:rsidRDefault="00E325DB" w:rsidP="001233B0">
      <w:pPr>
        <w:rPr>
          <w:rFonts w:ascii="Calibri" w:hAnsi="Calibri" w:cs="Calibri"/>
          <w:sz w:val="22"/>
          <w:szCs w:val="22"/>
          <w:lang w:val="en-CA" w:eastAsia="zh-CN"/>
        </w:rPr>
      </w:pPr>
      <w:r w:rsidRPr="00E325DB">
        <w:rPr>
          <w:rFonts w:ascii="Calibri" w:hAnsi="Calibri" w:cs="Calibri"/>
          <w:sz w:val="22"/>
          <w:szCs w:val="22"/>
          <w:lang w:val="en-CA" w:eastAsia="zh-CN"/>
        </w:rPr>
        <w:t>Attendance is expected for lectures</w:t>
      </w:r>
      <w:r>
        <w:rPr>
          <w:rFonts w:ascii="Calibri" w:hAnsi="Calibri" w:cs="Calibri"/>
          <w:sz w:val="22"/>
          <w:szCs w:val="22"/>
          <w:lang w:val="en-CA" w:eastAsia="zh-CN"/>
        </w:rPr>
        <w:t xml:space="preserve"> and course activities during the course period. </w:t>
      </w:r>
      <w:r w:rsidRPr="00E325DB">
        <w:rPr>
          <w:rFonts w:ascii="Calibri" w:hAnsi="Calibri" w:cs="Calibri"/>
          <w:sz w:val="22"/>
          <w:szCs w:val="22"/>
          <w:lang w:val="en-CA" w:eastAsia="zh-CN"/>
        </w:rPr>
        <w:t xml:space="preserve">Recordings of lecture material </w:t>
      </w:r>
      <w:r>
        <w:rPr>
          <w:rFonts w:ascii="Calibri" w:hAnsi="Calibri" w:cs="Calibri"/>
          <w:sz w:val="22"/>
          <w:szCs w:val="22"/>
          <w:lang w:val="en-CA" w:eastAsia="zh-CN"/>
        </w:rPr>
        <w:t>may not be</w:t>
      </w:r>
      <w:r w:rsidRPr="00E325DB">
        <w:rPr>
          <w:rFonts w:ascii="Calibri" w:hAnsi="Calibri" w:cs="Calibri"/>
          <w:sz w:val="22"/>
          <w:szCs w:val="22"/>
          <w:lang w:val="en-CA" w:eastAsia="zh-CN"/>
        </w:rPr>
        <w:t xml:space="preserve"> provided. </w:t>
      </w:r>
    </w:p>
    <w:p w14:paraId="0D60C04C" w14:textId="77777777" w:rsidR="00E325DB" w:rsidRDefault="00E325DB" w:rsidP="001233B0">
      <w:pPr>
        <w:rPr>
          <w:rFonts w:ascii="Calibri" w:hAnsi="Calibri" w:cs="Calibri"/>
          <w:sz w:val="22"/>
          <w:szCs w:val="22"/>
          <w:lang w:val="en-CA" w:eastAsia="zh-CN"/>
        </w:rPr>
      </w:pPr>
    </w:p>
    <w:p w14:paraId="157C1153" w14:textId="5FA6643F" w:rsidR="001233B0" w:rsidRPr="00860610" w:rsidRDefault="001233B0" w:rsidP="001233B0">
      <w:pPr>
        <w:rPr>
          <w:rFonts w:asciiTheme="minorHAnsi" w:hAnsiTheme="minorHAnsi" w:cstheme="minorHAnsi"/>
          <w:sz w:val="22"/>
          <w:szCs w:val="22"/>
        </w:rPr>
      </w:pPr>
      <w:r w:rsidRPr="00860610">
        <w:rPr>
          <w:rFonts w:asciiTheme="minorHAnsi" w:hAnsiTheme="minorHAnsi" w:cstheme="minorHAnsi"/>
          <w:sz w:val="22"/>
          <w:szCs w:val="22"/>
        </w:rPr>
        <w:t xml:space="preserve">Attendance in this course and contributing to a constructive learning environment is critical to success and colleague points. This means arriving on time, staying until the end, and aiming to create a positive environment for students and professor. </w:t>
      </w:r>
    </w:p>
    <w:p w14:paraId="79421A2C" w14:textId="77777777" w:rsidR="001233B0" w:rsidRPr="00860610" w:rsidRDefault="001233B0" w:rsidP="001233B0">
      <w:pPr>
        <w:rPr>
          <w:rFonts w:asciiTheme="minorHAnsi" w:hAnsiTheme="minorHAnsi" w:cstheme="minorHAnsi"/>
          <w:sz w:val="22"/>
          <w:szCs w:val="22"/>
        </w:rPr>
      </w:pPr>
    </w:p>
    <w:p w14:paraId="0FA6BE68" w14:textId="4FCC518C" w:rsidR="00801EC5" w:rsidRDefault="001233B0" w:rsidP="009B4369">
      <w:pPr>
        <w:rPr>
          <w:rFonts w:asciiTheme="minorHAnsi" w:hAnsiTheme="minorHAnsi" w:cstheme="minorHAnsi"/>
          <w:sz w:val="22"/>
          <w:szCs w:val="22"/>
        </w:rPr>
      </w:pPr>
      <w:r w:rsidRPr="00860610">
        <w:rPr>
          <w:rFonts w:asciiTheme="minorHAnsi" w:hAnsiTheme="minorHAnsi" w:cstheme="minorHAnsi"/>
          <w:sz w:val="22"/>
          <w:szCs w:val="22"/>
        </w:rPr>
        <w:t xml:space="preserve">Students are responsible for the content provided in class and on Brightspace, and in the course outline. </w:t>
      </w:r>
      <w:proofErr w:type="gramStart"/>
      <w:r w:rsidRPr="00860610">
        <w:rPr>
          <w:rFonts w:asciiTheme="minorHAnsi" w:hAnsiTheme="minorHAnsi" w:cstheme="minorHAnsi"/>
          <w:sz w:val="22"/>
          <w:szCs w:val="22"/>
        </w:rPr>
        <w:t>In order to</w:t>
      </w:r>
      <w:proofErr w:type="gramEnd"/>
      <w:r w:rsidRPr="00860610">
        <w:rPr>
          <w:rFonts w:asciiTheme="minorHAnsi" w:hAnsiTheme="minorHAnsi" w:cstheme="minorHAnsi"/>
          <w:sz w:val="22"/>
          <w:szCs w:val="22"/>
        </w:rPr>
        <w:t xml:space="preserve"> do well in this course, you need to attend classes, do the readings and assignments. If you do not attend classes, you may not do well in the course. Class time and office hours are designed to support your success. </w:t>
      </w:r>
    </w:p>
    <w:p w14:paraId="4F0CEDC1" w14:textId="77777777" w:rsidR="008C5077" w:rsidRPr="00860610" w:rsidRDefault="008C5077" w:rsidP="001233B0">
      <w:pPr>
        <w:rPr>
          <w:rFonts w:asciiTheme="minorHAnsi" w:hAnsiTheme="minorHAnsi" w:cstheme="minorHAnsi"/>
          <w:sz w:val="22"/>
          <w:szCs w:val="22"/>
        </w:rPr>
      </w:pPr>
    </w:p>
    <w:p w14:paraId="1F8F13A8" w14:textId="1C685C58" w:rsidR="008C5077" w:rsidRDefault="008C5077" w:rsidP="00801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hAnsiTheme="minorHAnsi" w:cstheme="minorHAnsi"/>
          <w:sz w:val="22"/>
          <w:szCs w:val="22"/>
          <w:lang w:val="en-GB"/>
        </w:rPr>
      </w:pPr>
      <w:r>
        <w:rPr>
          <w:rFonts w:asciiTheme="minorHAnsi" w:hAnsiTheme="minorHAnsi" w:cstheme="minorHAnsi"/>
          <w:b/>
          <w:sz w:val="22"/>
          <w:szCs w:val="22"/>
          <w:lang w:val="en-GB"/>
        </w:rPr>
        <w:t>POLICY ON COMMUNICATION</w:t>
      </w:r>
    </w:p>
    <w:p w14:paraId="7B8C243D" w14:textId="77777777" w:rsidR="008C5077" w:rsidRDefault="008C5077" w:rsidP="00801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hAnsiTheme="minorHAnsi" w:cstheme="minorHAnsi"/>
          <w:sz w:val="22"/>
          <w:szCs w:val="22"/>
          <w:lang w:val="en-GB"/>
        </w:rPr>
      </w:pPr>
    </w:p>
    <w:p w14:paraId="649281A3" w14:textId="5BBA52A8" w:rsidR="00801EC5" w:rsidRPr="00860610" w:rsidRDefault="00801EC5" w:rsidP="00801EC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asciiTheme="minorHAnsi" w:hAnsiTheme="minorHAnsi" w:cstheme="minorHAnsi"/>
          <w:sz w:val="22"/>
          <w:szCs w:val="22"/>
          <w:lang w:val="en-GB"/>
        </w:rPr>
      </w:pPr>
      <w:r w:rsidRPr="00860610">
        <w:rPr>
          <w:rFonts w:asciiTheme="minorHAnsi" w:hAnsiTheme="minorHAnsi" w:cstheme="minorHAnsi"/>
          <w:sz w:val="22"/>
          <w:szCs w:val="22"/>
          <w:lang w:val="en-GB"/>
        </w:rPr>
        <w:t xml:space="preserve">My priority is to support the students in the course, but I require </w:t>
      </w:r>
      <w:r w:rsidR="00860610">
        <w:rPr>
          <w:rFonts w:asciiTheme="minorHAnsi" w:hAnsiTheme="minorHAnsi" w:cstheme="minorHAnsi"/>
          <w:sz w:val="22"/>
          <w:szCs w:val="22"/>
          <w:lang w:val="en-GB"/>
        </w:rPr>
        <w:t>YOUR</w:t>
      </w:r>
      <w:r w:rsidRPr="00860610">
        <w:rPr>
          <w:rFonts w:asciiTheme="minorHAnsi" w:hAnsiTheme="minorHAnsi" w:cstheme="minorHAnsi"/>
          <w:sz w:val="22"/>
          <w:szCs w:val="22"/>
          <w:lang w:val="en-GB"/>
        </w:rPr>
        <w:t xml:space="preserve"> help to make sure I see your email</w:t>
      </w:r>
      <w:r w:rsidR="00860610">
        <w:rPr>
          <w:rFonts w:asciiTheme="minorHAnsi" w:hAnsiTheme="minorHAnsi" w:cstheme="minorHAnsi"/>
          <w:sz w:val="22"/>
          <w:szCs w:val="22"/>
          <w:lang w:val="en-GB"/>
        </w:rPr>
        <w:t xml:space="preserve">! </w:t>
      </w:r>
      <w:r w:rsidRPr="00860610">
        <w:rPr>
          <w:rFonts w:asciiTheme="minorHAnsi" w:hAnsiTheme="minorHAnsi" w:cstheme="minorHAnsi"/>
          <w:sz w:val="22"/>
          <w:szCs w:val="22"/>
          <w:lang w:val="en-GB"/>
        </w:rPr>
        <w:t xml:space="preserve">To this end, to ensure prompt and accurate responses, </w:t>
      </w:r>
      <w:r w:rsidR="009B4369">
        <w:rPr>
          <w:rFonts w:asciiTheme="minorHAnsi" w:hAnsiTheme="minorHAnsi" w:cstheme="minorHAnsi"/>
          <w:sz w:val="22"/>
          <w:szCs w:val="22"/>
          <w:lang w:val="en-GB"/>
        </w:rPr>
        <w:t>please follow</w:t>
      </w:r>
      <w:r w:rsidRPr="00860610">
        <w:rPr>
          <w:rFonts w:asciiTheme="minorHAnsi" w:hAnsiTheme="minorHAnsi" w:cstheme="minorHAnsi"/>
          <w:sz w:val="22"/>
          <w:szCs w:val="22"/>
          <w:lang w:val="en-GB"/>
        </w:rPr>
        <w:t xml:space="preserve"> these email guidelines. If you do not</w:t>
      </w:r>
      <w:r w:rsidR="00860610">
        <w:rPr>
          <w:rFonts w:asciiTheme="minorHAnsi" w:hAnsiTheme="minorHAnsi" w:cstheme="minorHAnsi"/>
          <w:sz w:val="22"/>
          <w:szCs w:val="22"/>
          <w:lang w:val="en-GB"/>
        </w:rPr>
        <w:t xml:space="preserve"> follow these guidelines</w:t>
      </w:r>
      <w:r w:rsidRPr="00860610">
        <w:rPr>
          <w:rFonts w:asciiTheme="minorHAnsi" w:hAnsiTheme="minorHAnsi" w:cstheme="minorHAnsi"/>
          <w:sz w:val="22"/>
          <w:szCs w:val="22"/>
          <w:lang w:val="en-GB"/>
        </w:rPr>
        <w:t xml:space="preserve">, I may not see your email </w:t>
      </w:r>
      <w:r w:rsidR="00860610">
        <w:rPr>
          <w:rFonts w:asciiTheme="minorHAnsi" w:hAnsiTheme="minorHAnsi" w:cstheme="minorHAnsi"/>
          <w:sz w:val="22"/>
          <w:szCs w:val="22"/>
          <w:lang w:val="en-GB"/>
        </w:rPr>
        <w:t xml:space="preserve">at all, or </w:t>
      </w:r>
      <w:r w:rsidRPr="00860610">
        <w:rPr>
          <w:rFonts w:asciiTheme="minorHAnsi" w:hAnsiTheme="minorHAnsi" w:cstheme="minorHAnsi"/>
          <w:sz w:val="22"/>
          <w:szCs w:val="22"/>
          <w:lang w:val="en-GB"/>
        </w:rPr>
        <w:t>in time to respond promptly:</w:t>
      </w:r>
    </w:p>
    <w:p w14:paraId="56BB3571" w14:textId="61856C5A" w:rsidR="001E0BA7" w:rsidRPr="00860610" w:rsidRDefault="009B4369" w:rsidP="001E0BA7">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rPr>
          <w:rFonts w:asciiTheme="minorHAnsi" w:hAnsiTheme="minorHAnsi" w:cstheme="minorHAnsi"/>
          <w:sz w:val="22"/>
          <w:szCs w:val="22"/>
          <w:lang w:val="en-GB"/>
        </w:rPr>
      </w:pPr>
      <w:r>
        <w:rPr>
          <w:rFonts w:asciiTheme="minorHAnsi" w:hAnsiTheme="minorHAnsi" w:cstheme="minorHAnsi"/>
          <w:sz w:val="22"/>
          <w:szCs w:val="22"/>
          <w:lang w:val="en-GB"/>
        </w:rPr>
        <w:t>P</w:t>
      </w:r>
      <w:r w:rsidR="001E0BA7" w:rsidRPr="00860610">
        <w:rPr>
          <w:rFonts w:asciiTheme="minorHAnsi" w:hAnsiTheme="minorHAnsi" w:cstheme="minorHAnsi"/>
          <w:sz w:val="22"/>
          <w:szCs w:val="22"/>
          <w:lang w:val="en-GB"/>
        </w:rPr>
        <w:t xml:space="preserve">lease </w:t>
      </w:r>
      <w:r w:rsidR="001E0BA7">
        <w:rPr>
          <w:rFonts w:asciiTheme="minorHAnsi" w:hAnsiTheme="minorHAnsi" w:cstheme="minorHAnsi"/>
          <w:sz w:val="22"/>
          <w:szCs w:val="22"/>
          <w:lang w:val="en-GB"/>
        </w:rPr>
        <w:t xml:space="preserve">put “GEOG 406” into the subject line of your email. </w:t>
      </w:r>
      <w:r w:rsidR="001E0BA7" w:rsidRPr="00860610">
        <w:rPr>
          <w:rFonts w:asciiTheme="minorHAnsi" w:hAnsiTheme="minorHAnsi" w:cstheme="minorHAnsi"/>
          <w:sz w:val="22"/>
          <w:szCs w:val="22"/>
          <w:lang w:val="en-GB"/>
        </w:rPr>
        <w:t xml:space="preserve">This allows me to </w:t>
      </w:r>
      <w:r w:rsidR="001E0BA7">
        <w:rPr>
          <w:rFonts w:asciiTheme="minorHAnsi" w:hAnsiTheme="minorHAnsi" w:cstheme="minorHAnsi"/>
          <w:sz w:val="22"/>
          <w:szCs w:val="22"/>
          <w:lang w:val="en-GB"/>
        </w:rPr>
        <w:t xml:space="preserve">program MS Outlook to </w:t>
      </w:r>
      <w:r w:rsidR="001E0BA7" w:rsidRPr="00860610">
        <w:rPr>
          <w:rFonts w:asciiTheme="minorHAnsi" w:hAnsiTheme="minorHAnsi" w:cstheme="minorHAnsi"/>
          <w:sz w:val="22"/>
          <w:szCs w:val="22"/>
          <w:lang w:val="en-GB"/>
        </w:rPr>
        <w:t xml:space="preserve">filter and prioritize your emails out of the thousands of emails I receive on a weekly basis. I cannot guarantee providing a response to emails that do not have this subject heading. </w:t>
      </w:r>
    </w:p>
    <w:p w14:paraId="6384447F" w14:textId="50C437C5" w:rsidR="00801EC5" w:rsidRPr="00860610" w:rsidRDefault="00801EC5" w:rsidP="00801EC5">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rPr>
          <w:rFonts w:asciiTheme="minorHAnsi" w:hAnsiTheme="minorHAnsi" w:cstheme="minorHAnsi"/>
          <w:sz w:val="22"/>
          <w:szCs w:val="22"/>
          <w:lang w:val="en-GB"/>
        </w:rPr>
      </w:pPr>
      <w:r w:rsidRPr="00860610">
        <w:rPr>
          <w:rFonts w:asciiTheme="minorHAnsi" w:hAnsiTheme="minorHAnsi" w:cstheme="minorHAnsi"/>
          <w:sz w:val="22"/>
          <w:szCs w:val="22"/>
          <w:lang w:val="en-GB"/>
        </w:rPr>
        <w:lastRenderedPageBreak/>
        <w:t xml:space="preserve">Prior to sending an email, please review the course outline and the Brightspace website carefully. Answers that are contained in the course outline or on the Bright Space website </w:t>
      </w:r>
      <w:r w:rsidR="009B4369">
        <w:rPr>
          <w:rFonts w:asciiTheme="minorHAnsi" w:hAnsiTheme="minorHAnsi" w:cstheme="minorHAnsi"/>
          <w:sz w:val="22"/>
          <w:szCs w:val="22"/>
          <w:lang w:val="en-GB"/>
        </w:rPr>
        <w:t>may not receive a response</w:t>
      </w:r>
      <w:r w:rsidRPr="00860610">
        <w:rPr>
          <w:rFonts w:asciiTheme="minorHAnsi" w:hAnsiTheme="minorHAnsi" w:cstheme="minorHAnsi"/>
          <w:sz w:val="22"/>
          <w:szCs w:val="22"/>
          <w:lang w:val="en-GB"/>
        </w:rPr>
        <w:t>.</w:t>
      </w:r>
    </w:p>
    <w:p w14:paraId="6444A6C2" w14:textId="77777777" w:rsidR="00801EC5" w:rsidRPr="00860610" w:rsidRDefault="00801EC5" w:rsidP="00801EC5">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rPr>
          <w:rFonts w:asciiTheme="minorHAnsi" w:hAnsiTheme="minorHAnsi" w:cstheme="minorHAnsi"/>
          <w:sz w:val="22"/>
          <w:szCs w:val="22"/>
          <w:lang w:val="en-GB"/>
        </w:rPr>
      </w:pPr>
      <w:r w:rsidRPr="00860610">
        <w:rPr>
          <w:rFonts w:asciiTheme="minorHAnsi" w:hAnsiTheme="minorHAnsi" w:cstheme="minorHAnsi"/>
          <w:sz w:val="22"/>
          <w:szCs w:val="22"/>
          <w:lang w:val="en-GB"/>
        </w:rPr>
        <w:t>If you have a question about the assignment or any aspects of the outline, please visit me during office hours and/or ask your question in class. Content related questions will be discussed in class, or on online discussion forums with the entire group</w:t>
      </w:r>
    </w:p>
    <w:p w14:paraId="2681DDA0" w14:textId="77777777" w:rsidR="00801EC5" w:rsidRPr="00860610" w:rsidRDefault="00801EC5" w:rsidP="00801EC5">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rPr>
          <w:rFonts w:asciiTheme="minorHAnsi" w:hAnsiTheme="minorHAnsi" w:cstheme="minorHAnsi"/>
          <w:sz w:val="22"/>
          <w:szCs w:val="22"/>
          <w:lang w:val="en-GB"/>
        </w:rPr>
      </w:pPr>
      <w:r w:rsidRPr="00860610">
        <w:rPr>
          <w:rFonts w:asciiTheme="minorHAnsi" w:hAnsiTheme="minorHAnsi" w:cstheme="minorHAnsi"/>
          <w:sz w:val="22"/>
          <w:szCs w:val="22"/>
          <w:lang w:val="en-GB"/>
        </w:rPr>
        <w:t xml:space="preserve">Responses will be provided within three business days. Please plan accordingly. </w:t>
      </w:r>
    </w:p>
    <w:p w14:paraId="5F1FFF71" w14:textId="77777777" w:rsidR="00801EC5" w:rsidRPr="00860610" w:rsidRDefault="00801EC5" w:rsidP="00801EC5">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rPr>
          <w:rFonts w:asciiTheme="minorHAnsi" w:hAnsiTheme="minorHAnsi" w:cstheme="minorHAnsi"/>
          <w:sz w:val="22"/>
          <w:szCs w:val="22"/>
          <w:lang w:val="en-GB"/>
        </w:rPr>
      </w:pPr>
      <w:r w:rsidRPr="00860610">
        <w:rPr>
          <w:rFonts w:asciiTheme="minorHAnsi" w:hAnsiTheme="minorHAnsi" w:cstheme="minorHAnsi"/>
          <w:sz w:val="22"/>
          <w:szCs w:val="22"/>
          <w:lang w:val="en-GB"/>
        </w:rPr>
        <w:t xml:space="preserve">For reasons of privacy and confidentiality, please email me from the email registered to your Bright space account. </w:t>
      </w:r>
      <w:proofErr w:type="gramStart"/>
      <w:r w:rsidRPr="00860610">
        <w:rPr>
          <w:rFonts w:asciiTheme="minorHAnsi" w:hAnsiTheme="minorHAnsi" w:cstheme="minorHAnsi"/>
          <w:sz w:val="22"/>
          <w:szCs w:val="22"/>
          <w:lang w:val="en-GB"/>
        </w:rPr>
        <w:t>In order for</w:t>
      </w:r>
      <w:proofErr w:type="gramEnd"/>
      <w:r w:rsidRPr="00860610">
        <w:rPr>
          <w:rFonts w:asciiTheme="minorHAnsi" w:hAnsiTheme="minorHAnsi" w:cstheme="minorHAnsi"/>
          <w:sz w:val="22"/>
          <w:szCs w:val="22"/>
          <w:lang w:val="en-GB"/>
        </w:rPr>
        <w:t xml:space="preserve"> me to respond quickly and accurately to meet your needs, please </w:t>
      </w:r>
      <w:r w:rsidRPr="00860610">
        <w:rPr>
          <w:rFonts w:asciiTheme="minorHAnsi" w:hAnsiTheme="minorHAnsi" w:cstheme="minorHAnsi"/>
          <w:b/>
          <w:bCs/>
          <w:sz w:val="22"/>
          <w:szCs w:val="22"/>
          <w:u w:val="single"/>
          <w:lang w:val="en-GB"/>
        </w:rPr>
        <w:t>always add your student number and full name to your email to me, along with the course number</w:t>
      </w:r>
      <w:r w:rsidRPr="00860610">
        <w:rPr>
          <w:rFonts w:asciiTheme="minorHAnsi" w:hAnsiTheme="minorHAnsi" w:cstheme="minorHAnsi"/>
          <w:sz w:val="22"/>
          <w:szCs w:val="22"/>
          <w:lang w:val="en-GB"/>
        </w:rPr>
        <w:t>.</w:t>
      </w:r>
    </w:p>
    <w:p w14:paraId="6997745B" w14:textId="77777777" w:rsidR="00801EC5" w:rsidRPr="00860610" w:rsidRDefault="00801EC5" w:rsidP="00801EC5">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rPr>
          <w:rFonts w:asciiTheme="minorHAnsi" w:hAnsiTheme="minorHAnsi" w:cstheme="minorHAnsi"/>
          <w:sz w:val="22"/>
          <w:szCs w:val="22"/>
          <w:lang w:val="en-GB"/>
        </w:rPr>
      </w:pPr>
      <w:r w:rsidRPr="00860610">
        <w:rPr>
          <w:rFonts w:asciiTheme="minorHAnsi" w:hAnsiTheme="minorHAnsi" w:cstheme="minorHAnsi"/>
          <w:sz w:val="22"/>
          <w:szCs w:val="22"/>
          <w:lang w:val="en-GB"/>
        </w:rPr>
        <w:t xml:space="preserve">You are responsible for checking your email associated with your Bright Space account, and this is the email I may contact you through if I need to be in touch. </w:t>
      </w:r>
    </w:p>
    <w:p w14:paraId="4FDCCC32" w14:textId="37394A6A" w:rsidR="00801EC5" w:rsidRPr="001E0BA7" w:rsidRDefault="00801EC5" w:rsidP="001E0BA7">
      <w:pPr>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jc w:val="both"/>
        <w:rPr>
          <w:rFonts w:asciiTheme="minorHAnsi" w:hAnsiTheme="minorHAnsi" w:cstheme="minorHAnsi"/>
          <w:sz w:val="22"/>
          <w:szCs w:val="22"/>
          <w:lang w:val="en-GB"/>
        </w:rPr>
      </w:pPr>
      <w:r w:rsidRPr="00860610">
        <w:rPr>
          <w:rFonts w:asciiTheme="minorHAnsi" w:hAnsiTheme="minorHAnsi" w:cstheme="minorHAnsi"/>
          <w:bCs/>
          <w:sz w:val="22"/>
          <w:szCs w:val="22"/>
        </w:rPr>
        <w:t>Contact: Dr. Hoicka,</w:t>
      </w:r>
      <w:r w:rsidRPr="00860610">
        <w:rPr>
          <w:rFonts w:asciiTheme="minorHAnsi" w:hAnsiTheme="minorHAnsi" w:cstheme="minorHAnsi"/>
          <w:b/>
          <w:sz w:val="22"/>
          <w:szCs w:val="22"/>
        </w:rPr>
        <w:t xml:space="preserve"> </w:t>
      </w:r>
      <w:hyperlink r:id="rId18" w:history="1">
        <w:r w:rsidRPr="00860610">
          <w:rPr>
            <w:rStyle w:val="Hyperlink"/>
            <w:rFonts w:asciiTheme="minorHAnsi" w:hAnsiTheme="minorHAnsi" w:cstheme="minorHAnsi"/>
            <w:b/>
            <w:sz w:val="22"/>
            <w:szCs w:val="22"/>
          </w:rPr>
          <w:t>cehoicka@uvic.ca</w:t>
        </w:r>
      </w:hyperlink>
    </w:p>
    <w:p w14:paraId="4F48457D" w14:textId="77777777" w:rsidR="009C06C5" w:rsidRDefault="009C06C5" w:rsidP="009D734D">
      <w:pPr>
        <w:jc w:val="both"/>
        <w:rPr>
          <w:rFonts w:asciiTheme="minorHAnsi" w:hAnsiTheme="minorHAnsi" w:cstheme="minorHAnsi"/>
          <w:sz w:val="22"/>
          <w:szCs w:val="22"/>
        </w:rPr>
      </w:pPr>
    </w:p>
    <w:p w14:paraId="3CA9CE93" w14:textId="77777777" w:rsidR="008C5077" w:rsidRPr="00860610" w:rsidRDefault="008C5077" w:rsidP="009D734D">
      <w:pPr>
        <w:jc w:val="both"/>
        <w:rPr>
          <w:rFonts w:asciiTheme="minorHAnsi" w:hAnsiTheme="minorHAnsi" w:cstheme="minorHAnsi"/>
          <w:sz w:val="22"/>
          <w:szCs w:val="22"/>
        </w:rPr>
      </w:pPr>
    </w:p>
    <w:p w14:paraId="229EB95C" w14:textId="77777777" w:rsidR="009D734D" w:rsidRPr="00860610" w:rsidRDefault="00D23FFD" w:rsidP="009D734D">
      <w:pPr>
        <w:jc w:val="both"/>
        <w:rPr>
          <w:rFonts w:asciiTheme="minorHAnsi" w:hAnsiTheme="minorHAnsi" w:cstheme="minorHAnsi"/>
          <w:b/>
          <w:sz w:val="22"/>
          <w:szCs w:val="22"/>
        </w:rPr>
      </w:pPr>
      <w:r w:rsidRPr="00860610">
        <w:rPr>
          <w:rFonts w:asciiTheme="minorHAnsi" w:hAnsiTheme="minorHAnsi" w:cstheme="minorHAnsi"/>
          <w:b/>
          <w:sz w:val="22"/>
          <w:szCs w:val="22"/>
        </w:rPr>
        <w:t>ACADEMIC INTEGRITY</w:t>
      </w:r>
    </w:p>
    <w:p w14:paraId="3E39B5F2" w14:textId="77777777" w:rsidR="00824FA7" w:rsidRPr="00860610" w:rsidRDefault="00824FA7" w:rsidP="00824FA7">
      <w:pPr>
        <w:rPr>
          <w:rFonts w:asciiTheme="minorHAnsi" w:hAnsiTheme="minorHAnsi" w:cstheme="minorHAnsi"/>
          <w:b/>
          <w:sz w:val="22"/>
          <w:szCs w:val="22"/>
        </w:rPr>
      </w:pPr>
    </w:p>
    <w:p w14:paraId="4705CF3E" w14:textId="77777777" w:rsidR="003136CD" w:rsidRPr="00860610" w:rsidRDefault="00DB1821" w:rsidP="00A0088B">
      <w:pPr>
        <w:rPr>
          <w:rFonts w:asciiTheme="minorHAnsi" w:hAnsiTheme="minorHAnsi" w:cstheme="minorHAnsi"/>
          <w:sz w:val="22"/>
          <w:szCs w:val="22"/>
        </w:rPr>
      </w:pPr>
      <w:r w:rsidRPr="00860610">
        <w:rPr>
          <w:rFonts w:asciiTheme="minorHAnsi" w:hAnsiTheme="minorHAnsi" w:cstheme="minorHAnsi"/>
          <w:sz w:val="22"/>
          <w:szCs w:val="22"/>
        </w:rPr>
        <w:t xml:space="preserve">It is every student’s responsibility to be aware of the university’s policies on academic integrity, including policies on </w:t>
      </w:r>
      <w:r w:rsidR="009A49CE" w:rsidRPr="00860610">
        <w:rPr>
          <w:rFonts w:asciiTheme="minorHAnsi" w:hAnsiTheme="minorHAnsi" w:cstheme="minorHAnsi"/>
          <w:b/>
          <w:sz w:val="22"/>
          <w:szCs w:val="22"/>
        </w:rPr>
        <w:t xml:space="preserve">cheating, </w:t>
      </w:r>
      <w:r w:rsidRPr="00860610">
        <w:rPr>
          <w:rFonts w:asciiTheme="minorHAnsi" w:hAnsiTheme="minorHAnsi" w:cstheme="minorHAnsi"/>
          <w:b/>
          <w:sz w:val="22"/>
          <w:szCs w:val="22"/>
        </w:rPr>
        <w:t>plagiarism</w:t>
      </w:r>
      <w:r w:rsidRPr="00860610">
        <w:rPr>
          <w:rFonts w:asciiTheme="minorHAnsi" w:hAnsiTheme="minorHAnsi" w:cstheme="minorHAnsi"/>
          <w:sz w:val="22"/>
          <w:szCs w:val="22"/>
        </w:rPr>
        <w:t xml:space="preserve">, </w:t>
      </w:r>
      <w:r w:rsidRPr="00860610">
        <w:rPr>
          <w:rFonts w:asciiTheme="minorHAnsi" w:hAnsiTheme="minorHAnsi" w:cstheme="minorHAnsi"/>
          <w:b/>
          <w:sz w:val="22"/>
          <w:szCs w:val="22"/>
        </w:rPr>
        <w:t>unauthorized use of an editor</w:t>
      </w:r>
      <w:r w:rsidRPr="00860610">
        <w:rPr>
          <w:rFonts w:asciiTheme="minorHAnsi" w:hAnsiTheme="minorHAnsi" w:cstheme="minorHAnsi"/>
          <w:sz w:val="22"/>
          <w:szCs w:val="22"/>
        </w:rPr>
        <w:t xml:space="preserve">, </w:t>
      </w:r>
      <w:r w:rsidRPr="00860610">
        <w:rPr>
          <w:rFonts w:asciiTheme="minorHAnsi" w:hAnsiTheme="minorHAnsi" w:cstheme="minorHAnsi"/>
          <w:b/>
          <w:sz w:val="22"/>
          <w:szCs w:val="22"/>
        </w:rPr>
        <w:t>multiple submissio</w:t>
      </w:r>
      <w:r w:rsidR="009A49CE" w:rsidRPr="00860610">
        <w:rPr>
          <w:rFonts w:asciiTheme="minorHAnsi" w:hAnsiTheme="minorHAnsi" w:cstheme="minorHAnsi"/>
          <w:b/>
          <w:sz w:val="22"/>
          <w:szCs w:val="22"/>
        </w:rPr>
        <w:t>n</w:t>
      </w:r>
      <w:r w:rsidR="009A49CE" w:rsidRPr="00860610">
        <w:rPr>
          <w:rFonts w:asciiTheme="minorHAnsi" w:hAnsiTheme="minorHAnsi" w:cstheme="minorHAnsi"/>
          <w:sz w:val="22"/>
          <w:szCs w:val="22"/>
        </w:rPr>
        <w:t>, and</w:t>
      </w:r>
      <w:r w:rsidR="009A49CE" w:rsidRPr="00860610">
        <w:rPr>
          <w:rFonts w:asciiTheme="minorHAnsi" w:hAnsiTheme="minorHAnsi" w:cstheme="minorHAnsi"/>
          <w:b/>
          <w:sz w:val="22"/>
          <w:szCs w:val="22"/>
        </w:rPr>
        <w:t xml:space="preserve"> aiding others to cheat</w:t>
      </w:r>
      <w:r w:rsidRPr="00860610">
        <w:rPr>
          <w:rFonts w:asciiTheme="minorHAnsi" w:hAnsiTheme="minorHAnsi" w:cstheme="minorHAnsi"/>
          <w:sz w:val="22"/>
          <w:szCs w:val="22"/>
        </w:rPr>
        <w:t>.</w:t>
      </w:r>
      <w:r w:rsidR="0089149E" w:rsidRPr="00860610">
        <w:rPr>
          <w:rFonts w:asciiTheme="minorHAnsi" w:hAnsiTheme="minorHAnsi" w:cstheme="minorHAnsi"/>
          <w:sz w:val="22"/>
          <w:szCs w:val="22"/>
        </w:rPr>
        <w:t xml:space="preserve"> </w:t>
      </w:r>
    </w:p>
    <w:p w14:paraId="44EC5E8E" w14:textId="77777777" w:rsidR="003136CD" w:rsidRPr="00860610" w:rsidRDefault="003136CD" w:rsidP="00A0088B">
      <w:pPr>
        <w:rPr>
          <w:rFonts w:asciiTheme="minorHAnsi" w:hAnsiTheme="minorHAnsi" w:cstheme="minorHAnsi"/>
          <w:b/>
          <w:sz w:val="22"/>
          <w:szCs w:val="22"/>
        </w:rPr>
      </w:pPr>
    </w:p>
    <w:p w14:paraId="3AF4500B" w14:textId="77777777" w:rsidR="003136CD" w:rsidRPr="00860610" w:rsidRDefault="00CD4B21" w:rsidP="00A0088B">
      <w:pPr>
        <w:rPr>
          <w:rFonts w:asciiTheme="minorHAnsi" w:hAnsiTheme="minorHAnsi" w:cstheme="minorHAnsi"/>
          <w:sz w:val="22"/>
          <w:szCs w:val="22"/>
        </w:rPr>
      </w:pPr>
      <w:r w:rsidRPr="00860610">
        <w:rPr>
          <w:rFonts w:asciiTheme="minorHAnsi" w:hAnsiTheme="minorHAnsi" w:cstheme="minorHAnsi"/>
          <w:b/>
          <w:sz w:val="22"/>
          <w:szCs w:val="22"/>
        </w:rPr>
        <w:t>P</w:t>
      </w:r>
      <w:r w:rsidR="0089149E" w:rsidRPr="00860610">
        <w:rPr>
          <w:rFonts w:asciiTheme="minorHAnsi" w:hAnsiTheme="minorHAnsi" w:cstheme="minorHAnsi"/>
          <w:b/>
          <w:sz w:val="22"/>
          <w:szCs w:val="22"/>
        </w:rPr>
        <w:t>olicy on Academic Integrity</w:t>
      </w:r>
      <w:r w:rsidR="003136CD" w:rsidRPr="00860610">
        <w:rPr>
          <w:rFonts w:asciiTheme="minorHAnsi" w:hAnsiTheme="minorHAnsi" w:cstheme="minorHAnsi"/>
          <w:sz w:val="22"/>
          <w:szCs w:val="22"/>
        </w:rPr>
        <w:t xml:space="preserve">: </w:t>
      </w:r>
      <w:hyperlink r:id="rId19" w:history="1">
        <w:r w:rsidR="00BC49CA" w:rsidRPr="00860610">
          <w:rPr>
            <w:rStyle w:val="Hyperlink"/>
            <w:rFonts w:asciiTheme="minorHAnsi" w:hAnsiTheme="minorHAnsi" w:cstheme="minorHAnsi"/>
            <w:sz w:val="22"/>
            <w:szCs w:val="22"/>
          </w:rPr>
          <w:t>web.uvic.ca/calendar</w:t>
        </w:r>
        <w:r w:rsidR="00DD6974" w:rsidRPr="00860610">
          <w:rPr>
            <w:rStyle w:val="Hyperlink"/>
            <w:rFonts w:asciiTheme="minorHAnsi" w:hAnsiTheme="minorHAnsi" w:cstheme="minorHAnsi"/>
            <w:sz w:val="22"/>
            <w:szCs w:val="22"/>
          </w:rPr>
          <w:t>/undergrad/info/regulations/academic-integrity.html</w:t>
        </w:r>
      </w:hyperlink>
      <w:r w:rsidR="00DB1821" w:rsidRPr="00860610">
        <w:rPr>
          <w:rFonts w:asciiTheme="minorHAnsi" w:hAnsiTheme="minorHAnsi" w:cstheme="minorHAnsi"/>
          <w:sz w:val="22"/>
          <w:szCs w:val="22"/>
        </w:rPr>
        <w:t xml:space="preserve"> </w:t>
      </w:r>
    </w:p>
    <w:p w14:paraId="49AF8366" w14:textId="77777777" w:rsidR="003136CD" w:rsidRPr="00860610" w:rsidRDefault="003136CD" w:rsidP="00A0088B">
      <w:pPr>
        <w:rPr>
          <w:rFonts w:asciiTheme="minorHAnsi" w:hAnsiTheme="minorHAnsi" w:cstheme="minorHAnsi"/>
          <w:sz w:val="22"/>
          <w:szCs w:val="22"/>
        </w:rPr>
      </w:pPr>
    </w:p>
    <w:p w14:paraId="6D50ABE1" w14:textId="77777777" w:rsidR="00DB1821" w:rsidRDefault="00DB1821" w:rsidP="00A0088B">
      <w:pPr>
        <w:rPr>
          <w:rStyle w:val="Hyperlink"/>
          <w:rFonts w:asciiTheme="minorHAnsi" w:hAnsiTheme="minorHAnsi" w:cstheme="minorHAnsi"/>
          <w:sz w:val="22"/>
          <w:szCs w:val="22"/>
          <w:u w:val="none"/>
        </w:rPr>
      </w:pPr>
      <w:r w:rsidRPr="00860610">
        <w:rPr>
          <w:rFonts w:asciiTheme="minorHAnsi" w:hAnsiTheme="minorHAnsi" w:cstheme="minorHAnsi"/>
          <w:sz w:val="22"/>
          <w:szCs w:val="22"/>
        </w:rPr>
        <w:t>If you have any questions or doubts, talk to</w:t>
      </w:r>
      <w:r w:rsidR="009B4F07" w:rsidRPr="00860610">
        <w:rPr>
          <w:rFonts w:asciiTheme="minorHAnsi" w:hAnsiTheme="minorHAnsi" w:cstheme="minorHAnsi"/>
          <w:sz w:val="22"/>
          <w:szCs w:val="22"/>
        </w:rPr>
        <w:t xml:space="preserve"> me,</w:t>
      </w:r>
      <w:r w:rsidRPr="00860610">
        <w:rPr>
          <w:rFonts w:asciiTheme="minorHAnsi" w:hAnsiTheme="minorHAnsi" w:cstheme="minorHAnsi"/>
          <w:sz w:val="22"/>
          <w:szCs w:val="22"/>
        </w:rPr>
        <w:t xml:space="preserve"> your course instructor. For more information, see </w:t>
      </w:r>
      <w:hyperlink r:id="rId20" w:history="1">
        <w:r w:rsidR="00DD6974" w:rsidRPr="00860610">
          <w:rPr>
            <w:rStyle w:val="Hyperlink"/>
            <w:rFonts w:asciiTheme="minorHAnsi" w:hAnsiTheme="minorHAnsi" w:cstheme="minorHAnsi"/>
            <w:sz w:val="22"/>
            <w:szCs w:val="22"/>
          </w:rPr>
          <w:t>uvic.ca/</w:t>
        </w:r>
        <w:proofErr w:type="spellStart"/>
        <w:r w:rsidR="00DD6974" w:rsidRPr="00860610">
          <w:rPr>
            <w:rStyle w:val="Hyperlink"/>
            <w:rFonts w:asciiTheme="minorHAnsi" w:hAnsiTheme="minorHAnsi" w:cstheme="minorHAnsi"/>
            <w:sz w:val="22"/>
            <w:szCs w:val="22"/>
          </w:rPr>
          <w:t>learningandteaching</w:t>
        </w:r>
        <w:proofErr w:type="spellEnd"/>
        <w:r w:rsidR="00DD6974" w:rsidRPr="00860610">
          <w:rPr>
            <w:rStyle w:val="Hyperlink"/>
            <w:rFonts w:asciiTheme="minorHAnsi" w:hAnsiTheme="minorHAnsi" w:cstheme="minorHAnsi"/>
            <w:sz w:val="22"/>
            <w:szCs w:val="22"/>
          </w:rPr>
          <w:t>/</w:t>
        </w:r>
        <w:proofErr w:type="spellStart"/>
        <w:r w:rsidR="00DD6974" w:rsidRPr="00860610">
          <w:rPr>
            <w:rStyle w:val="Hyperlink"/>
            <w:rFonts w:asciiTheme="minorHAnsi" w:hAnsiTheme="minorHAnsi" w:cstheme="minorHAnsi"/>
            <w:sz w:val="22"/>
            <w:szCs w:val="22"/>
          </w:rPr>
          <w:t>cac</w:t>
        </w:r>
        <w:proofErr w:type="spellEnd"/>
        <w:r w:rsidR="00DD6974" w:rsidRPr="00860610">
          <w:rPr>
            <w:rStyle w:val="Hyperlink"/>
            <w:rFonts w:asciiTheme="minorHAnsi" w:hAnsiTheme="minorHAnsi" w:cstheme="minorHAnsi"/>
            <w:sz w:val="22"/>
            <w:szCs w:val="22"/>
          </w:rPr>
          <w:t>/</w:t>
        </w:r>
        <w:proofErr w:type="spellStart"/>
        <w:r w:rsidR="00DD6974" w:rsidRPr="00860610">
          <w:rPr>
            <w:rStyle w:val="Hyperlink"/>
            <w:rFonts w:asciiTheme="minorHAnsi" w:hAnsiTheme="minorHAnsi" w:cstheme="minorHAnsi"/>
            <w:sz w:val="22"/>
            <w:szCs w:val="22"/>
          </w:rPr>
          <w:t>index.php</w:t>
        </w:r>
        <w:proofErr w:type="spellEnd"/>
      </w:hyperlink>
      <w:r w:rsidRPr="00860610">
        <w:rPr>
          <w:rStyle w:val="Hyperlink"/>
          <w:rFonts w:asciiTheme="minorHAnsi" w:hAnsiTheme="minorHAnsi" w:cstheme="minorHAnsi"/>
          <w:sz w:val="22"/>
          <w:szCs w:val="22"/>
          <w:u w:val="none"/>
        </w:rPr>
        <w:t>.</w:t>
      </w:r>
    </w:p>
    <w:p w14:paraId="51447FF8" w14:textId="77777777" w:rsidR="009C551B" w:rsidRDefault="009C551B" w:rsidP="00A0088B">
      <w:pPr>
        <w:rPr>
          <w:rStyle w:val="Hyperlink"/>
          <w:rFonts w:asciiTheme="minorHAnsi" w:hAnsiTheme="minorHAnsi" w:cstheme="minorHAnsi"/>
          <w:sz w:val="22"/>
          <w:szCs w:val="22"/>
          <w:u w:val="none"/>
        </w:rPr>
      </w:pPr>
    </w:p>
    <w:p w14:paraId="55D4A619" w14:textId="77777777" w:rsidR="009C551B" w:rsidRDefault="009C551B" w:rsidP="009C551B">
      <w:pPr>
        <w:rPr>
          <w:rFonts w:asciiTheme="minorHAnsi" w:hAnsiTheme="minorHAnsi" w:cstheme="minorHAnsi"/>
          <w:sz w:val="22"/>
          <w:szCs w:val="22"/>
        </w:rPr>
      </w:pPr>
      <w:proofErr w:type="spellStart"/>
      <w:r w:rsidRPr="009C551B">
        <w:rPr>
          <w:rFonts w:asciiTheme="minorHAnsi" w:hAnsiTheme="minorHAnsi" w:cstheme="minorHAnsi"/>
          <w:sz w:val="22"/>
          <w:szCs w:val="22"/>
        </w:rPr>
        <w:t>GenAI</w:t>
      </w:r>
      <w:proofErr w:type="spellEnd"/>
      <w:r w:rsidRPr="009C551B">
        <w:rPr>
          <w:rFonts w:asciiTheme="minorHAnsi" w:hAnsiTheme="minorHAnsi" w:cstheme="minorHAnsi"/>
          <w:sz w:val="22"/>
          <w:szCs w:val="22"/>
        </w:rPr>
        <w:t xml:space="preserve"> is a form of machine learning with the capabilities to produce text, images, video, music, code, etc. </w:t>
      </w:r>
    </w:p>
    <w:p w14:paraId="6B1FAF93" w14:textId="77777777" w:rsidR="009C551B" w:rsidRDefault="009C551B" w:rsidP="009C551B">
      <w:pPr>
        <w:rPr>
          <w:rFonts w:asciiTheme="minorHAnsi" w:hAnsiTheme="minorHAnsi" w:cstheme="minorHAnsi"/>
          <w:sz w:val="22"/>
          <w:szCs w:val="22"/>
        </w:rPr>
      </w:pPr>
    </w:p>
    <w:p w14:paraId="38A23929" w14:textId="7C0A4CB5" w:rsidR="009C551B" w:rsidRDefault="009C551B" w:rsidP="009C551B">
      <w:pPr>
        <w:rPr>
          <w:rFonts w:asciiTheme="minorHAnsi" w:hAnsiTheme="minorHAnsi" w:cstheme="minorHAnsi"/>
          <w:sz w:val="22"/>
          <w:szCs w:val="22"/>
        </w:rPr>
      </w:pPr>
      <w:proofErr w:type="spellStart"/>
      <w:r>
        <w:rPr>
          <w:rFonts w:asciiTheme="minorHAnsi" w:hAnsiTheme="minorHAnsi" w:cstheme="minorHAnsi"/>
          <w:sz w:val="22"/>
          <w:szCs w:val="22"/>
        </w:rPr>
        <w:t>GenAI</w:t>
      </w:r>
      <w:proofErr w:type="spellEnd"/>
      <w:r>
        <w:rPr>
          <w:rFonts w:asciiTheme="minorHAnsi" w:hAnsiTheme="minorHAnsi" w:cstheme="minorHAnsi"/>
          <w:sz w:val="22"/>
          <w:szCs w:val="22"/>
        </w:rPr>
        <w:t xml:space="preserve"> is associated with infringement on copyright of original sources. </w:t>
      </w:r>
    </w:p>
    <w:p w14:paraId="7E9F8F33" w14:textId="77777777" w:rsidR="009C551B" w:rsidRPr="009C551B" w:rsidRDefault="009C551B" w:rsidP="009C551B">
      <w:pPr>
        <w:rPr>
          <w:rFonts w:asciiTheme="minorHAnsi" w:hAnsiTheme="minorHAnsi" w:cstheme="minorHAnsi"/>
          <w:sz w:val="22"/>
          <w:szCs w:val="22"/>
        </w:rPr>
      </w:pPr>
    </w:p>
    <w:p w14:paraId="0CFED1FB" w14:textId="42F1EB17" w:rsidR="009C551B" w:rsidRPr="009C551B" w:rsidRDefault="009C551B" w:rsidP="009C551B">
      <w:pPr>
        <w:rPr>
          <w:rFonts w:asciiTheme="minorHAnsi" w:hAnsiTheme="minorHAnsi" w:cstheme="minorHAnsi"/>
          <w:sz w:val="22"/>
          <w:szCs w:val="22"/>
        </w:rPr>
      </w:pPr>
      <w:r w:rsidRPr="009C551B">
        <w:rPr>
          <w:rFonts w:asciiTheme="minorHAnsi" w:hAnsiTheme="minorHAnsi" w:cstheme="minorHAnsi"/>
          <w:sz w:val="22"/>
          <w:szCs w:val="22"/>
        </w:rPr>
        <w:t xml:space="preserve">Please be advised that in this course you are not authorized to use any form of generative AI. </w:t>
      </w:r>
      <w:proofErr w:type="gramStart"/>
      <w:r w:rsidRPr="009C551B">
        <w:rPr>
          <w:rFonts w:asciiTheme="minorHAnsi" w:hAnsiTheme="minorHAnsi" w:cstheme="minorHAnsi"/>
          <w:sz w:val="22"/>
          <w:szCs w:val="22"/>
        </w:rPr>
        <w:t>In order to</w:t>
      </w:r>
      <w:proofErr w:type="gramEnd"/>
      <w:r w:rsidRPr="009C551B">
        <w:rPr>
          <w:rFonts w:asciiTheme="minorHAnsi" w:hAnsiTheme="minorHAnsi" w:cstheme="minorHAnsi"/>
          <w:sz w:val="22"/>
          <w:szCs w:val="22"/>
        </w:rPr>
        <w:t xml:space="preserve"> successfully complete course activities, generative AI is not required nor welcomed. Students should not make any use of generative AI tools such as ChatGPT, Grammarly, among others that use AI for content generation and editing. As the University of Victoria states on its Academic Integrity Policy “Academic integrity requires commitment to the values of honesty, trust, fairness, respect, and responsibility.” Therefore, I expect you to comply with the course syllabus and I encourage you to enhance your academic experience in this course by refraining from use generative AI.</w:t>
      </w:r>
    </w:p>
    <w:p w14:paraId="4600828F" w14:textId="77777777" w:rsidR="008C5077" w:rsidRPr="00860610" w:rsidRDefault="008C5077" w:rsidP="00A0088B">
      <w:pPr>
        <w:rPr>
          <w:rFonts w:asciiTheme="minorHAnsi" w:hAnsiTheme="minorHAnsi" w:cstheme="minorHAnsi"/>
          <w:sz w:val="22"/>
          <w:szCs w:val="22"/>
        </w:rPr>
      </w:pPr>
    </w:p>
    <w:p w14:paraId="14FF0F07" w14:textId="77777777" w:rsidR="009D734D" w:rsidRPr="00860610" w:rsidRDefault="009D734D" w:rsidP="009D734D">
      <w:pPr>
        <w:jc w:val="both"/>
        <w:rPr>
          <w:rFonts w:asciiTheme="minorHAnsi" w:hAnsiTheme="minorHAnsi" w:cstheme="minorHAnsi"/>
          <w:bCs/>
          <w:color w:val="000000"/>
          <w:sz w:val="22"/>
          <w:szCs w:val="22"/>
        </w:rPr>
      </w:pPr>
      <w:r w:rsidRPr="00860610">
        <w:rPr>
          <w:rStyle w:val="Strong"/>
          <w:rFonts w:asciiTheme="minorHAnsi" w:hAnsiTheme="minorHAnsi" w:cstheme="minorHAnsi"/>
          <w:caps/>
          <w:color w:val="000000"/>
          <w:sz w:val="22"/>
          <w:szCs w:val="22"/>
        </w:rPr>
        <w:t>ACCESSIBILITY</w:t>
      </w:r>
    </w:p>
    <w:p w14:paraId="17F04D8C" w14:textId="77777777" w:rsidR="009D734D" w:rsidRPr="00860610" w:rsidRDefault="009D734D" w:rsidP="009D734D">
      <w:pPr>
        <w:jc w:val="both"/>
        <w:rPr>
          <w:rFonts w:asciiTheme="minorHAnsi" w:hAnsiTheme="minorHAnsi" w:cstheme="minorHAnsi"/>
          <w:bCs/>
          <w:color w:val="000000"/>
          <w:sz w:val="22"/>
          <w:szCs w:val="22"/>
        </w:rPr>
      </w:pPr>
    </w:p>
    <w:p w14:paraId="4D5B0F7C" w14:textId="77777777" w:rsidR="00860610" w:rsidRDefault="009D734D" w:rsidP="004D253B">
      <w:pPr>
        <w:rPr>
          <w:rFonts w:asciiTheme="minorHAnsi" w:hAnsiTheme="minorHAnsi" w:cstheme="minorHAnsi"/>
          <w:bCs/>
          <w:color w:val="000000"/>
          <w:sz w:val="22"/>
          <w:szCs w:val="22"/>
        </w:rPr>
      </w:pPr>
      <w:r w:rsidRPr="00860610">
        <w:rPr>
          <w:rFonts w:asciiTheme="minorHAnsi" w:hAnsiTheme="minorHAnsi" w:cstheme="minorHAnsi"/>
          <w:bCs/>
          <w:color w:val="000000"/>
          <w:sz w:val="22"/>
          <w:szCs w:val="22"/>
        </w:rPr>
        <w:t xml:space="preserve">Students with diverse learning styles and needs are welcome in this course.  In particular, if you have a </w:t>
      </w:r>
      <w:r w:rsidR="00D243A2" w:rsidRPr="00860610">
        <w:rPr>
          <w:rFonts w:asciiTheme="minorHAnsi" w:hAnsiTheme="minorHAnsi" w:cstheme="minorHAnsi"/>
          <w:bCs/>
          <w:color w:val="000000"/>
          <w:sz w:val="22"/>
          <w:szCs w:val="22"/>
        </w:rPr>
        <w:t xml:space="preserve">documented </w:t>
      </w:r>
      <w:r w:rsidR="005053B2" w:rsidRPr="00860610">
        <w:rPr>
          <w:rFonts w:asciiTheme="minorHAnsi" w:hAnsiTheme="minorHAnsi" w:cstheme="minorHAnsi"/>
          <w:bCs/>
          <w:color w:val="000000"/>
          <w:sz w:val="22"/>
          <w:szCs w:val="22"/>
        </w:rPr>
        <w:t xml:space="preserve">disability or </w:t>
      </w:r>
      <w:r w:rsidRPr="00860610">
        <w:rPr>
          <w:rFonts w:asciiTheme="minorHAnsi" w:hAnsiTheme="minorHAnsi" w:cstheme="minorHAnsi"/>
          <w:bCs/>
          <w:color w:val="000000"/>
          <w:sz w:val="22"/>
          <w:szCs w:val="22"/>
        </w:rPr>
        <w:t xml:space="preserve">health consideration that may require accommodations, please </w:t>
      </w:r>
      <w:r w:rsidR="004A50E5" w:rsidRPr="00860610">
        <w:rPr>
          <w:rFonts w:asciiTheme="minorHAnsi" w:hAnsiTheme="minorHAnsi" w:cstheme="minorHAnsi"/>
          <w:bCs/>
          <w:color w:val="000000"/>
          <w:sz w:val="22"/>
          <w:szCs w:val="22"/>
        </w:rPr>
        <w:t>let</w:t>
      </w:r>
      <w:r w:rsidR="005D2302" w:rsidRPr="00860610">
        <w:rPr>
          <w:rFonts w:asciiTheme="minorHAnsi" w:hAnsiTheme="minorHAnsi" w:cstheme="minorHAnsi"/>
          <w:bCs/>
          <w:color w:val="000000"/>
          <w:sz w:val="22"/>
          <w:szCs w:val="22"/>
        </w:rPr>
        <w:t xml:space="preserve"> me and/or the Centre for Accessible Learning (CAL</w:t>
      </w:r>
      <w:r w:rsidR="000C023C" w:rsidRPr="00860610">
        <w:rPr>
          <w:rFonts w:asciiTheme="minorHAnsi" w:hAnsiTheme="minorHAnsi" w:cstheme="minorHAnsi"/>
          <w:bCs/>
          <w:color w:val="000000"/>
          <w:sz w:val="22"/>
          <w:szCs w:val="22"/>
        </w:rPr>
        <w:t>)</w:t>
      </w:r>
      <w:r w:rsidR="005D2302" w:rsidRPr="00860610">
        <w:rPr>
          <w:rFonts w:asciiTheme="minorHAnsi" w:hAnsiTheme="minorHAnsi" w:cstheme="minorHAnsi"/>
          <w:bCs/>
          <w:color w:val="000000"/>
          <w:sz w:val="22"/>
          <w:szCs w:val="22"/>
        </w:rPr>
        <w:t xml:space="preserve"> </w:t>
      </w:r>
      <w:r w:rsidRPr="00860610">
        <w:rPr>
          <w:rFonts w:asciiTheme="minorHAnsi" w:hAnsiTheme="minorHAnsi" w:cstheme="minorHAnsi"/>
          <w:bCs/>
          <w:color w:val="000000"/>
          <w:sz w:val="22"/>
          <w:szCs w:val="22"/>
        </w:rPr>
        <w:t>as soon as possible</w:t>
      </w:r>
      <w:r w:rsidR="005D2302" w:rsidRPr="00860610">
        <w:rPr>
          <w:rFonts w:asciiTheme="minorHAnsi" w:hAnsiTheme="minorHAnsi" w:cstheme="minorHAnsi"/>
          <w:bCs/>
          <w:color w:val="000000"/>
          <w:sz w:val="22"/>
          <w:szCs w:val="22"/>
        </w:rPr>
        <w:t xml:space="preserve"> </w:t>
      </w:r>
      <w:r w:rsidR="000C023C" w:rsidRPr="00860610">
        <w:rPr>
          <w:rFonts w:asciiTheme="minorHAnsi" w:hAnsiTheme="minorHAnsi" w:cstheme="minorHAnsi"/>
          <w:bCs/>
          <w:color w:val="000000"/>
          <w:sz w:val="22"/>
          <w:szCs w:val="22"/>
        </w:rPr>
        <w:t>(</w:t>
      </w:r>
      <w:hyperlink r:id="rId21" w:history="1">
        <w:r w:rsidR="000C023C" w:rsidRPr="00860610">
          <w:rPr>
            <w:rStyle w:val="Hyperlink"/>
            <w:rFonts w:asciiTheme="minorHAnsi" w:hAnsiTheme="minorHAnsi" w:cstheme="minorHAnsi"/>
            <w:bCs/>
            <w:sz w:val="22"/>
            <w:szCs w:val="22"/>
          </w:rPr>
          <w:t>uvic.ca/services/</w:t>
        </w:r>
        <w:proofErr w:type="spellStart"/>
        <w:r w:rsidR="000C023C" w:rsidRPr="00860610">
          <w:rPr>
            <w:rStyle w:val="Hyperlink"/>
            <w:rFonts w:asciiTheme="minorHAnsi" w:hAnsiTheme="minorHAnsi" w:cstheme="minorHAnsi"/>
            <w:bCs/>
            <w:sz w:val="22"/>
            <w:szCs w:val="22"/>
          </w:rPr>
          <w:t>cal</w:t>
        </w:r>
        <w:proofErr w:type="spellEnd"/>
        <w:r w:rsidR="000C023C" w:rsidRPr="00860610">
          <w:rPr>
            <w:rStyle w:val="Hyperlink"/>
            <w:rFonts w:asciiTheme="minorHAnsi" w:hAnsiTheme="minorHAnsi" w:cstheme="minorHAnsi"/>
            <w:bCs/>
            <w:sz w:val="22"/>
            <w:szCs w:val="22"/>
          </w:rPr>
          <w:t>/</w:t>
        </w:r>
      </w:hyperlink>
      <w:r w:rsidR="005D2302" w:rsidRPr="00860610">
        <w:rPr>
          <w:rFonts w:asciiTheme="minorHAnsi" w:hAnsiTheme="minorHAnsi" w:cstheme="minorHAnsi"/>
          <w:bCs/>
          <w:color w:val="000000"/>
          <w:sz w:val="22"/>
          <w:szCs w:val="22"/>
        </w:rPr>
        <w:t>)</w:t>
      </w:r>
      <w:r w:rsidRPr="00860610">
        <w:rPr>
          <w:rFonts w:asciiTheme="minorHAnsi" w:hAnsiTheme="minorHAnsi" w:cstheme="minorHAnsi"/>
          <w:bCs/>
          <w:color w:val="000000"/>
          <w:sz w:val="22"/>
          <w:szCs w:val="22"/>
        </w:rPr>
        <w:t xml:space="preserve">.  The </w:t>
      </w:r>
      <w:r w:rsidR="0045364E" w:rsidRPr="00860610">
        <w:rPr>
          <w:rFonts w:asciiTheme="minorHAnsi" w:hAnsiTheme="minorHAnsi" w:cstheme="minorHAnsi"/>
          <w:bCs/>
          <w:color w:val="000000"/>
          <w:sz w:val="22"/>
          <w:szCs w:val="22"/>
        </w:rPr>
        <w:t>CAL</w:t>
      </w:r>
      <w:r w:rsidRPr="00860610">
        <w:rPr>
          <w:rFonts w:asciiTheme="minorHAnsi" w:hAnsiTheme="minorHAnsi" w:cstheme="minorHAnsi"/>
          <w:bCs/>
          <w:color w:val="000000"/>
          <w:sz w:val="22"/>
          <w:szCs w:val="22"/>
        </w:rPr>
        <w:t xml:space="preserve"> staff </w:t>
      </w:r>
      <w:r w:rsidR="005053B2" w:rsidRPr="00860610">
        <w:rPr>
          <w:rFonts w:asciiTheme="minorHAnsi" w:hAnsiTheme="minorHAnsi" w:cstheme="minorHAnsi"/>
          <w:bCs/>
          <w:color w:val="000000"/>
          <w:sz w:val="22"/>
          <w:szCs w:val="22"/>
        </w:rPr>
        <w:t>is</w:t>
      </w:r>
      <w:r w:rsidRPr="00860610">
        <w:rPr>
          <w:rFonts w:asciiTheme="minorHAnsi" w:hAnsiTheme="minorHAnsi" w:cstheme="minorHAnsi"/>
          <w:bCs/>
          <w:color w:val="000000"/>
          <w:sz w:val="22"/>
          <w:szCs w:val="22"/>
        </w:rPr>
        <w:t xml:space="preserve"> available by appointment to assess specific needs, provide referrals</w:t>
      </w:r>
      <w:r w:rsidR="005053B2" w:rsidRPr="00860610">
        <w:rPr>
          <w:rFonts w:asciiTheme="minorHAnsi" w:hAnsiTheme="minorHAnsi" w:cstheme="minorHAnsi"/>
          <w:bCs/>
          <w:color w:val="000000"/>
          <w:sz w:val="22"/>
          <w:szCs w:val="22"/>
        </w:rPr>
        <w:t>,</w:t>
      </w:r>
      <w:r w:rsidRPr="00860610">
        <w:rPr>
          <w:rFonts w:asciiTheme="minorHAnsi" w:hAnsiTheme="minorHAnsi" w:cstheme="minorHAnsi"/>
          <w:bCs/>
          <w:color w:val="000000"/>
          <w:sz w:val="22"/>
          <w:szCs w:val="22"/>
        </w:rPr>
        <w:t xml:space="preserve"> and arrange appropriate accommodations</w:t>
      </w:r>
      <w:r w:rsidR="005053B2" w:rsidRPr="00860610">
        <w:rPr>
          <w:rFonts w:asciiTheme="minorHAnsi" w:hAnsiTheme="minorHAnsi" w:cstheme="minorHAnsi"/>
          <w:bCs/>
          <w:color w:val="000000"/>
          <w:sz w:val="22"/>
          <w:szCs w:val="22"/>
        </w:rPr>
        <w:t xml:space="preserve">. </w:t>
      </w:r>
    </w:p>
    <w:p w14:paraId="4942DED5" w14:textId="77777777" w:rsidR="00860610" w:rsidRDefault="00860610" w:rsidP="004D253B">
      <w:pPr>
        <w:rPr>
          <w:rFonts w:asciiTheme="minorHAnsi" w:hAnsiTheme="minorHAnsi" w:cstheme="minorHAnsi"/>
          <w:bCs/>
          <w:color w:val="000000"/>
          <w:sz w:val="22"/>
          <w:szCs w:val="22"/>
        </w:rPr>
      </w:pPr>
    </w:p>
    <w:p w14:paraId="78DBAAB4" w14:textId="1059E796" w:rsidR="009D734D" w:rsidRPr="00860610" w:rsidRDefault="004A50E5" w:rsidP="004D253B">
      <w:pPr>
        <w:rPr>
          <w:rFonts w:asciiTheme="minorHAnsi" w:hAnsiTheme="minorHAnsi" w:cstheme="minorHAnsi"/>
          <w:bCs/>
          <w:color w:val="000000"/>
          <w:sz w:val="22"/>
          <w:szCs w:val="22"/>
        </w:rPr>
      </w:pPr>
      <w:r w:rsidRPr="00860610">
        <w:rPr>
          <w:rFonts w:asciiTheme="minorHAnsi" w:hAnsiTheme="minorHAnsi" w:cstheme="minorHAnsi"/>
          <w:bCs/>
          <w:color w:val="000000"/>
          <w:sz w:val="22"/>
          <w:szCs w:val="22"/>
        </w:rPr>
        <w:t xml:space="preserve">In the past I have received this information a few days before a test, even though the students had the accommodation documentation </w:t>
      </w:r>
      <w:r w:rsidR="00860610">
        <w:rPr>
          <w:rFonts w:asciiTheme="minorHAnsi" w:hAnsiTheme="minorHAnsi" w:cstheme="minorHAnsi"/>
          <w:bCs/>
          <w:color w:val="000000"/>
          <w:sz w:val="22"/>
          <w:szCs w:val="22"/>
        </w:rPr>
        <w:t>at the beginning of the semester</w:t>
      </w:r>
      <w:r w:rsidRPr="00860610">
        <w:rPr>
          <w:rFonts w:asciiTheme="minorHAnsi" w:hAnsiTheme="minorHAnsi" w:cstheme="minorHAnsi"/>
          <w:bCs/>
          <w:color w:val="000000"/>
          <w:sz w:val="22"/>
          <w:szCs w:val="22"/>
        </w:rPr>
        <w:t>: t</w:t>
      </w:r>
      <w:r w:rsidR="009D734D" w:rsidRPr="00860610">
        <w:rPr>
          <w:rFonts w:asciiTheme="minorHAnsi" w:hAnsiTheme="minorHAnsi" w:cstheme="minorHAnsi"/>
          <w:bCs/>
          <w:color w:val="000000"/>
          <w:sz w:val="22"/>
          <w:szCs w:val="22"/>
        </w:rPr>
        <w:t xml:space="preserve">he sooner you let us know your </w:t>
      </w:r>
      <w:r w:rsidR="009D734D" w:rsidRPr="00860610">
        <w:rPr>
          <w:rFonts w:asciiTheme="minorHAnsi" w:hAnsiTheme="minorHAnsi" w:cstheme="minorHAnsi"/>
          <w:bCs/>
          <w:color w:val="000000"/>
          <w:sz w:val="22"/>
          <w:szCs w:val="22"/>
        </w:rPr>
        <w:lastRenderedPageBreak/>
        <w:t>needs</w:t>
      </w:r>
      <w:r w:rsidR="00E46E2D" w:rsidRPr="00860610">
        <w:rPr>
          <w:rFonts w:asciiTheme="minorHAnsi" w:hAnsiTheme="minorHAnsi" w:cstheme="minorHAnsi"/>
          <w:bCs/>
          <w:color w:val="000000"/>
          <w:sz w:val="22"/>
          <w:szCs w:val="22"/>
        </w:rPr>
        <w:t>,</w:t>
      </w:r>
      <w:r w:rsidR="009D734D" w:rsidRPr="00860610">
        <w:rPr>
          <w:rFonts w:asciiTheme="minorHAnsi" w:hAnsiTheme="minorHAnsi" w:cstheme="minorHAnsi"/>
          <w:bCs/>
          <w:color w:val="000000"/>
          <w:sz w:val="22"/>
          <w:szCs w:val="22"/>
        </w:rPr>
        <w:t xml:space="preserve"> the quicker we can assist you in achieving your learning goals in this course.</w:t>
      </w:r>
      <w:r w:rsidRPr="00860610">
        <w:rPr>
          <w:rFonts w:asciiTheme="minorHAnsi" w:hAnsiTheme="minorHAnsi" w:cstheme="minorHAnsi"/>
          <w:bCs/>
          <w:color w:val="000000"/>
          <w:sz w:val="22"/>
          <w:szCs w:val="22"/>
        </w:rPr>
        <w:t xml:space="preserve"> If you do not give us enough time, we may not be able to accommodate you. Therefore, I am requiring that you let me know of a known consideration within 2 weeks of the start date of the course, and of anything that arises that you could not anticipate (such as a broken bone) </w:t>
      </w:r>
      <w:r w:rsidR="00860610">
        <w:rPr>
          <w:rFonts w:asciiTheme="minorHAnsi" w:hAnsiTheme="minorHAnsi" w:cstheme="minorHAnsi"/>
          <w:bCs/>
          <w:color w:val="000000"/>
          <w:sz w:val="22"/>
          <w:szCs w:val="22"/>
        </w:rPr>
        <w:t xml:space="preserve">as </w:t>
      </w:r>
      <w:r w:rsidRPr="00860610">
        <w:rPr>
          <w:rFonts w:asciiTheme="minorHAnsi" w:hAnsiTheme="minorHAnsi" w:cstheme="minorHAnsi"/>
          <w:bCs/>
          <w:color w:val="000000"/>
          <w:sz w:val="22"/>
          <w:szCs w:val="22"/>
        </w:rPr>
        <w:t>immediately</w:t>
      </w:r>
      <w:r w:rsidR="00860610">
        <w:rPr>
          <w:rFonts w:asciiTheme="minorHAnsi" w:hAnsiTheme="minorHAnsi" w:cstheme="minorHAnsi"/>
          <w:bCs/>
          <w:color w:val="000000"/>
          <w:sz w:val="22"/>
          <w:szCs w:val="22"/>
        </w:rPr>
        <w:t xml:space="preserve"> as possible</w:t>
      </w:r>
      <w:r w:rsidRPr="00860610">
        <w:rPr>
          <w:rFonts w:asciiTheme="minorHAnsi" w:hAnsiTheme="minorHAnsi" w:cstheme="minorHAnsi"/>
          <w:bCs/>
          <w:color w:val="000000"/>
          <w:sz w:val="22"/>
          <w:szCs w:val="22"/>
        </w:rPr>
        <w:t xml:space="preserve">. I am requiring the same for compassionate reasons—we all go through difficult periods in </w:t>
      </w:r>
      <w:proofErr w:type="gramStart"/>
      <w:r w:rsidRPr="00860610">
        <w:rPr>
          <w:rFonts w:asciiTheme="minorHAnsi" w:hAnsiTheme="minorHAnsi" w:cstheme="minorHAnsi"/>
          <w:bCs/>
          <w:color w:val="000000"/>
          <w:sz w:val="22"/>
          <w:szCs w:val="22"/>
        </w:rPr>
        <w:t>life</w:t>
      </w:r>
      <w:proofErr w:type="gramEnd"/>
      <w:r w:rsidR="00860610">
        <w:rPr>
          <w:rFonts w:asciiTheme="minorHAnsi" w:hAnsiTheme="minorHAnsi" w:cstheme="minorHAnsi"/>
          <w:bCs/>
          <w:color w:val="000000"/>
          <w:sz w:val="22"/>
          <w:szCs w:val="22"/>
        </w:rPr>
        <w:t xml:space="preserve"> and it is important to learn to ask for support</w:t>
      </w:r>
      <w:r w:rsidRPr="00860610">
        <w:rPr>
          <w:rFonts w:asciiTheme="minorHAnsi" w:hAnsiTheme="minorHAnsi" w:cstheme="minorHAnsi"/>
          <w:bCs/>
          <w:color w:val="000000"/>
          <w:sz w:val="22"/>
          <w:szCs w:val="22"/>
        </w:rPr>
        <w:t>. If you are experiencing something very difficul</w:t>
      </w:r>
      <w:r w:rsidR="00860610">
        <w:rPr>
          <w:rFonts w:asciiTheme="minorHAnsi" w:hAnsiTheme="minorHAnsi" w:cstheme="minorHAnsi"/>
          <w:bCs/>
          <w:color w:val="000000"/>
          <w:sz w:val="22"/>
          <w:szCs w:val="22"/>
        </w:rPr>
        <w:t>t, such as the critical illness of an immediate family member</w:t>
      </w:r>
      <w:r w:rsidRPr="00860610">
        <w:rPr>
          <w:rFonts w:asciiTheme="minorHAnsi" w:hAnsiTheme="minorHAnsi" w:cstheme="minorHAnsi"/>
          <w:bCs/>
          <w:color w:val="000000"/>
          <w:sz w:val="22"/>
          <w:szCs w:val="22"/>
        </w:rPr>
        <w:t xml:space="preserve">, please approach me by email or during office hours right away so that we can make appropriate arrangements to support your success. </w:t>
      </w:r>
    </w:p>
    <w:p w14:paraId="1E30BA19" w14:textId="77777777" w:rsidR="009D734D" w:rsidRPr="00860610" w:rsidRDefault="009D734D" w:rsidP="004D253B">
      <w:pPr>
        <w:rPr>
          <w:rFonts w:asciiTheme="minorHAnsi" w:hAnsiTheme="minorHAnsi" w:cstheme="minorHAnsi"/>
          <w:bCs/>
          <w:color w:val="000000"/>
          <w:sz w:val="22"/>
          <w:szCs w:val="22"/>
        </w:rPr>
      </w:pPr>
    </w:p>
    <w:p w14:paraId="4E600A8D" w14:textId="77777777" w:rsidR="009D734D" w:rsidRPr="00860610" w:rsidRDefault="009D734D" w:rsidP="004D253B">
      <w:pPr>
        <w:rPr>
          <w:rFonts w:asciiTheme="minorHAnsi" w:hAnsiTheme="minorHAnsi" w:cstheme="minorHAnsi"/>
          <w:b/>
          <w:bCs/>
          <w:color w:val="000000"/>
          <w:sz w:val="22"/>
          <w:szCs w:val="22"/>
        </w:rPr>
      </w:pPr>
      <w:r w:rsidRPr="00860610">
        <w:rPr>
          <w:rFonts w:asciiTheme="minorHAnsi" w:hAnsiTheme="minorHAnsi" w:cstheme="minorHAnsi"/>
          <w:b/>
          <w:bCs/>
          <w:color w:val="000000"/>
          <w:sz w:val="22"/>
          <w:szCs w:val="22"/>
        </w:rPr>
        <w:t>POSITIVITY AND SAFETY</w:t>
      </w:r>
    </w:p>
    <w:p w14:paraId="5581A946" w14:textId="77777777" w:rsidR="009D734D" w:rsidRPr="00860610" w:rsidRDefault="009D734D" w:rsidP="004D253B">
      <w:pPr>
        <w:rPr>
          <w:rFonts w:asciiTheme="minorHAnsi" w:hAnsiTheme="minorHAnsi" w:cstheme="minorHAnsi"/>
          <w:bCs/>
          <w:color w:val="000000"/>
          <w:sz w:val="22"/>
          <w:szCs w:val="22"/>
        </w:rPr>
      </w:pPr>
    </w:p>
    <w:p w14:paraId="735641EF" w14:textId="51E8ED8C" w:rsidR="008C5077" w:rsidRPr="00860610" w:rsidRDefault="009D734D" w:rsidP="009B4369">
      <w:pPr>
        <w:rPr>
          <w:rFonts w:asciiTheme="minorHAnsi" w:hAnsiTheme="minorHAnsi" w:cstheme="minorHAnsi"/>
          <w:bCs/>
          <w:color w:val="000000"/>
          <w:sz w:val="22"/>
          <w:szCs w:val="22"/>
        </w:rPr>
      </w:pPr>
      <w:r w:rsidRPr="00860610">
        <w:rPr>
          <w:rFonts w:asciiTheme="minorHAnsi" w:hAnsiTheme="minorHAnsi" w:cstheme="minorHAnsi"/>
          <w:bCs/>
          <w:color w:val="000000"/>
          <w:sz w:val="22"/>
          <w:szCs w:val="22"/>
        </w:rPr>
        <w:t xml:space="preserve">The University of Victoria is committed to promoting, providing and protecting a positive and safe learning and working </w:t>
      </w:r>
      <w:proofErr w:type="gramStart"/>
      <w:r w:rsidRPr="00860610">
        <w:rPr>
          <w:rFonts w:asciiTheme="minorHAnsi" w:hAnsiTheme="minorHAnsi" w:cstheme="minorHAnsi"/>
          <w:bCs/>
          <w:color w:val="000000"/>
          <w:sz w:val="22"/>
          <w:szCs w:val="22"/>
        </w:rPr>
        <w:t>environment</w:t>
      </w:r>
      <w:proofErr w:type="gramEnd"/>
      <w:r w:rsidRPr="00860610">
        <w:rPr>
          <w:rFonts w:asciiTheme="minorHAnsi" w:hAnsiTheme="minorHAnsi" w:cstheme="minorHAnsi"/>
          <w:bCs/>
          <w:color w:val="000000"/>
          <w:sz w:val="22"/>
          <w:szCs w:val="22"/>
        </w:rPr>
        <w:t xml:space="preserve"> for all its members. </w:t>
      </w:r>
    </w:p>
    <w:p w14:paraId="5F531A9D" w14:textId="77777777" w:rsidR="007C73AC" w:rsidRPr="00860610" w:rsidRDefault="007C73AC" w:rsidP="00D243A2">
      <w:pPr>
        <w:rPr>
          <w:rFonts w:asciiTheme="minorHAnsi" w:hAnsiTheme="minorHAnsi" w:cstheme="minorHAnsi"/>
          <w:bCs/>
          <w:color w:val="000000"/>
          <w:sz w:val="22"/>
          <w:szCs w:val="22"/>
        </w:rPr>
      </w:pPr>
    </w:p>
    <w:p w14:paraId="1230DDF7" w14:textId="77777777" w:rsidR="007C73AC" w:rsidRPr="00860610" w:rsidRDefault="007C73AC" w:rsidP="007C73AC">
      <w:pPr>
        <w:rPr>
          <w:rFonts w:asciiTheme="minorHAnsi" w:hAnsiTheme="minorHAnsi" w:cstheme="minorHAnsi"/>
          <w:b/>
          <w:bCs/>
          <w:color w:val="000000"/>
          <w:sz w:val="22"/>
          <w:szCs w:val="22"/>
          <w:lang w:val="en-CA"/>
        </w:rPr>
      </w:pPr>
      <w:r w:rsidRPr="00860610">
        <w:rPr>
          <w:rFonts w:asciiTheme="minorHAnsi" w:hAnsiTheme="minorHAnsi" w:cstheme="minorHAnsi"/>
          <w:b/>
          <w:bCs/>
          <w:color w:val="000000"/>
          <w:sz w:val="22"/>
          <w:szCs w:val="22"/>
          <w:lang w:val="en-CA"/>
        </w:rPr>
        <w:t>SEXUALIZED VIOLENCE PREVENTION AND RESPONSE AT UVIC</w:t>
      </w:r>
    </w:p>
    <w:p w14:paraId="77C019E7" w14:textId="77777777" w:rsidR="007C73AC" w:rsidRPr="00860610" w:rsidRDefault="007C73AC" w:rsidP="007C73AC">
      <w:pPr>
        <w:rPr>
          <w:rFonts w:asciiTheme="minorHAnsi" w:hAnsiTheme="minorHAnsi" w:cstheme="minorHAnsi"/>
          <w:b/>
          <w:bCs/>
          <w:color w:val="000000"/>
          <w:sz w:val="22"/>
          <w:szCs w:val="22"/>
          <w:lang w:val="en-CA"/>
        </w:rPr>
      </w:pPr>
    </w:p>
    <w:p w14:paraId="1FAEB692" w14:textId="77777777" w:rsidR="007C73AC" w:rsidRPr="00860610" w:rsidRDefault="007C73AC" w:rsidP="007C73AC">
      <w:pPr>
        <w:rPr>
          <w:rFonts w:asciiTheme="minorHAnsi" w:hAnsiTheme="minorHAnsi" w:cstheme="minorHAnsi"/>
          <w:bCs/>
          <w:color w:val="000000"/>
          <w:sz w:val="22"/>
          <w:szCs w:val="22"/>
          <w:lang w:val="en-CA"/>
        </w:rPr>
      </w:pPr>
      <w:r w:rsidRPr="00860610">
        <w:rPr>
          <w:rFonts w:asciiTheme="minorHAnsi" w:hAnsiTheme="minorHAnsi" w:cstheme="minorHAnsi"/>
          <w:bCs/>
          <w:color w:val="000000"/>
          <w:sz w:val="22"/>
          <w:szCs w:val="22"/>
          <w:lang w:val="en-CA"/>
        </w:rPr>
        <w:t xml:space="preserve">UVic takes sexualized violence </w:t>
      </w:r>
      <w:proofErr w:type="gramStart"/>
      <w:r w:rsidRPr="00860610">
        <w:rPr>
          <w:rFonts w:asciiTheme="minorHAnsi" w:hAnsiTheme="minorHAnsi" w:cstheme="minorHAnsi"/>
          <w:bCs/>
          <w:color w:val="000000"/>
          <w:sz w:val="22"/>
          <w:szCs w:val="22"/>
          <w:lang w:val="en-CA"/>
        </w:rPr>
        <w:t>seriously, and</w:t>
      </w:r>
      <w:proofErr w:type="gramEnd"/>
      <w:r w:rsidRPr="00860610">
        <w:rPr>
          <w:rFonts w:asciiTheme="minorHAnsi" w:hAnsiTheme="minorHAnsi" w:cstheme="minorHAnsi"/>
          <w:bCs/>
          <w:color w:val="000000"/>
          <w:sz w:val="22"/>
          <w:szCs w:val="22"/>
          <w:lang w:val="en-CA"/>
        </w:rPr>
        <w:t xml:space="preserve"> has raised the bar for what is considered acceptable behaviour. We encourage students to learn more about how the university defines sexualized violence and its overall approach by visiting </w:t>
      </w:r>
      <w:hyperlink r:id="rId22" w:history="1">
        <w:r w:rsidR="00FD1C8B" w:rsidRPr="00860610">
          <w:rPr>
            <w:rStyle w:val="Hyperlink"/>
            <w:rFonts w:asciiTheme="minorHAnsi" w:hAnsiTheme="minorHAnsi" w:cstheme="minorHAnsi"/>
            <w:sz w:val="22"/>
            <w:szCs w:val="22"/>
          </w:rPr>
          <w:t>uvic.ca/</w:t>
        </w:r>
        <w:proofErr w:type="spellStart"/>
        <w:r w:rsidR="00FD1C8B" w:rsidRPr="00860610">
          <w:rPr>
            <w:rStyle w:val="Hyperlink"/>
            <w:rFonts w:asciiTheme="minorHAnsi" w:hAnsiTheme="minorHAnsi" w:cstheme="minorHAnsi"/>
            <w:sz w:val="22"/>
            <w:szCs w:val="22"/>
          </w:rPr>
          <w:t>svp</w:t>
        </w:r>
        <w:proofErr w:type="spellEnd"/>
      </w:hyperlink>
      <w:r w:rsidRPr="00860610">
        <w:rPr>
          <w:rFonts w:asciiTheme="minorHAnsi" w:hAnsiTheme="minorHAnsi" w:cstheme="minorHAnsi"/>
          <w:bCs/>
          <w:color w:val="000000"/>
          <w:sz w:val="22"/>
          <w:szCs w:val="22"/>
          <w:lang w:val="en-CA"/>
        </w:rPr>
        <w:t>. If you or someone you know has been impacted by sexualized violence and needs information, advice, and/or support please contact the sexualized violence resource office in Equity and Human Rights (EQHR). Whether or not you have been directly impacted, if you want to take part in the important prevention work taking place on campus, you can also reach out:</w:t>
      </w:r>
    </w:p>
    <w:p w14:paraId="0C9EB810" w14:textId="77777777" w:rsidR="007C73AC" w:rsidRPr="00860610" w:rsidRDefault="007C73AC" w:rsidP="00EC47DD">
      <w:pPr>
        <w:ind w:firstLine="1560"/>
        <w:rPr>
          <w:rFonts w:asciiTheme="minorHAnsi" w:hAnsiTheme="minorHAnsi" w:cstheme="minorHAnsi"/>
          <w:bCs/>
          <w:color w:val="000000"/>
          <w:sz w:val="22"/>
          <w:szCs w:val="22"/>
          <w:lang w:val="en-CA"/>
        </w:rPr>
      </w:pPr>
      <w:r w:rsidRPr="00860610">
        <w:rPr>
          <w:rFonts w:asciiTheme="minorHAnsi" w:hAnsiTheme="minorHAnsi" w:cstheme="minorHAnsi"/>
          <w:bCs/>
          <w:color w:val="000000"/>
          <w:sz w:val="22"/>
          <w:szCs w:val="22"/>
          <w:lang w:val="en-CA"/>
        </w:rPr>
        <w:t>Where: Sexualized violence resource office in EQHR; Sedgewick C119</w:t>
      </w:r>
    </w:p>
    <w:p w14:paraId="4007FA0E" w14:textId="77777777" w:rsidR="007C73AC" w:rsidRPr="00860610" w:rsidRDefault="007C73AC" w:rsidP="00EC47DD">
      <w:pPr>
        <w:ind w:firstLine="1560"/>
        <w:rPr>
          <w:rFonts w:asciiTheme="minorHAnsi" w:hAnsiTheme="minorHAnsi" w:cstheme="minorHAnsi"/>
          <w:bCs/>
          <w:color w:val="000000"/>
          <w:sz w:val="22"/>
          <w:szCs w:val="22"/>
          <w:lang w:val="fr-CA"/>
        </w:rPr>
      </w:pPr>
      <w:r w:rsidRPr="00860610">
        <w:rPr>
          <w:rFonts w:asciiTheme="minorHAnsi" w:hAnsiTheme="minorHAnsi" w:cstheme="minorHAnsi"/>
          <w:bCs/>
          <w:color w:val="000000"/>
          <w:sz w:val="22"/>
          <w:szCs w:val="22"/>
          <w:lang w:val="fr-CA"/>
        </w:rPr>
        <w:t>Phone: 250.721.8021</w:t>
      </w:r>
    </w:p>
    <w:p w14:paraId="0D10C66D" w14:textId="77777777" w:rsidR="007C73AC" w:rsidRPr="00860610" w:rsidRDefault="007C73AC" w:rsidP="00EC47DD">
      <w:pPr>
        <w:ind w:firstLine="1560"/>
        <w:rPr>
          <w:rFonts w:asciiTheme="minorHAnsi" w:hAnsiTheme="minorHAnsi" w:cstheme="minorHAnsi"/>
          <w:bCs/>
          <w:color w:val="000000"/>
          <w:sz w:val="22"/>
          <w:szCs w:val="22"/>
          <w:lang w:val="fr-CA"/>
        </w:rPr>
      </w:pPr>
      <w:proofErr w:type="gramStart"/>
      <w:r w:rsidRPr="00860610">
        <w:rPr>
          <w:rFonts w:asciiTheme="minorHAnsi" w:hAnsiTheme="minorHAnsi" w:cstheme="minorHAnsi"/>
          <w:bCs/>
          <w:color w:val="000000"/>
          <w:sz w:val="22"/>
          <w:szCs w:val="22"/>
          <w:lang w:val="fr-CA"/>
        </w:rPr>
        <w:t>Email</w:t>
      </w:r>
      <w:proofErr w:type="gramEnd"/>
      <w:r w:rsidRPr="00860610">
        <w:rPr>
          <w:rFonts w:asciiTheme="minorHAnsi" w:hAnsiTheme="minorHAnsi" w:cstheme="minorHAnsi"/>
          <w:bCs/>
          <w:color w:val="000000"/>
          <w:sz w:val="22"/>
          <w:szCs w:val="22"/>
          <w:lang w:val="fr-CA"/>
        </w:rPr>
        <w:t xml:space="preserve">: </w:t>
      </w:r>
      <w:hyperlink r:id="rId23" w:history="1">
        <w:r w:rsidRPr="00860610">
          <w:rPr>
            <w:rStyle w:val="Hyperlink"/>
            <w:rFonts w:asciiTheme="minorHAnsi" w:hAnsiTheme="minorHAnsi" w:cstheme="minorHAnsi"/>
            <w:bCs/>
            <w:sz w:val="22"/>
            <w:szCs w:val="22"/>
            <w:lang w:val="fr-CA"/>
          </w:rPr>
          <w:t>svpcoordinator@uvic.ca</w:t>
        </w:r>
      </w:hyperlink>
    </w:p>
    <w:p w14:paraId="5799072F" w14:textId="77777777" w:rsidR="007C73AC" w:rsidRPr="00860610" w:rsidRDefault="007C73AC" w:rsidP="00EC47DD">
      <w:pPr>
        <w:ind w:firstLine="1560"/>
        <w:rPr>
          <w:rFonts w:asciiTheme="minorHAnsi" w:hAnsiTheme="minorHAnsi" w:cstheme="minorHAnsi"/>
          <w:bCs/>
          <w:color w:val="000000"/>
          <w:sz w:val="22"/>
          <w:szCs w:val="22"/>
          <w:lang w:val="fr-CA"/>
        </w:rPr>
      </w:pPr>
      <w:r w:rsidRPr="00860610">
        <w:rPr>
          <w:rFonts w:asciiTheme="minorHAnsi" w:hAnsiTheme="minorHAnsi" w:cstheme="minorHAnsi"/>
          <w:bCs/>
          <w:color w:val="000000"/>
          <w:sz w:val="22"/>
          <w:szCs w:val="22"/>
          <w:lang w:val="fr-CA"/>
        </w:rPr>
        <w:t xml:space="preserve">Web: </w:t>
      </w:r>
      <w:hyperlink r:id="rId24" w:history="1">
        <w:r w:rsidRPr="00860610">
          <w:rPr>
            <w:rStyle w:val="Hyperlink"/>
            <w:rFonts w:asciiTheme="minorHAnsi" w:hAnsiTheme="minorHAnsi" w:cstheme="minorHAnsi"/>
            <w:sz w:val="22"/>
            <w:szCs w:val="22"/>
            <w:lang w:val="fr-CA"/>
          </w:rPr>
          <w:t>uvic.ca/s</w:t>
        </w:r>
        <w:r w:rsidR="00FD1C8B" w:rsidRPr="00860610">
          <w:rPr>
            <w:rStyle w:val="Hyperlink"/>
            <w:rFonts w:asciiTheme="minorHAnsi" w:hAnsiTheme="minorHAnsi" w:cstheme="minorHAnsi"/>
            <w:sz w:val="22"/>
            <w:szCs w:val="22"/>
            <w:lang w:val="fr-CA"/>
          </w:rPr>
          <w:t>vp</w:t>
        </w:r>
      </w:hyperlink>
    </w:p>
    <w:p w14:paraId="24B569C5" w14:textId="77777777" w:rsidR="009D734D" w:rsidRDefault="009D734D" w:rsidP="004D253B">
      <w:pPr>
        <w:rPr>
          <w:rFonts w:asciiTheme="minorHAnsi" w:hAnsiTheme="minorHAnsi" w:cstheme="minorHAnsi"/>
          <w:b/>
          <w:sz w:val="22"/>
          <w:szCs w:val="22"/>
          <w:lang w:val="fr-CA"/>
        </w:rPr>
      </w:pPr>
    </w:p>
    <w:p w14:paraId="76AE66D4" w14:textId="77777777" w:rsidR="008C5077" w:rsidRPr="00860610" w:rsidRDefault="008C5077" w:rsidP="004D253B">
      <w:pPr>
        <w:rPr>
          <w:rFonts w:asciiTheme="minorHAnsi" w:hAnsiTheme="minorHAnsi" w:cstheme="minorHAnsi"/>
          <w:b/>
          <w:sz w:val="22"/>
          <w:szCs w:val="22"/>
          <w:lang w:val="fr-CA"/>
        </w:rPr>
      </w:pPr>
    </w:p>
    <w:p w14:paraId="5EA78048" w14:textId="77777777" w:rsidR="00051081" w:rsidRPr="00FB201E" w:rsidRDefault="002E20B5" w:rsidP="00051081">
      <w:pPr>
        <w:rPr>
          <w:rFonts w:asciiTheme="minorHAnsi" w:hAnsiTheme="minorHAnsi" w:cstheme="minorHAnsi"/>
          <w:b/>
          <w:sz w:val="22"/>
          <w:szCs w:val="22"/>
          <w:lang w:val="fr-CA"/>
        </w:rPr>
      </w:pPr>
      <w:r w:rsidRPr="00FB201E">
        <w:rPr>
          <w:rFonts w:asciiTheme="minorHAnsi" w:hAnsiTheme="minorHAnsi" w:cstheme="minorHAnsi"/>
          <w:b/>
          <w:sz w:val="22"/>
          <w:szCs w:val="22"/>
          <w:lang w:val="fr-CA"/>
        </w:rPr>
        <w:t>COURSE EXPERIENCE SURVEY</w:t>
      </w:r>
      <w:r w:rsidR="00051081" w:rsidRPr="00FB201E">
        <w:rPr>
          <w:rFonts w:asciiTheme="minorHAnsi" w:hAnsiTheme="minorHAnsi" w:cstheme="minorHAnsi"/>
          <w:b/>
          <w:sz w:val="22"/>
          <w:szCs w:val="22"/>
          <w:lang w:val="fr-CA"/>
        </w:rPr>
        <w:t xml:space="preserve"> (CES)</w:t>
      </w:r>
    </w:p>
    <w:p w14:paraId="5AF14291" w14:textId="77777777" w:rsidR="002E20B5" w:rsidRPr="00FB201E" w:rsidRDefault="002E20B5" w:rsidP="00051081">
      <w:pPr>
        <w:rPr>
          <w:rFonts w:asciiTheme="minorHAnsi" w:hAnsiTheme="minorHAnsi" w:cstheme="minorHAnsi"/>
          <w:b/>
          <w:sz w:val="22"/>
          <w:szCs w:val="22"/>
          <w:lang w:val="fr-CA"/>
        </w:rPr>
      </w:pPr>
    </w:p>
    <w:p w14:paraId="74938A8A" w14:textId="77777777" w:rsidR="009D734D" w:rsidRPr="00860610" w:rsidRDefault="00051081" w:rsidP="004D253B">
      <w:pPr>
        <w:rPr>
          <w:rFonts w:asciiTheme="minorHAnsi" w:hAnsiTheme="minorHAnsi" w:cstheme="minorHAnsi"/>
          <w:sz w:val="22"/>
          <w:szCs w:val="22"/>
        </w:rPr>
      </w:pPr>
      <w:r w:rsidRPr="00860610">
        <w:rPr>
          <w:rFonts w:asciiTheme="minorHAnsi" w:hAnsiTheme="minorHAnsi" w:cstheme="minorHAnsi"/>
          <w:sz w:val="22"/>
          <w:szCs w:val="22"/>
        </w:rPr>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department improve the overall program for students in the future. The survey is accessed </w:t>
      </w:r>
      <w:r w:rsidR="00946FAC" w:rsidRPr="00860610">
        <w:rPr>
          <w:rFonts w:asciiTheme="minorHAnsi" w:hAnsiTheme="minorHAnsi" w:cstheme="minorHAnsi"/>
          <w:sz w:val="22"/>
          <w:szCs w:val="22"/>
        </w:rPr>
        <w:t>online</w:t>
      </w:r>
      <w:r w:rsidRPr="00860610">
        <w:rPr>
          <w:rFonts w:asciiTheme="minorHAnsi" w:hAnsiTheme="minorHAnsi" w:cstheme="minorHAnsi"/>
          <w:sz w:val="22"/>
          <w:szCs w:val="22"/>
        </w:rPr>
        <w:t xml:space="preserve"> and can be done on your laptop, tablet, or mobile device. I will remind you and provide you with more detailed information nearer the time but please be thinking about this important activity during the course.</w:t>
      </w:r>
    </w:p>
    <w:p w14:paraId="0E64D76F" w14:textId="77777777" w:rsidR="008C5077" w:rsidRPr="00860610" w:rsidRDefault="008C5077" w:rsidP="009D734D">
      <w:pPr>
        <w:rPr>
          <w:rFonts w:asciiTheme="minorHAnsi" w:hAnsiTheme="minorHAnsi" w:cstheme="minorHAnsi"/>
          <w:b/>
          <w:sz w:val="22"/>
          <w:szCs w:val="22"/>
        </w:rPr>
      </w:pPr>
    </w:p>
    <w:p w14:paraId="61CEFA62" w14:textId="77777777" w:rsidR="009D734D" w:rsidRPr="00860610" w:rsidRDefault="009D734D" w:rsidP="002E20B5">
      <w:pPr>
        <w:rPr>
          <w:rFonts w:asciiTheme="minorHAnsi" w:hAnsiTheme="minorHAnsi" w:cstheme="minorHAnsi"/>
          <w:b/>
          <w:sz w:val="22"/>
          <w:szCs w:val="22"/>
        </w:rPr>
      </w:pPr>
      <w:r w:rsidRPr="00860610">
        <w:rPr>
          <w:rFonts w:asciiTheme="minorHAnsi" w:hAnsiTheme="minorHAnsi" w:cstheme="minorHAnsi"/>
          <w:b/>
          <w:sz w:val="22"/>
          <w:szCs w:val="22"/>
        </w:rPr>
        <w:t>WEEKLY CALENDAR</w:t>
      </w:r>
    </w:p>
    <w:p w14:paraId="3A537FFC" w14:textId="77777777" w:rsidR="006805A4" w:rsidRPr="00860610" w:rsidRDefault="006805A4" w:rsidP="00F10917">
      <w:pPr>
        <w:rPr>
          <w:rFonts w:asciiTheme="minorHAnsi" w:hAnsiTheme="minorHAnsi" w:cstheme="minorHAnsi"/>
        </w:rPr>
      </w:pPr>
    </w:p>
    <w:p w14:paraId="22DA95AA" w14:textId="416CE3E9" w:rsidR="006805A4" w:rsidRPr="00860610" w:rsidRDefault="006805A4" w:rsidP="00F10917">
      <w:pPr>
        <w:rPr>
          <w:rFonts w:asciiTheme="minorHAnsi" w:hAnsiTheme="minorHAnsi" w:cstheme="minorHAnsi"/>
        </w:rPr>
      </w:pPr>
      <w:r>
        <w:rPr>
          <w:rFonts w:asciiTheme="minorHAnsi" w:hAnsiTheme="minorHAnsi" w:cstheme="minorHAnsi"/>
        </w:rPr>
        <w:t xml:space="preserve">UVic Important Dates: </w:t>
      </w:r>
      <w:hyperlink r:id="rId25" w:history="1">
        <w:r w:rsidRPr="006805A4">
          <w:rPr>
            <w:rStyle w:val="Hyperlink"/>
            <w:rFonts w:asciiTheme="minorHAnsi" w:hAnsiTheme="minorHAnsi" w:cstheme="minorHAnsi"/>
          </w:rPr>
          <w:t>Academic important dates - University of Victoria (uvic.ca)</w:t>
        </w:r>
      </w:hyperlink>
    </w:p>
    <w:p w14:paraId="3348E272" w14:textId="77777777" w:rsidR="009B4369" w:rsidRDefault="009B4369" w:rsidP="00215CF3">
      <w:pPr>
        <w:rPr>
          <w:rFonts w:asciiTheme="minorHAnsi" w:hAnsiTheme="minorHAnsi" w:cstheme="minorHAnsi"/>
          <w:b/>
          <w:sz w:val="22"/>
          <w:szCs w:val="22"/>
        </w:rPr>
      </w:pPr>
    </w:p>
    <w:p w14:paraId="3FE7B40A" w14:textId="451E37A1" w:rsidR="00F10917" w:rsidRPr="00860610" w:rsidRDefault="009B4369" w:rsidP="00215CF3">
      <w:pPr>
        <w:rPr>
          <w:rFonts w:asciiTheme="minorHAnsi" w:hAnsiTheme="minorHAnsi" w:cstheme="minorHAnsi"/>
          <w:b/>
          <w:sz w:val="22"/>
          <w:szCs w:val="22"/>
        </w:rPr>
      </w:pPr>
      <w:r>
        <w:rPr>
          <w:rFonts w:asciiTheme="minorHAnsi" w:hAnsiTheme="minorHAnsi" w:cstheme="minorHAnsi"/>
          <w:b/>
          <w:sz w:val="22"/>
          <w:szCs w:val="22"/>
        </w:rPr>
        <w:t>Tentative Schedule and Subject to Change</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0"/>
        <w:gridCol w:w="2684"/>
        <w:gridCol w:w="5839"/>
      </w:tblGrid>
      <w:tr w:rsidR="009D734D" w:rsidRPr="00860610" w14:paraId="36D3F24F" w14:textId="77777777">
        <w:tc>
          <w:tcPr>
            <w:tcW w:w="1400" w:type="dxa"/>
          </w:tcPr>
          <w:p w14:paraId="0E784B5F" w14:textId="77777777" w:rsidR="009D734D" w:rsidRPr="00860610" w:rsidRDefault="009D734D" w:rsidP="009D734D">
            <w:pPr>
              <w:rPr>
                <w:rFonts w:asciiTheme="minorHAnsi" w:hAnsiTheme="minorHAnsi" w:cstheme="minorHAnsi"/>
                <w:b/>
                <w:sz w:val="22"/>
                <w:szCs w:val="22"/>
              </w:rPr>
            </w:pPr>
            <w:r w:rsidRPr="00860610">
              <w:rPr>
                <w:rFonts w:asciiTheme="minorHAnsi" w:hAnsiTheme="minorHAnsi" w:cstheme="minorHAnsi"/>
                <w:b/>
                <w:sz w:val="22"/>
                <w:szCs w:val="22"/>
              </w:rPr>
              <w:t>WEEK</w:t>
            </w:r>
          </w:p>
        </w:tc>
        <w:tc>
          <w:tcPr>
            <w:tcW w:w="2684" w:type="dxa"/>
            <w:vAlign w:val="center"/>
          </w:tcPr>
          <w:p w14:paraId="37F04252" w14:textId="77777777" w:rsidR="009D734D" w:rsidRPr="00860610" w:rsidRDefault="009D734D" w:rsidP="009D734D">
            <w:pPr>
              <w:rPr>
                <w:rFonts w:asciiTheme="minorHAnsi" w:hAnsiTheme="minorHAnsi" w:cstheme="minorHAnsi"/>
                <w:b/>
                <w:sz w:val="22"/>
                <w:szCs w:val="22"/>
              </w:rPr>
            </w:pPr>
            <w:r w:rsidRPr="00860610">
              <w:rPr>
                <w:rFonts w:asciiTheme="minorHAnsi" w:hAnsiTheme="minorHAnsi" w:cstheme="minorHAnsi"/>
                <w:b/>
                <w:sz w:val="22"/>
                <w:szCs w:val="22"/>
              </w:rPr>
              <w:t>DATE</w:t>
            </w:r>
          </w:p>
        </w:tc>
        <w:tc>
          <w:tcPr>
            <w:tcW w:w="5839" w:type="dxa"/>
            <w:vAlign w:val="center"/>
          </w:tcPr>
          <w:p w14:paraId="172D1038" w14:textId="7B5E50C5" w:rsidR="009D734D" w:rsidRPr="00860610" w:rsidRDefault="006805A4" w:rsidP="009D734D">
            <w:pPr>
              <w:rPr>
                <w:rFonts w:asciiTheme="minorHAnsi" w:hAnsiTheme="minorHAnsi" w:cstheme="minorHAnsi"/>
                <w:b/>
                <w:sz w:val="22"/>
                <w:szCs w:val="22"/>
              </w:rPr>
            </w:pPr>
            <w:r w:rsidRPr="00860610">
              <w:rPr>
                <w:rFonts w:asciiTheme="minorHAnsi" w:hAnsiTheme="minorHAnsi" w:cstheme="minorHAnsi"/>
                <w:b/>
                <w:sz w:val="22"/>
                <w:szCs w:val="22"/>
              </w:rPr>
              <w:t>T</w:t>
            </w:r>
            <w:r>
              <w:rPr>
                <w:rFonts w:asciiTheme="minorHAnsi" w:hAnsiTheme="minorHAnsi" w:cstheme="minorHAnsi"/>
                <w:b/>
                <w:sz w:val="22"/>
                <w:szCs w:val="22"/>
              </w:rPr>
              <w:t>OPIC</w:t>
            </w:r>
          </w:p>
        </w:tc>
      </w:tr>
      <w:tr w:rsidR="0027495F" w:rsidRPr="00860610" w14:paraId="58D2B6AC" w14:textId="77777777">
        <w:trPr>
          <w:trHeight w:val="390"/>
        </w:trPr>
        <w:tc>
          <w:tcPr>
            <w:tcW w:w="1400" w:type="dxa"/>
            <w:vAlign w:val="center"/>
          </w:tcPr>
          <w:p w14:paraId="7C03A2DA"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1</w:t>
            </w:r>
          </w:p>
        </w:tc>
        <w:tc>
          <w:tcPr>
            <w:tcW w:w="2684" w:type="dxa"/>
            <w:vAlign w:val="center"/>
          </w:tcPr>
          <w:p w14:paraId="328B8373" w14:textId="0267D6BF"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 xml:space="preserve">January </w:t>
            </w:r>
            <w:r>
              <w:rPr>
                <w:rFonts w:asciiTheme="minorHAnsi" w:hAnsiTheme="minorHAnsi" w:cstheme="minorHAnsi"/>
                <w:sz w:val="22"/>
                <w:szCs w:val="22"/>
              </w:rPr>
              <w:t>9</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2D3EAF2A" w14:textId="6743A09E" w:rsidR="0027495F" w:rsidRPr="00860610" w:rsidRDefault="0027495F" w:rsidP="0027495F">
            <w:pPr>
              <w:rPr>
                <w:rFonts w:asciiTheme="minorHAnsi" w:hAnsiTheme="minorHAnsi" w:cstheme="minorHAnsi"/>
                <w:bCs/>
                <w:sz w:val="22"/>
                <w:szCs w:val="22"/>
              </w:rPr>
            </w:pPr>
            <w:r w:rsidRPr="00F20460">
              <w:rPr>
                <w:rFonts w:asciiTheme="majorBidi" w:hAnsiTheme="majorBidi" w:cstheme="majorBidi"/>
                <w:sz w:val="22"/>
                <w:szCs w:val="22"/>
              </w:rPr>
              <w:t>Course Introduction</w:t>
            </w:r>
          </w:p>
        </w:tc>
      </w:tr>
      <w:tr w:rsidR="0027495F" w:rsidRPr="00860610" w14:paraId="561EAE19" w14:textId="77777777">
        <w:trPr>
          <w:trHeight w:val="390"/>
        </w:trPr>
        <w:tc>
          <w:tcPr>
            <w:tcW w:w="1400" w:type="dxa"/>
            <w:vAlign w:val="center"/>
          </w:tcPr>
          <w:p w14:paraId="26B6CB37"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2</w:t>
            </w:r>
          </w:p>
        </w:tc>
        <w:tc>
          <w:tcPr>
            <w:tcW w:w="2684" w:type="dxa"/>
            <w:vAlign w:val="center"/>
          </w:tcPr>
          <w:p w14:paraId="4D9EB194" w14:textId="1831CA19" w:rsidR="0027495F" w:rsidRPr="00860610" w:rsidRDefault="0027495F" w:rsidP="0027495F">
            <w:pPr>
              <w:rPr>
                <w:rFonts w:asciiTheme="minorHAnsi" w:hAnsiTheme="minorHAnsi" w:cstheme="minorHAnsi"/>
                <w:bCs/>
                <w:sz w:val="22"/>
                <w:szCs w:val="22"/>
              </w:rPr>
            </w:pPr>
            <w:r w:rsidRPr="00860610">
              <w:rPr>
                <w:rFonts w:asciiTheme="minorHAnsi" w:hAnsiTheme="minorHAnsi" w:cstheme="minorHAnsi"/>
                <w:bCs/>
                <w:sz w:val="22"/>
                <w:szCs w:val="22"/>
              </w:rPr>
              <w:t xml:space="preserve">January </w:t>
            </w:r>
            <w:r>
              <w:rPr>
                <w:rFonts w:asciiTheme="minorHAnsi" w:hAnsiTheme="minorHAnsi" w:cstheme="minorHAnsi"/>
                <w:bCs/>
                <w:sz w:val="22"/>
                <w:szCs w:val="22"/>
              </w:rPr>
              <w:t>16</w:t>
            </w:r>
            <w:r w:rsidRPr="00860610">
              <w:rPr>
                <w:rFonts w:asciiTheme="minorHAnsi" w:hAnsiTheme="minorHAnsi" w:cstheme="minorHAnsi"/>
                <w:bCs/>
                <w:sz w:val="22"/>
                <w:szCs w:val="22"/>
              </w:rPr>
              <w:t xml:space="preserve"> 202</w:t>
            </w:r>
            <w:r>
              <w:rPr>
                <w:rFonts w:asciiTheme="minorHAnsi" w:hAnsiTheme="minorHAnsi" w:cstheme="minorHAnsi"/>
                <w:bCs/>
                <w:sz w:val="22"/>
                <w:szCs w:val="22"/>
              </w:rPr>
              <w:t>5</w:t>
            </w:r>
          </w:p>
        </w:tc>
        <w:tc>
          <w:tcPr>
            <w:tcW w:w="5839" w:type="dxa"/>
            <w:vAlign w:val="center"/>
          </w:tcPr>
          <w:p w14:paraId="5C0F683C" w14:textId="4552B8AF" w:rsidR="0027495F" w:rsidRPr="00860610" w:rsidRDefault="0027495F" w:rsidP="0027495F">
            <w:pPr>
              <w:rPr>
                <w:rFonts w:asciiTheme="minorHAnsi" w:hAnsiTheme="minorHAnsi" w:cstheme="minorHAnsi"/>
                <w:sz w:val="22"/>
                <w:szCs w:val="22"/>
              </w:rPr>
            </w:pPr>
            <w:r w:rsidRPr="00F20460">
              <w:rPr>
                <w:rFonts w:asciiTheme="majorBidi" w:hAnsiTheme="majorBidi" w:cstheme="majorBidi"/>
                <w:sz w:val="22"/>
                <w:szCs w:val="22"/>
              </w:rPr>
              <w:t>Sacred Civics</w:t>
            </w:r>
          </w:p>
        </w:tc>
      </w:tr>
      <w:tr w:rsidR="0027495F" w:rsidRPr="00860610" w14:paraId="4EB755CE" w14:textId="77777777">
        <w:trPr>
          <w:trHeight w:val="390"/>
        </w:trPr>
        <w:tc>
          <w:tcPr>
            <w:tcW w:w="1400" w:type="dxa"/>
            <w:vAlign w:val="center"/>
          </w:tcPr>
          <w:p w14:paraId="7209C8ED"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3</w:t>
            </w:r>
          </w:p>
        </w:tc>
        <w:tc>
          <w:tcPr>
            <w:tcW w:w="2684" w:type="dxa"/>
            <w:vAlign w:val="center"/>
          </w:tcPr>
          <w:p w14:paraId="7C6E0FC0" w14:textId="46ADE98D" w:rsidR="0027495F" w:rsidRPr="00860610" w:rsidRDefault="0027495F" w:rsidP="0027495F">
            <w:pPr>
              <w:rPr>
                <w:rFonts w:asciiTheme="minorHAnsi" w:hAnsiTheme="minorHAnsi" w:cstheme="minorHAnsi"/>
                <w:bCs/>
                <w:sz w:val="22"/>
                <w:szCs w:val="22"/>
              </w:rPr>
            </w:pPr>
            <w:r w:rsidRPr="00860610">
              <w:rPr>
                <w:rFonts w:asciiTheme="minorHAnsi" w:hAnsiTheme="minorHAnsi" w:cstheme="minorHAnsi"/>
                <w:bCs/>
                <w:sz w:val="22"/>
                <w:szCs w:val="22"/>
              </w:rPr>
              <w:t>January 2</w:t>
            </w:r>
            <w:r>
              <w:rPr>
                <w:rFonts w:asciiTheme="minorHAnsi" w:hAnsiTheme="minorHAnsi" w:cstheme="minorHAnsi"/>
                <w:bCs/>
                <w:sz w:val="22"/>
                <w:szCs w:val="22"/>
              </w:rPr>
              <w:t>3</w:t>
            </w:r>
            <w:r w:rsidRPr="00860610">
              <w:rPr>
                <w:rFonts w:asciiTheme="minorHAnsi" w:hAnsiTheme="minorHAnsi" w:cstheme="minorHAnsi"/>
                <w:bCs/>
                <w:sz w:val="22"/>
                <w:szCs w:val="22"/>
              </w:rPr>
              <w:t xml:space="preserve"> 202</w:t>
            </w:r>
            <w:r>
              <w:rPr>
                <w:rFonts w:asciiTheme="minorHAnsi" w:hAnsiTheme="minorHAnsi" w:cstheme="minorHAnsi"/>
                <w:bCs/>
                <w:sz w:val="22"/>
                <w:szCs w:val="22"/>
              </w:rPr>
              <w:t>5</w:t>
            </w:r>
          </w:p>
        </w:tc>
        <w:tc>
          <w:tcPr>
            <w:tcW w:w="5839" w:type="dxa"/>
            <w:vAlign w:val="center"/>
          </w:tcPr>
          <w:p w14:paraId="255F2912" w14:textId="0E2FE492" w:rsidR="0027495F" w:rsidRPr="00110C73" w:rsidRDefault="0027495F" w:rsidP="0027495F">
            <w:pPr>
              <w:rPr>
                <w:rFonts w:asciiTheme="minorHAnsi" w:hAnsiTheme="minorHAnsi" w:cstheme="minorHAnsi"/>
                <w:sz w:val="22"/>
                <w:szCs w:val="22"/>
              </w:rPr>
            </w:pPr>
            <w:r w:rsidRPr="00F20460">
              <w:rPr>
                <w:rFonts w:asciiTheme="majorBidi" w:hAnsiTheme="majorBidi" w:cstheme="majorBidi"/>
                <w:sz w:val="22"/>
                <w:szCs w:val="22"/>
              </w:rPr>
              <w:t>Green Transportation &amp; Introduction to Transportation Assignment</w:t>
            </w:r>
          </w:p>
        </w:tc>
      </w:tr>
      <w:tr w:rsidR="0027495F" w:rsidRPr="00860610" w14:paraId="20204E1A" w14:textId="77777777">
        <w:trPr>
          <w:trHeight w:val="390"/>
        </w:trPr>
        <w:tc>
          <w:tcPr>
            <w:tcW w:w="1400" w:type="dxa"/>
            <w:vAlign w:val="center"/>
          </w:tcPr>
          <w:p w14:paraId="6A639780"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lastRenderedPageBreak/>
              <w:t>4</w:t>
            </w:r>
          </w:p>
        </w:tc>
        <w:tc>
          <w:tcPr>
            <w:tcW w:w="2684" w:type="dxa"/>
            <w:vAlign w:val="center"/>
          </w:tcPr>
          <w:p w14:paraId="09B7F746" w14:textId="1AF22ED6" w:rsidR="0027495F" w:rsidRPr="00860610" w:rsidRDefault="0027495F" w:rsidP="0027495F">
            <w:pPr>
              <w:rPr>
                <w:rFonts w:asciiTheme="minorHAnsi" w:hAnsiTheme="minorHAnsi" w:cstheme="minorHAnsi"/>
                <w:bCs/>
                <w:sz w:val="22"/>
                <w:szCs w:val="22"/>
              </w:rPr>
            </w:pPr>
            <w:r>
              <w:rPr>
                <w:rFonts w:asciiTheme="minorHAnsi" w:hAnsiTheme="minorHAnsi" w:cstheme="minorHAnsi"/>
                <w:bCs/>
                <w:sz w:val="22"/>
                <w:szCs w:val="22"/>
              </w:rPr>
              <w:t>January 30</w:t>
            </w:r>
            <w:r w:rsidRPr="00860610">
              <w:rPr>
                <w:rFonts w:asciiTheme="minorHAnsi" w:hAnsiTheme="minorHAnsi" w:cstheme="minorHAnsi"/>
                <w:bCs/>
                <w:sz w:val="22"/>
                <w:szCs w:val="22"/>
              </w:rPr>
              <w:t xml:space="preserve"> 202</w:t>
            </w:r>
            <w:r>
              <w:rPr>
                <w:rFonts w:asciiTheme="minorHAnsi" w:hAnsiTheme="minorHAnsi" w:cstheme="minorHAnsi"/>
                <w:bCs/>
                <w:sz w:val="22"/>
                <w:szCs w:val="22"/>
              </w:rPr>
              <w:t>5</w:t>
            </w:r>
          </w:p>
        </w:tc>
        <w:tc>
          <w:tcPr>
            <w:tcW w:w="5839" w:type="dxa"/>
            <w:vAlign w:val="center"/>
          </w:tcPr>
          <w:p w14:paraId="7195EFE0" w14:textId="32B90B96" w:rsidR="0027495F" w:rsidRPr="009226CC" w:rsidRDefault="0027495F" w:rsidP="0027495F">
            <w:pPr>
              <w:rPr>
                <w:rFonts w:asciiTheme="minorHAnsi" w:hAnsiTheme="minorHAnsi" w:cstheme="minorHAnsi"/>
                <w:sz w:val="22"/>
                <w:szCs w:val="22"/>
              </w:rPr>
            </w:pPr>
            <w:r w:rsidRPr="00F20460">
              <w:rPr>
                <w:rFonts w:asciiTheme="majorBidi" w:hAnsiTheme="majorBidi" w:cstheme="majorBidi"/>
                <w:sz w:val="22"/>
                <w:szCs w:val="22"/>
              </w:rPr>
              <w:t>Cities in Regions</w:t>
            </w:r>
          </w:p>
        </w:tc>
      </w:tr>
      <w:tr w:rsidR="0027495F" w:rsidRPr="00860610" w14:paraId="5E8DE507" w14:textId="77777777">
        <w:trPr>
          <w:trHeight w:val="390"/>
        </w:trPr>
        <w:tc>
          <w:tcPr>
            <w:tcW w:w="1400" w:type="dxa"/>
            <w:vAlign w:val="center"/>
          </w:tcPr>
          <w:p w14:paraId="1260FA50"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5</w:t>
            </w:r>
          </w:p>
        </w:tc>
        <w:tc>
          <w:tcPr>
            <w:tcW w:w="2684" w:type="dxa"/>
            <w:vAlign w:val="center"/>
          </w:tcPr>
          <w:p w14:paraId="2D6F91C0" w14:textId="4AEC21A7"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 xml:space="preserve">February </w:t>
            </w:r>
            <w:r>
              <w:rPr>
                <w:rFonts w:asciiTheme="minorHAnsi" w:hAnsiTheme="minorHAnsi" w:cstheme="minorHAnsi"/>
                <w:sz w:val="22"/>
                <w:szCs w:val="22"/>
              </w:rPr>
              <w:t>6</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2C373F8E" w14:textId="568E4690" w:rsidR="0027495F" w:rsidRPr="00860610" w:rsidRDefault="0027495F" w:rsidP="0027495F">
            <w:pPr>
              <w:rPr>
                <w:rFonts w:asciiTheme="minorHAnsi" w:hAnsiTheme="minorHAnsi" w:cstheme="minorHAnsi"/>
                <w:sz w:val="22"/>
                <w:szCs w:val="22"/>
              </w:rPr>
            </w:pPr>
            <w:r w:rsidRPr="00F20460">
              <w:rPr>
                <w:rFonts w:asciiTheme="majorBidi" w:hAnsiTheme="majorBidi" w:cstheme="majorBidi"/>
                <w:sz w:val="22"/>
                <w:szCs w:val="22"/>
              </w:rPr>
              <w:t>Cities and Wellbeing</w:t>
            </w:r>
          </w:p>
        </w:tc>
      </w:tr>
      <w:tr w:rsidR="0027495F" w:rsidRPr="00860610" w14:paraId="18ED4714" w14:textId="77777777">
        <w:trPr>
          <w:trHeight w:val="390"/>
        </w:trPr>
        <w:tc>
          <w:tcPr>
            <w:tcW w:w="1400" w:type="dxa"/>
            <w:vAlign w:val="center"/>
          </w:tcPr>
          <w:p w14:paraId="04983176"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6</w:t>
            </w:r>
          </w:p>
        </w:tc>
        <w:tc>
          <w:tcPr>
            <w:tcW w:w="2684" w:type="dxa"/>
            <w:vAlign w:val="center"/>
          </w:tcPr>
          <w:p w14:paraId="5DAE2F44" w14:textId="312AC460"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February 1</w:t>
            </w:r>
            <w:r>
              <w:rPr>
                <w:rFonts w:asciiTheme="minorHAnsi" w:hAnsiTheme="minorHAnsi" w:cstheme="minorHAnsi"/>
                <w:sz w:val="22"/>
                <w:szCs w:val="22"/>
              </w:rPr>
              <w:t>3</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7E5834C4" w14:textId="4FB31C63" w:rsidR="0027495F" w:rsidRPr="00860610" w:rsidRDefault="0027495F" w:rsidP="0027495F">
            <w:pPr>
              <w:rPr>
                <w:rFonts w:asciiTheme="minorHAnsi" w:hAnsiTheme="minorHAnsi" w:cstheme="minorHAnsi"/>
                <w:sz w:val="22"/>
                <w:szCs w:val="22"/>
              </w:rPr>
            </w:pPr>
            <w:r w:rsidRPr="00F20460">
              <w:rPr>
                <w:rFonts w:asciiTheme="majorBidi" w:hAnsiTheme="majorBidi" w:cstheme="majorBidi"/>
                <w:sz w:val="22"/>
                <w:szCs w:val="22"/>
              </w:rPr>
              <w:t>No lecture: Transportation assignment presentations and feedback</w:t>
            </w:r>
          </w:p>
        </w:tc>
      </w:tr>
      <w:tr w:rsidR="0027495F" w:rsidRPr="00860610" w14:paraId="2334FF22" w14:textId="77777777">
        <w:trPr>
          <w:trHeight w:val="390"/>
        </w:trPr>
        <w:tc>
          <w:tcPr>
            <w:tcW w:w="1400" w:type="dxa"/>
            <w:vAlign w:val="center"/>
          </w:tcPr>
          <w:p w14:paraId="1BACA70F" w14:textId="0AB18132"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N</w:t>
            </w:r>
            <w:r>
              <w:rPr>
                <w:rFonts w:asciiTheme="minorHAnsi" w:hAnsiTheme="minorHAnsi" w:cstheme="minorHAnsi"/>
                <w:b/>
                <w:sz w:val="22"/>
                <w:szCs w:val="22"/>
              </w:rPr>
              <w:t>/</w:t>
            </w:r>
            <w:r w:rsidRPr="00860610">
              <w:rPr>
                <w:rFonts w:asciiTheme="minorHAnsi" w:hAnsiTheme="minorHAnsi" w:cstheme="minorHAnsi"/>
                <w:b/>
                <w:sz w:val="22"/>
                <w:szCs w:val="22"/>
              </w:rPr>
              <w:t>A</w:t>
            </w:r>
          </w:p>
        </w:tc>
        <w:tc>
          <w:tcPr>
            <w:tcW w:w="2684" w:type="dxa"/>
            <w:vAlign w:val="center"/>
          </w:tcPr>
          <w:p w14:paraId="4991A08C" w14:textId="66EBDAFA"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February 2</w:t>
            </w:r>
            <w:r>
              <w:rPr>
                <w:rFonts w:asciiTheme="minorHAnsi" w:hAnsiTheme="minorHAnsi" w:cstheme="minorHAnsi"/>
                <w:sz w:val="22"/>
                <w:szCs w:val="22"/>
              </w:rPr>
              <w:t>0</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72C8FA3E" w14:textId="4247ED9B" w:rsidR="0027495F" w:rsidRPr="00860610" w:rsidRDefault="0027495F" w:rsidP="0027495F">
            <w:pPr>
              <w:rPr>
                <w:rFonts w:asciiTheme="minorHAnsi" w:hAnsiTheme="minorHAnsi" w:cstheme="minorHAnsi"/>
                <w:sz w:val="22"/>
                <w:szCs w:val="22"/>
              </w:rPr>
            </w:pPr>
            <w:r w:rsidRPr="00F20460">
              <w:rPr>
                <w:rFonts w:asciiTheme="majorBidi" w:hAnsiTheme="majorBidi" w:cstheme="majorBidi"/>
                <w:sz w:val="22"/>
                <w:szCs w:val="22"/>
              </w:rPr>
              <w:t>Reading break /No class</w:t>
            </w:r>
          </w:p>
        </w:tc>
      </w:tr>
      <w:tr w:rsidR="0027495F" w:rsidRPr="00860610" w14:paraId="15F067B0" w14:textId="77777777">
        <w:trPr>
          <w:trHeight w:val="390"/>
        </w:trPr>
        <w:tc>
          <w:tcPr>
            <w:tcW w:w="1400" w:type="dxa"/>
            <w:vAlign w:val="center"/>
          </w:tcPr>
          <w:p w14:paraId="61CC981D"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7</w:t>
            </w:r>
          </w:p>
        </w:tc>
        <w:tc>
          <w:tcPr>
            <w:tcW w:w="2684" w:type="dxa"/>
            <w:vAlign w:val="center"/>
          </w:tcPr>
          <w:p w14:paraId="00F4862D" w14:textId="3AEB2642" w:rsidR="0027495F" w:rsidRPr="00860610" w:rsidRDefault="0027495F" w:rsidP="0027495F">
            <w:pPr>
              <w:rPr>
                <w:rFonts w:asciiTheme="minorHAnsi" w:hAnsiTheme="minorHAnsi" w:cstheme="minorHAnsi"/>
                <w:sz w:val="22"/>
                <w:szCs w:val="22"/>
              </w:rPr>
            </w:pPr>
            <w:r>
              <w:rPr>
                <w:rFonts w:asciiTheme="minorHAnsi" w:hAnsiTheme="minorHAnsi" w:cstheme="minorHAnsi"/>
                <w:sz w:val="22"/>
                <w:szCs w:val="22"/>
              </w:rPr>
              <w:t>February 27</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3FCC2691" w14:textId="0A44B666" w:rsidR="0027495F" w:rsidRPr="00515A24" w:rsidRDefault="0027495F" w:rsidP="0027495F">
            <w:pPr>
              <w:rPr>
                <w:rFonts w:asciiTheme="minorHAnsi" w:hAnsiTheme="minorHAnsi" w:cstheme="minorHAnsi"/>
                <w:sz w:val="22"/>
                <w:szCs w:val="22"/>
              </w:rPr>
            </w:pPr>
            <w:r w:rsidRPr="00F20460">
              <w:rPr>
                <w:rFonts w:asciiTheme="majorBidi" w:hAnsiTheme="majorBidi" w:cstheme="majorBidi"/>
                <w:sz w:val="22"/>
                <w:szCs w:val="22"/>
              </w:rPr>
              <w:t>Regeneration- Sacred Civics</w:t>
            </w:r>
          </w:p>
        </w:tc>
      </w:tr>
      <w:tr w:rsidR="0027495F" w:rsidRPr="00860610" w14:paraId="75ADD3F2" w14:textId="77777777">
        <w:trPr>
          <w:trHeight w:val="390"/>
        </w:trPr>
        <w:tc>
          <w:tcPr>
            <w:tcW w:w="1400" w:type="dxa"/>
            <w:shd w:val="clear" w:color="auto" w:fill="auto"/>
            <w:vAlign w:val="center"/>
          </w:tcPr>
          <w:p w14:paraId="42C6962A"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8</w:t>
            </w:r>
          </w:p>
        </w:tc>
        <w:tc>
          <w:tcPr>
            <w:tcW w:w="2684" w:type="dxa"/>
            <w:vAlign w:val="center"/>
          </w:tcPr>
          <w:p w14:paraId="577BB12F" w14:textId="3AF4901C"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 xml:space="preserve">March </w:t>
            </w:r>
            <w:r>
              <w:rPr>
                <w:rFonts w:asciiTheme="minorHAnsi" w:hAnsiTheme="minorHAnsi" w:cstheme="minorHAnsi"/>
                <w:sz w:val="22"/>
                <w:szCs w:val="22"/>
              </w:rPr>
              <w:t>6</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3F492F71" w14:textId="2EA314FD" w:rsidR="0027495F" w:rsidRPr="00860610" w:rsidRDefault="0027495F" w:rsidP="0027495F">
            <w:pPr>
              <w:rPr>
                <w:rFonts w:asciiTheme="minorHAnsi" w:hAnsiTheme="minorHAnsi" w:cstheme="minorHAnsi"/>
                <w:sz w:val="22"/>
                <w:szCs w:val="22"/>
              </w:rPr>
            </w:pPr>
            <w:r w:rsidRPr="00F20460">
              <w:rPr>
                <w:rFonts w:asciiTheme="majorBidi" w:hAnsiTheme="majorBidi" w:cstheme="majorBidi"/>
                <w:sz w:val="22"/>
                <w:szCs w:val="22"/>
              </w:rPr>
              <w:t xml:space="preserve">Social Sustainability </w:t>
            </w:r>
          </w:p>
        </w:tc>
      </w:tr>
      <w:tr w:rsidR="0027495F" w:rsidRPr="00860610" w14:paraId="36A462E0" w14:textId="77777777">
        <w:trPr>
          <w:trHeight w:val="390"/>
        </w:trPr>
        <w:tc>
          <w:tcPr>
            <w:tcW w:w="1400" w:type="dxa"/>
            <w:shd w:val="clear" w:color="auto" w:fill="auto"/>
            <w:vAlign w:val="center"/>
          </w:tcPr>
          <w:p w14:paraId="28A8D936"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9</w:t>
            </w:r>
          </w:p>
        </w:tc>
        <w:tc>
          <w:tcPr>
            <w:tcW w:w="2684" w:type="dxa"/>
            <w:vAlign w:val="center"/>
          </w:tcPr>
          <w:p w14:paraId="70A1AE7A" w14:textId="5E31323D"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 xml:space="preserve">March </w:t>
            </w:r>
            <w:r>
              <w:rPr>
                <w:rFonts w:asciiTheme="minorHAnsi" w:hAnsiTheme="minorHAnsi" w:cstheme="minorHAnsi"/>
                <w:sz w:val="22"/>
                <w:szCs w:val="22"/>
              </w:rPr>
              <w:t>13</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05AF7190" w14:textId="70C37750" w:rsidR="0027495F" w:rsidRPr="00860610" w:rsidRDefault="0027495F" w:rsidP="0027495F">
            <w:pPr>
              <w:rPr>
                <w:rFonts w:asciiTheme="minorHAnsi" w:hAnsiTheme="minorHAnsi" w:cstheme="minorHAnsi"/>
                <w:sz w:val="22"/>
                <w:szCs w:val="22"/>
              </w:rPr>
            </w:pPr>
            <w:r w:rsidRPr="00F20460">
              <w:rPr>
                <w:rFonts w:asciiTheme="majorBidi" w:hAnsiTheme="majorBidi" w:cstheme="majorBidi"/>
                <w:sz w:val="22"/>
                <w:szCs w:val="22"/>
              </w:rPr>
              <w:t>Nature Based Solutions</w:t>
            </w:r>
          </w:p>
        </w:tc>
      </w:tr>
      <w:tr w:rsidR="0027495F" w:rsidRPr="00860610" w14:paraId="26F8F6FC" w14:textId="77777777">
        <w:trPr>
          <w:trHeight w:val="390"/>
        </w:trPr>
        <w:tc>
          <w:tcPr>
            <w:tcW w:w="1400" w:type="dxa"/>
            <w:shd w:val="clear" w:color="auto" w:fill="auto"/>
            <w:vAlign w:val="center"/>
          </w:tcPr>
          <w:p w14:paraId="5B7202BD"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10</w:t>
            </w:r>
          </w:p>
        </w:tc>
        <w:tc>
          <w:tcPr>
            <w:tcW w:w="2684" w:type="dxa"/>
            <w:vAlign w:val="center"/>
          </w:tcPr>
          <w:p w14:paraId="3FE004EC" w14:textId="212257E1"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 xml:space="preserve">March </w:t>
            </w:r>
            <w:r>
              <w:rPr>
                <w:rFonts w:asciiTheme="minorHAnsi" w:hAnsiTheme="minorHAnsi" w:cstheme="minorHAnsi"/>
                <w:sz w:val="22"/>
                <w:szCs w:val="22"/>
              </w:rPr>
              <w:t>20</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102999AB" w14:textId="499C3F6B" w:rsidR="0027495F" w:rsidRPr="00860610" w:rsidRDefault="0027495F" w:rsidP="0027495F">
            <w:pPr>
              <w:rPr>
                <w:rFonts w:asciiTheme="minorHAnsi" w:hAnsiTheme="minorHAnsi" w:cstheme="minorHAnsi"/>
                <w:sz w:val="22"/>
                <w:szCs w:val="22"/>
              </w:rPr>
            </w:pPr>
            <w:r w:rsidRPr="00F20460">
              <w:rPr>
                <w:sz w:val="22"/>
                <w:szCs w:val="22"/>
              </w:rPr>
              <w:t>Food Security and Urban Gardening</w:t>
            </w:r>
          </w:p>
        </w:tc>
      </w:tr>
      <w:tr w:rsidR="0027495F" w:rsidRPr="00860610" w14:paraId="47614974" w14:textId="77777777">
        <w:trPr>
          <w:trHeight w:val="390"/>
        </w:trPr>
        <w:tc>
          <w:tcPr>
            <w:tcW w:w="1400" w:type="dxa"/>
            <w:shd w:val="clear" w:color="auto" w:fill="auto"/>
            <w:vAlign w:val="center"/>
          </w:tcPr>
          <w:p w14:paraId="3827EE6D"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11</w:t>
            </w:r>
          </w:p>
        </w:tc>
        <w:tc>
          <w:tcPr>
            <w:tcW w:w="2684" w:type="dxa"/>
            <w:vAlign w:val="center"/>
          </w:tcPr>
          <w:p w14:paraId="6EF28D02" w14:textId="711F11E7"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 xml:space="preserve">March </w:t>
            </w:r>
            <w:r>
              <w:rPr>
                <w:rFonts w:asciiTheme="minorHAnsi" w:hAnsiTheme="minorHAnsi" w:cstheme="minorHAnsi"/>
                <w:sz w:val="22"/>
                <w:szCs w:val="22"/>
              </w:rPr>
              <w:t>27</w:t>
            </w:r>
            <w:r w:rsidRPr="00860610">
              <w:rPr>
                <w:rFonts w:asciiTheme="minorHAnsi" w:hAnsiTheme="minorHAnsi" w:cstheme="minorHAnsi"/>
                <w:sz w:val="22"/>
                <w:szCs w:val="22"/>
              </w:rPr>
              <w:t xml:space="preserve"> 202</w:t>
            </w:r>
            <w:r>
              <w:rPr>
                <w:rFonts w:asciiTheme="minorHAnsi" w:hAnsiTheme="minorHAnsi" w:cstheme="minorHAnsi"/>
                <w:sz w:val="22"/>
                <w:szCs w:val="22"/>
              </w:rPr>
              <w:t>5</w:t>
            </w:r>
          </w:p>
        </w:tc>
        <w:tc>
          <w:tcPr>
            <w:tcW w:w="5839" w:type="dxa"/>
            <w:vAlign w:val="center"/>
          </w:tcPr>
          <w:p w14:paraId="6A187584" w14:textId="66683D05" w:rsidR="0027495F" w:rsidRPr="00515A24" w:rsidRDefault="0027495F" w:rsidP="0027495F">
            <w:pPr>
              <w:rPr>
                <w:rFonts w:asciiTheme="minorHAnsi" w:hAnsiTheme="minorHAnsi" w:cstheme="minorHAnsi"/>
                <w:sz w:val="22"/>
                <w:szCs w:val="22"/>
              </w:rPr>
            </w:pPr>
            <w:r w:rsidRPr="00F20460">
              <w:rPr>
                <w:rFonts w:asciiTheme="majorBidi" w:hAnsiTheme="majorBidi" w:cstheme="majorBidi"/>
                <w:sz w:val="22"/>
                <w:szCs w:val="22"/>
              </w:rPr>
              <w:t>Holistic approaches</w:t>
            </w:r>
          </w:p>
        </w:tc>
      </w:tr>
      <w:tr w:rsidR="0027495F" w:rsidRPr="00860610" w14:paraId="1EB65DB4" w14:textId="77777777">
        <w:trPr>
          <w:trHeight w:val="390"/>
        </w:trPr>
        <w:tc>
          <w:tcPr>
            <w:tcW w:w="1400" w:type="dxa"/>
            <w:shd w:val="clear" w:color="auto" w:fill="auto"/>
            <w:vAlign w:val="center"/>
          </w:tcPr>
          <w:p w14:paraId="7A4BD4AF" w14:textId="77777777" w:rsidR="0027495F" w:rsidRPr="00860610" w:rsidRDefault="0027495F" w:rsidP="0027495F">
            <w:pPr>
              <w:rPr>
                <w:rFonts w:asciiTheme="minorHAnsi" w:hAnsiTheme="minorHAnsi" w:cstheme="minorHAnsi"/>
                <w:b/>
                <w:sz w:val="22"/>
                <w:szCs w:val="22"/>
              </w:rPr>
            </w:pPr>
            <w:r w:rsidRPr="00860610">
              <w:rPr>
                <w:rFonts w:asciiTheme="minorHAnsi" w:hAnsiTheme="minorHAnsi" w:cstheme="minorHAnsi"/>
                <w:b/>
                <w:sz w:val="22"/>
                <w:szCs w:val="22"/>
              </w:rPr>
              <w:t>12</w:t>
            </w:r>
          </w:p>
        </w:tc>
        <w:tc>
          <w:tcPr>
            <w:tcW w:w="2684" w:type="dxa"/>
            <w:vAlign w:val="center"/>
          </w:tcPr>
          <w:p w14:paraId="4A2B2CD8" w14:textId="4BEE54DB" w:rsidR="0027495F" w:rsidRPr="00860610" w:rsidRDefault="0027495F" w:rsidP="0027495F">
            <w:pPr>
              <w:rPr>
                <w:rFonts w:asciiTheme="minorHAnsi" w:hAnsiTheme="minorHAnsi" w:cstheme="minorHAnsi"/>
                <w:sz w:val="22"/>
                <w:szCs w:val="22"/>
              </w:rPr>
            </w:pPr>
            <w:r w:rsidRPr="00860610">
              <w:rPr>
                <w:rFonts w:asciiTheme="minorHAnsi" w:hAnsiTheme="minorHAnsi" w:cstheme="minorHAnsi"/>
                <w:sz w:val="22"/>
                <w:szCs w:val="22"/>
              </w:rPr>
              <w:t xml:space="preserve">April </w:t>
            </w:r>
            <w:r>
              <w:rPr>
                <w:rFonts w:asciiTheme="minorHAnsi" w:hAnsiTheme="minorHAnsi" w:cstheme="minorHAnsi"/>
                <w:sz w:val="22"/>
                <w:szCs w:val="22"/>
              </w:rPr>
              <w:t>3</w:t>
            </w:r>
            <w:proofErr w:type="gramStart"/>
            <w:r w:rsidRPr="00860610">
              <w:rPr>
                <w:rFonts w:asciiTheme="minorHAnsi" w:hAnsiTheme="minorHAnsi" w:cstheme="minorHAnsi"/>
                <w:sz w:val="22"/>
                <w:szCs w:val="22"/>
              </w:rPr>
              <w:t xml:space="preserve"> 202</w:t>
            </w:r>
            <w:r>
              <w:rPr>
                <w:rFonts w:asciiTheme="minorHAnsi" w:hAnsiTheme="minorHAnsi" w:cstheme="minorHAnsi"/>
                <w:sz w:val="22"/>
                <w:szCs w:val="22"/>
              </w:rPr>
              <w:t>5</w:t>
            </w:r>
            <w:proofErr w:type="gramEnd"/>
            <w:r w:rsidRPr="00860610">
              <w:rPr>
                <w:rFonts w:asciiTheme="minorHAnsi" w:hAnsiTheme="minorHAnsi" w:cstheme="minorHAnsi"/>
                <w:sz w:val="22"/>
                <w:szCs w:val="22"/>
              </w:rPr>
              <w:t xml:space="preserve"> (last day of class)</w:t>
            </w:r>
          </w:p>
        </w:tc>
        <w:tc>
          <w:tcPr>
            <w:tcW w:w="5839" w:type="dxa"/>
            <w:vAlign w:val="center"/>
          </w:tcPr>
          <w:p w14:paraId="75642A44" w14:textId="54E6CA9B" w:rsidR="0027495F" w:rsidRPr="009226CC" w:rsidRDefault="0027495F" w:rsidP="0027495F">
            <w:pPr>
              <w:rPr>
                <w:rFonts w:asciiTheme="minorHAnsi" w:hAnsiTheme="minorHAnsi" w:cstheme="minorHAnsi"/>
                <w:sz w:val="22"/>
                <w:szCs w:val="22"/>
              </w:rPr>
            </w:pPr>
            <w:r w:rsidRPr="00F20460">
              <w:rPr>
                <w:rFonts w:asciiTheme="majorBidi" w:hAnsiTheme="majorBidi" w:cstheme="majorBidi"/>
                <w:sz w:val="22"/>
                <w:szCs w:val="22"/>
              </w:rPr>
              <w:t>Mitigating Climate Change—Conserving and Recycling Energy</w:t>
            </w:r>
          </w:p>
        </w:tc>
      </w:tr>
    </w:tbl>
    <w:p w14:paraId="45621F70" w14:textId="77777777" w:rsidR="00F10917" w:rsidRPr="00860610" w:rsidRDefault="00F10917" w:rsidP="000C6A9D">
      <w:pPr>
        <w:rPr>
          <w:rFonts w:asciiTheme="minorHAnsi" w:hAnsiTheme="minorHAnsi" w:cstheme="minorHAnsi"/>
          <w:b/>
          <w:sz w:val="22"/>
          <w:szCs w:val="22"/>
        </w:rPr>
      </w:pPr>
    </w:p>
    <w:p w14:paraId="6D502167" w14:textId="7DABDD9F" w:rsidR="00215CF3" w:rsidRPr="00860610" w:rsidRDefault="00215CF3" w:rsidP="000C6A9D">
      <w:pPr>
        <w:rPr>
          <w:rFonts w:asciiTheme="minorHAnsi" w:hAnsiTheme="minorHAnsi" w:cstheme="minorHAnsi"/>
          <w:b/>
          <w:sz w:val="22"/>
          <w:szCs w:val="22"/>
        </w:rPr>
      </w:pPr>
      <w:r w:rsidRPr="00860610">
        <w:rPr>
          <w:rFonts w:asciiTheme="minorHAnsi" w:hAnsiTheme="minorHAnsi" w:cstheme="minorHAnsi"/>
          <w:b/>
          <w:sz w:val="22"/>
          <w:szCs w:val="22"/>
        </w:rPr>
        <w:t>DISCLAIMER</w:t>
      </w:r>
    </w:p>
    <w:p w14:paraId="361E5279" w14:textId="77777777" w:rsidR="00215CF3" w:rsidRPr="00860610" w:rsidRDefault="00215CF3" w:rsidP="000C6A9D">
      <w:pPr>
        <w:rPr>
          <w:rFonts w:asciiTheme="minorHAnsi" w:hAnsiTheme="minorHAnsi" w:cstheme="minorHAnsi"/>
          <w:b/>
          <w:sz w:val="22"/>
          <w:szCs w:val="22"/>
        </w:rPr>
      </w:pPr>
    </w:p>
    <w:p w14:paraId="444EAEB8" w14:textId="77777777" w:rsidR="00215CF3" w:rsidRPr="00860610" w:rsidRDefault="00215CF3" w:rsidP="000C6A9D">
      <w:pPr>
        <w:rPr>
          <w:rFonts w:asciiTheme="minorHAnsi" w:hAnsiTheme="minorHAnsi" w:cstheme="minorHAnsi"/>
          <w:sz w:val="22"/>
          <w:szCs w:val="22"/>
        </w:rPr>
      </w:pPr>
      <w:r w:rsidRPr="00860610">
        <w:rPr>
          <w:rFonts w:asciiTheme="minorHAnsi" w:hAnsiTheme="minorHAnsi" w:cstheme="minorHAnsi"/>
          <w:sz w:val="22"/>
          <w:szCs w:val="22"/>
        </w:rPr>
        <w:t>The above schedule, policies, procedures, and assignments in this course are subject to change in the event of extenuating circumstances.</w:t>
      </w:r>
    </w:p>
    <w:p w14:paraId="19919C9E" w14:textId="77777777" w:rsidR="00114777" w:rsidRPr="00860610" w:rsidRDefault="00114777" w:rsidP="000C6A9D">
      <w:pPr>
        <w:rPr>
          <w:rFonts w:asciiTheme="minorHAnsi" w:hAnsiTheme="minorHAnsi" w:cstheme="minorHAnsi"/>
          <w:sz w:val="22"/>
          <w:szCs w:val="22"/>
        </w:rPr>
      </w:pPr>
    </w:p>
    <w:p w14:paraId="02320FBA" w14:textId="77777777" w:rsidR="00114777" w:rsidRPr="00860610" w:rsidRDefault="00114777" w:rsidP="000C6A9D">
      <w:pPr>
        <w:rPr>
          <w:rFonts w:asciiTheme="minorHAnsi" w:hAnsiTheme="minorHAnsi" w:cstheme="minorHAnsi"/>
          <w:b/>
          <w:sz w:val="22"/>
          <w:szCs w:val="22"/>
        </w:rPr>
      </w:pPr>
      <w:r w:rsidRPr="00860610">
        <w:rPr>
          <w:rFonts w:asciiTheme="minorHAnsi" w:hAnsiTheme="minorHAnsi" w:cstheme="minorHAnsi"/>
          <w:b/>
          <w:sz w:val="22"/>
          <w:szCs w:val="22"/>
        </w:rPr>
        <w:t>NOTE:</w:t>
      </w:r>
    </w:p>
    <w:p w14:paraId="5591FA22" w14:textId="77777777" w:rsidR="00114777" w:rsidRPr="00860610" w:rsidRDefault="00114777" w:rsidP="00114777">
      <w:pPr>
        <w:spacing w:before="100" w:beforeAutospacing="1" w:after="100" w:afterAutospacing="1" w:line="270" w:lineRule="atLeast"/>
        <w:rPr>
          <w:rFonts w:asciiTheme="minorHAnsi" w:hAnsiTheme="minorHAnsi" w:cstheme="minorHAnsi"/>
          <w:color w:val="333333"/>
          <w:sz w:val="22"/>
          <w:szCs w:val="22"/>
          <w:lang w:val="en-CA" w:eastAsia="en-CA"/>
        </w:rPr>
      </w:pPr>
      <w:r w:rsidRPr="00860610">
        <w:rPr>
          <w:rFonts w:asciiTheme="minorHAnsi" w:hAnsiTheme="minorHAnsi" w:cstheme="minorHAnsi"/>
          <w:color w:val="333333"/>
          <w:sz w:val="22"/>
          <w:szCs w:val="22"/>
        </w:rPr>
        <w:t>A note to remind you to take care of yourself. Do your best to maintain a healthy lifestyle this semester by eating well, exercising, getting enough sleep and taking some time to relax. This will help you achieve your goals and cope with stress. All of us benefit from support during times of struggle. You are not alone.</w:t>
      </w:r>
    </w:p>
    <w:p w14:paraId="5C35C098" w14:textId="77777777" w:rsidR="00114777" w:rsidRPr="00860610" w:rsidRDefault="00114777" w:rsidP="00114777">
      <w:pPr>
        <w:spacing w:before="100" w:beforeAutospacing="1" w:after="100" w:afterAutospacing="1" w:line="270" w:lineRule="atLeast"/>
        <w:rPr>
          <w:rFonts w:asciiTheme="minorHAnsi" w:hAnsiTheme="minorHAnsi" w:cstheme="minorHAnsi"/>
          <w:color w:val="333333"/>
          <w:sz w:val="22"/>
          <w:szCs w:val="22"/>
        </w:rPr>
      </w:pPr>
      <w:r w:rsidRPr="00860610">
        <w:rPr>
          <w:rFonts w:asciiTheme="minorHAnsi" w:hAnsiTheme="minorHAnsi" w:cstheme="minorHAnsi"/>
          <w:color w:val="333333"/>
          <w:sz w:val="22"/>
          <w:szCs w:val="22"/>
        </w:rPr>
        <w:t xml:space="preserve">Counselling Services - </w:t>
      </w:r>
      <w:r w:rsidRPr="00860610">
        <w:rPr>
          <w:rFonts w:asciiTheme="minorHAnsi" w:hAnsiTheme="minorHAnsi" w:cstheme="minorHAnsi"/>
          <w:i/>
          <w:iCs/>
          <w:color w:val="333333"/>
          <w:sz w:val="22"/>
          <w:szCs w:val="22"/>
        </w:rPr>
        <w:t>Counselling Services can help you make the most of your university experience.</w:t>
      </w:r>
      <w:r w:rsidRPr="00860610">
        <w:rPr>
          <w:rStyle w:val="Emphasis"/>
          <w:rFonts w:asciiTheme="minorHAnsi" w:hAnsiTheme="minorHAnsi" w:cstheme="minorHAnsi"/>
          <w:i w:val="0"/>
          <w:iCs w:val="0"/>
          <w:color w:val="333333"/>
          <w:sz w:val="22"/>
          <w:szCs w:val="22"/>
        </w:rPr>
        <w:t> </w:t>
      </w:r>
      <w:r w:rsidRPr="00860610">
        <w:rPr>
          <w:rFonts w:asciiTheme="minorHAnsi" w:hAnsiTheme="minorHAnsi" w:cstheme="minorHAnsi"/>
          <w:i/>
          <w:iCs/>
          <w:color w:val="333333"/>
          <w:sz w:val="22"/>
          <w:szCs w:val="22"/>
        </w:rPr>
        <w:t>They offer free professional, confidential, inclusive support to currently registered UVic students.</w:t>
      </w:r>
      <w:r w:rsidRPr="00860610">
        <w:rPr>
          <w:rFonts w:asciiTheme="minorHAnsi" w:hAnsiTheme="minorHAnsi" w:cstheme="minorHAnsi"/>
          <w:color w:val="333333"/>
          <w:sz w:val="22"/>
          <w:szCs w:val="22"/>
        </w:rPr>
        <w:t xml:space="preserve">  </w:t>
      </w:r>
      <w:hyperlink r:id="rId26" w:history="1">
        <w:r w:rsidRPr="00860610">
          <w:rPr>
            <w:rStyle w:val="Hyperlink"/>
            <w:rFonts w:asciiTheme="minorHAnsi" w:hAnsiTheme="minorHAnsi" w:cstheme="minorHAnsi"/>
            <w:sz w:val="22"/>
            <w:szCs w:val="22"/>
          </w:rPr>
          <w:t>uvic.ca/services/counselling/</w:t>
        </w:r>
      </w:hyperlink>
      <w:r w:rsidRPr="00860610">
        <w:rPr>
          <w:rFonts w:asciiTheme="minorHAnsi" w:hAnsiTheme="minorHAnsi" w:cstheme="minorHAnsi"/>
          <w:color w:val="333333"/>
          <w:sz w:val="22"/>
          <w:szCs w:val="22"/>
        </w:rPr>
        <w:t xml:space="preserve"> </w:t>
      </w:r>
    </w:p>
    <w:p w14:paraId="152A7AB0" w14:textId="77777777" w:rsidR="00114777" w:rsidRPr="00860610" w:rsidRDefault="00114777" w:rsidP="00114777">
      <w:pPr>
        <w:spacing w:before="100" w:beforeAutospacing="1" w:after="100" w:afterAutospacing="1" w:line="270" w:lineRule="atLeast"/>
        <w:rPr>
          <w:rFonts w:asciiTheme="minorHAnsi" w:hAnsiTheme="minorHAnsi" w:cstheme="minorHAnsi"/>
          <w:color w:val="333333"/>
          <w:sz w:val="22"/>
          <w:szCs w:val="22"/>
        </w:rPr>
      </w:pPr>
      <w:r w:rsidRPr="00860610">
        <w:rPr>
          <w:rFonts w:asciiTheme="minorHAnsi" w:hAnsiTheme="minorHAnsi" w:cstheme="minorHAnsi"/>
          <w:color w:val="333333"/>
          <w:sz w:val="22"/>
          <w:szCs w:val="22"/>
        </w:rPr>
        <w:t xml:space="preserve">Health Services - </w:t>
      </w:r>
      <w:r w:rsidRPr="00860610">
        <w:rPr>
          <w:rFonts w:asciiTheme="minorHAnsi" w:hAnsiTheme="minorHAnsi" w:cstheme="minorHAnsi"/>
          <w:i/>
          <w:iCs/>
          <w:color w:val="333333"/>
          <w:sz w:val="22"/>
          <w:szCs w:val="22"/>
        </w:rPr>
        <w:t xml:space="preserve">University Health Services (UHS) provides a </w:t>
      </w:r>
      <w:proofErr w:type="gramStart"/>
      <w:r w:rsidRPr="00860610">
        <w:rPr>
          <w:rFonts w:asciiTheme="minorHAnsi" w:hAnsiTheme="minorHAnsi" w:cstheme="minorHAnsi"/>
          <w:i/>
          <w:iCs/>
          <w:color w:val="333333"/>
          <w:sz w:val="22"/>
          <w:szCs w:val="22"/>
        </w:rPr>
        <w:t>full service</w:t>
      </w:r>
      <w:proofErr w:type="gramEnd"/>
      <w:r w:rsidRPr="00860610">
        <w:rPr>
          <w:rFonts w:asciiTheme="minorHAnsi" w:hAnsiTheme="minorHAnsi" w:cstheme="minorHAnsi"/>
          <w:i/>
          <w:iCs/>
          <w:color w:val="333333"/>
          <w:sz w:val="22"/>
          <w:szCs w:val="22"/>
        </w:rPr>
        <w:t xml:space="preserve"> primary health clinic for students, and coordinates healthy student and campus initiatives.</w:t>
      </w:r>
      <w:r w:rsidRPr="00860610">
        <w:rPr>
          <w:rFonts w:asciiTheme="minorHAnsi" w:hAnsiTheme="minorHAnsi" w:cstheme="minorHAnsi"/>
          <w:color w:val="333333"/>
          <w:sz w:val="22"/>
          <w:szCs w:val="22"/>
        </w:rPr>
        <w:t xml:space="preserve"> </w:t>
      </w:r>
      <w:hyperlink r:id="rId27" w:history="1">
        <w:r w:rsidRPr="00860610">
          <w:rPr>
            <w:rStyle w:val="Hyperlink"/>
            <w:rFonts w:asciiTheme="minorHAnsi" w:hAnsiTheme="minorHAnsi" w:cstheme="minorHAnsi"/>
            <w:sz w:val="22"/>
            <w:szCs w:val="22"/>
          </w:rPr>
          <w:t>uvic.ca/services/health/</w:t>
        </w:r>
      </w:hyperlink>
    </w:p>
    <w:p w14:paraId="19B161E5" w14:textId="77777777" w:rsidR="00114777" w:rsidRPr="00860610" w:rsidRDefault="00114777" w:rsidP="00114777">
      <w:pPr>
        <w:spacing w:before="100" w:beforeAutospacing="1" w:after="100" w:afterAutospacing="1" w:line="270" w:lineRule="atLeast"/>
        <w:rPr>
          <w:rFonts w:asciiTheme="minorHAnsi" w:hAnsiTheme="minorHAnsi" w:cstheme="minorHAnsi"/>
          <w:i/>
          <w:iCs/>
          <w:color w:val="333333"/>
          <w:sz w:val="22"/>
          <w:szCs w:val="22"/>
        </w:rPr>
      </w:pPr>
      <w:r w:rsidRPr="00860610">
        <w:rPr>
          <w:rFonts w:asciiTheme="minorHAnsi" w:hAnsiTheme="minorHAnsi" w:cstheme="minorHAnsi"/>
          <w:color w:val="333333"/>
          <w:sz w:val="22"/>
          <w:szCs w:val="22"/>
        </w:rPr>
        <w:t xml:space="preserve">Centre for Accessible Learning - </w:t>
      </w:r>
      <w:r w:rsidRPr="00860610">
        <w:rPr>
          <w:rFonts w:asciiTheme="minorHAnsi" w:hAnsiTheme="minorHAnsi" w:cstheme="minorHAnsi"/>
          <w:i/>
          <w:iCs/>
          <w:color w:val="333333"/>
          <w:sz w:val="22"/>
          <w:szCs w:val="22"/>
        </w:rPr>
        <w:t>The CAL staff are available by appointment to assess specific needs, provide referrals and arrange appropriate accommodations</w:t>
      </w:r>
      <w:r w:rsidRPr="00860610">
        <w:rPr>
          <w:rFonts w:asciiTheme="minorHAnsi" w:hAnsiTheme="minorHAnsi" w:cstheme="minorHAnsi"/>
          <w:i/>
          <w:iCs/>
          <w:sz w:val="22"/>
          <w:szCs w:val="22"/>
        </w:rPr>
        <w:t xml:space="preserve"> </w:t>
      </w:r>
      <w:hyperlink r:id="rId28" w:history="1">
        <w:r w:rsidRPr="00860610">
          <w:rPr>
            <w:rStyle w:val="Hyperlink"/>
            <w:rFonts w:asciiTheme="minorHAnsi" w:hAnsiTheme="minorHAnsi" w:cstheme="minorHAnsi"/>
            <w:sz w:val="22"/>
            <w:szCs w:val="22"/>
          </w:rPr>
          <w:t>uvic.ca/services/</w:t>
        </w:r>
        <w:proofErr w:type="spellStart"/>
        <w:r w:rsidRPr="00860610">
          <w:rPr>
            <w:rStyle w:val="Hyperlink"/>
            <w:rFonts w:asciiTheme="minorHAnsi" w:hAnsiTheme="minorHAnsi" w:cstheme="minorHAnsi"/>
            <w:sz w:val="22"/>
            <w:szCs w:val="22"/>
          </w:rPr>
          <w:t>cal</w:t>
        </w:r>
        <w:proofErr w:type="spellEnd"/>
        <w:r w:rsidRPr="00860610">
          <w:rPr>
            <w:rStyle w:val="Hyperlink"/>
            <w:rFonts w:asciiTheme="minorHAnsi" w:hAnsiTheme="minorHAnsi" w:cstheme="minorHAnsi"/>
            <w:sz w:val="22"/>
            <w:szCs w:val="22"/>
          </w:rPr>
          <w:t>/</w:t>
        </w:r>
      </w:hyperlink>
      <w:r w:rsidRPr="00860610">
        <w:rPr>
          <w:rFonts w:asciiTheme="minorHAnsi" w:hAnsiTheme="minorHAnsi" w:cstheme="minorHAnsi"/>
          <w:i/>
          <w:iCs/>
          <w:sz w:val="22"/>
          <w:szCs w:val="22"/>
        </w:rPr>
        <w:t xml:space="preserve">. </w:t>
      </w:r>
      <w:r w:rsidRPr="00860610">
        <w:rPr>
          <w:rFonts w:asciiTheme="minorHAnsi" w:hAnsiTheme="minorHAnsi" w:cstheme="minorHAnsi"/>
          <w:i/>
          <w:iCs/>
          <w:color w:val="333333"/>
          <w:sz w:val="22"/>
          <w:szCs w:val="22"/>
        </w:rPr>
        <w:t xml:space="preserve">The sooner you let us know your needs the quicker we can assist you in achieving your learning goals in this course.  </w:t>
      </w:r>
    </w:p>
    <w:p w14:paraId="45054B42" w14:textId="77777777" w:rsidR="00114777" w:rsidRPr="00860610" w:rsidRDefault="00114777" w:rsidP="00114777">
      <w:pPr>
        <w:rPr>
          <w:rFonts w:asciiTheme="minorHAnsi" w:hAnsiTheme="minorHAnsi" w:cstheme="minorHAnsi"/>
          <w:i/>
          <w:iCs/>
          <w:color w:val="333333"/>
          <w:sz w:val="22"/>
          <w:szCs w:val="22"/>
        </w:rPr>
      </w:pPr>
      <w:r w:rsidRPr="00860610">
        <w:rPr>
          <w:rFonts w:asciiTheme="minorHAnsi" w:hAnsiTheme="minorHAnsi" w:cstheme="minorHAnsi"/>
          <w:color w:val="333333"/>
          <w:sz w:val="22"/>
          <w:szCs w:val="22"/>
        </w:rPr>
        <w:t xml:space="preserve">Elders' Voices - </w:t>
      </w:r>
      <w:r w:rsidRPr="00860610">
        <w:rPr>
          <w:rFonts w:asciiTheme="minorHAnsi" w:hAnsiTheme="minorHAnsi" w:cstheme="minorHAnsi"/>
          <w:i/>
          <w:iCs/>
          <w:color w:val="333333"/>
          <w:sz w:val="22"/>
          <w:szCs w:val="22"/>
        </w:rPr>
        <w:t xml:space="preserve">The Office of Indigenous Academic and Community Engagement (IACE) has the privilege of assembling a group of Elders from local communities to guide students, staff, faculty and administration in Indigenous ways of knowing and being. </w:t>
      </w:r>
      <w:hyperlink r:id="rId29" w:history="1">
        <w:r w:rsidRPr="00860610">
          <w:rPr>
            <w:rStyle w:val="Hyperlink"/>
            <w:rFonts w:asciiTheme="minorHAnsi" w:hAnsiTheme="minorHAnsi" w:cstheme="minorHAnsi"/>
            <w:i/>
            <w:iCs/>
            <w:sz w:val="22"/>
            <w:szCs w:val="22"/>
          </w:rPr>
          <w:t>uvic.ca/services/indigenous/students/programming/elders/index.php</w:t>
        </w:r>
      </w:hyperlink>
    </w:p>
    <w:p w14:paraId="7724FE3C" w14:textId="77777777" w:rsidR="00114777" w:rsidRPr="00860610" w:rsidRDefault="00114777" w:rsidP="000C6A9D">
      <w:pPr>
        <w:rPr>
          <w:rFonts w:asciiTheme="minorHAnsi" w:hAnsiTheme="minorHAnsi" w:cstheme="minorHAnsi"/>
          <w:sz w:val="22"/>
          <w:szCs w:val="22"/>
        </w:rPr>
      </w:pPr>
    </w:p>
    <w:sectPr w:rsidR="00114777" w:rsidRPr="00860610" w:rsidSect="00226FA1">
      <w:headerReference w:type="default" r:id="rId30"/>
      <w:type w:val="continuous"/>
      <w:pgSz w:w="12240" w:h="15840" w:code="1"/>
      <w:pgMar w:top="1008" w:right="1440" w:bottom="100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42F63" w14:textId="77777777" w:rsidR="0081725C" w:rsidRDefault="0081725C">
      <w:r>
        <w:separator/>
      </w:r>
    </w:p>
  </w:endnote>
  <w:endnote w:type="continuationSeparator" w:id="0">
    <w:p w14:paraId="6B69F489" w14:textId="77777777" w:rsidR="0081725C" w:rsidRDefault="0081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824B3" w14:textId="77777777" w:rsidR="0081725C" w:rsidRDefault="0081725C">
      <w:r>
        <w:separator/>
      </w:r>
    </w:p>
  </w:footnote>
  <w:footnote w:type="continuationSeparator" w:id="0">
    <w:p w14:paraId="4C66A367" w14:textId="77777777" w:rsidR="0081725C" w:rsidRDefault="00817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8EF2" w14:textId="77777777" w:rsidR="002E4C0C" w:rsidRPr="006749B7" w:rsidRDefault="002E4C0C">
    <w:pPr>
      <w:pStyle w:val="Header"/>
      <w:rPr>
        <w:rFonts w:ascii="Century Gothic" w:hAnsi="Century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67230"/>
    <w:multiLevelType w:val="multilevel"/>
    <w:tmpl w:val="F3A6A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0F78"/>
    <w:multiLevelType w:val="hybridMultilevel"/>
    <w:tmpl w:val="DD5E03E4"/>
    <w:lvl w:ilvl="0" w:tplc="CB96AEB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4C009A"/>
    <w:multiLevelType w:val="hybridMultilevel"/>
    <w:tmpl w:val="8842BA12"/>
    <w:lvl w:ilvl="0" w:tplc="E5EC20C2">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B33DFA"/>
    <w:multiLevelType w:val="hybridMultilevel"/>
    <w:tmpl w:val="021AD806"/>
    <w:lvl w:ilvl="0" w:tplc="5372D74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964632"/>
    <w:multiLevelType w:val="hybridMultilevel"/>
    <w:tmpl w:val="6B7E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F60B4"/>
    <w:multiLevelType w:val="hybridMultilevel"/>
    <w:tmpl w:val="B08691F0"/>
    <w:lvl w:ilvl="0" w:tplc="8B76D77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757F16"/>
    <w:multiLevelType w:val="hybridMultilevel"/>
    <w:tmpl w:val="0CB03F88"/>
    <w:lvl w:ilvl="0" w:tplc="FFFFFFFF">
      <w:start w:val="1"/>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62281"/>
    <w:multiLevelType w:val="hybridMultilevel"/>
    <w:tmpl w:val="4A88D25E"/>
    <w:lvl w:ilvl="0" w:tplc="040900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64E83"/>
    <w:multiLevelType w:val="hybridMultilevel"/>
    <w:tmpl w:val="E57A12D2"/>
    <w:lvl w:ilvl="0" w:tplc="5CAA579A">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D1079"/>
    <w:multiLevelType w:val="hybridMultilevel"/>
    <w:tmpl w:val="338E2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557CC"/>
    <w:multiLevelType w:val="hybridMultilevel"/>
    <w:tmpl w:val="E88262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45C73C6"/>
    <w:multiLevelType w:val="hybridMultilevel"/>
    <w:tmpl w:val="8D5474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8F384A"/>
    <w:multiLevelType w:val="hybridMultilevel"/>
    <w:tmpl w:val="6A663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0D3F77"/>
    <w:multiLevelType w:val="hybridMultilevel"/>
    <w:tmpl w:val="F358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714C5A"/>
    <w:multiLevelType w:val="hybridMultilevel"/>
    <w:tmpl w:val="CD62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F3033D"/>
    <w:multiLevelType w:val="hybridMultilevel"/>
    <w:tmpl w:val="E5D23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86B077D"/>
    <w:multiLevelType w:val="hybridMultilevel"/>
    <w:tmpl w:val="437A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E0D88"/>
    <w:multiLevelType w:val="multilevel"/>
    <w:tmpl w:val="AC02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9C3A17"/>
    <w:multiLevelType w:val="hybridMultilevel"/>
    <w:tmpl w:val="7FB4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6C35A0"/>
    <w:multiLevelType w:val="multilevel"/>
    <w:tmpl w:val="FD3A50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C12674D"/>
    <w:multiLevelType w:val="hybridMultilevel"/>
    <w:tmpl w:val="F19815D2"/>
    <w:lvl w:ilvl="0" w:tplc="C58E6F5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5716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E286FF4"/>
    <w:multiLevelType w:val="hybridMultilevel"/>
    <w:tmpl w:val="5A828E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D9261C"/>
    <w:multiLevelType w:val="hybridMultilevel"/>
    <w:tmpl w:val="527A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C6E88"/>
    <w:multiLevelType w:val="multilevel"/>
    <w:tmpl w:val="4C8E7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43631"/>
    <w:multiLevelType w:val="hybridMultilevel"/>
    <w:tmpl w:val="1C52EABE"/>
    <w:lvl w:ilvl="0" w:tplc="2E34D79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Symbol"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Symbol"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6" w15:restartNumberingAfterBreak="0">
    <w:nsid w:val="6A9B1044"/>
    <w:multiLevelType w:val="hybridMultilevel"/>
    <w:tmpl w:val="6B0E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167462"/>
    <w:multiLevelType w:val="hybridMultilevel"/>
    <w:tmpl w:val="4A88D2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915C2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6D3142"/>
    <w:multiLevelType w:val="hybridMultilevel"/>
    <w:tmpl w:val="B9883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4668325">
    <w:abstractNumId w:val="20"/>
  </w:num>
  <w:num w:numId="2" w16cid:durableId="1348171899">
    <w:abstractNumId w:val="5"/>
  </w:num>
  <w:num w:numId="3" w16cid:durableId="747000584">
    <w:abstractNumId w:val="25"/>
  </w:num>
  <w:num w:numId="4" w16cid:durableId="407116090">
    <w:abstractNumId w:val="3"/>
  </w:num>
  <w:num w:numId="5" w16cid:durableId="209344853">
    <w:abstractNumId w:val="1"/>
  </w:num>
  <w:num w:numId="6" w16cid:durableId="211313992">
    <w:abstractNumId w:val="8"/>
  </w:num>
  <w:num w:numId="7" w16cid:durableId="1019313811">
    <w:abstractNumId w:val="11"/>
  </w:num>
  <w:num w:numId="8" w16cid:durableId="1288005013">
    <w:abstractNumId w:val="22"/>
  </w:num>
  <w:num w:numId="9" w16cid:durableId="427653858">
    <w:abstractNumId w:val="27"/>
  </w:num>
  <w:num w:numId="10" w16cid:durableId="1835760171">
    <w:abstractNumId w:val="28"/>
  </w:num>
  <w:num w:numId="11" w16cid:durableId="744424115">
    <w:abstractNumId w:val="21"/>
  </w:num>
  <w:num w:numId="12" w16cid:durableId="469130657">
    <w:abstractNumId w:val="6"/>
  </w:num>
  <w:num w:numId="13" w16cid:durableId="1335645409">
    <w:abstractNumId w:val="15"/>
  </w:num>
  <w:num w:numId="14" w16cid:durableId="2143693332">
    <w:abstractNumId w:val="29"/>
  </w:num>
  <w:num w:numId="15" w16cid:durableId="1091900907">
    <w:abstractNumId w:val="12"/>
  </w:num>
  <w:num w:numId="16" w16cid:durableId="2028405520">
    <w:abstractNumId w:val="16"/>
  </w:num>
  <w:num w:numId="17" w16cid:durableId="2048949718">
    <w:abstractNumId w:val="13"/>
  </w:num>
  <w:num w:numId="18" w16cid:durableId="1493986278">
    <w:abstractNumId w:val="9"/>
  </w:num>
  <w:num w:numId="19" w16cid:durableId="923340022">
    <w:abstractNumId w:val="7"/>
  </w:num>
  <w:num w:numId="20" w16cid:durableId="1094934144">
    <w:abstractNumId w:val="23"/>
  </w:num>
  <w:num w:numId="21" w16cid:durableId="2045905822">
    <w:abstractNumId w:val="0"/>
  </w:num>
  <w:num w:numId="22" w16cid:durableId="369378346">
    <w:abstractNumId w:val="10"/>
  </w:num>
  <w:num w:numId="23" w16cid:durableId="353385392">
    <w:abstractNumId w:val="19"/>
  </w:num>
  <w:num w:numId="24" w16cid:durableId="263924283">
    <w:abstractNumId w:val="2"/>
  </w:num>
  <w:num w:numId="25" w16cid:durableId="1862040328">
    <w:abstractNumId w:val="14"/>
  </w:num>
  <w:num w:numId="26" w16cid:durableId="344065545">
    <w:abstractNumId w:val="18"/>
  </w:num>
  <w:num w:numId="27" w16cid:durableId="224921822">
    <w:abstractNumId w:val="17"/>
  </w:num>
  <w:num w:numId="28" w16cid:durableId="1027172277">
    <w:abstractNumId w:val="24"/>
  </w:num>
  <w:num w:numId="29" w16cid:durableId="1618370046">
    <w:abstractNumId w:val="4"/>
  </w:num>
  <w:num w:numId="30" w16cid:durableId="3802557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relative:page" fillcolor="black" stroke="f">
      <v:fill color="black" color2="black"/>
      <v:stroke weight="0"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613"/>
    <w:rsid w:val="00010AF1"/>
    <w:rsid w:val="000411DE"/>
    <w:rsid w:val="00051081"/>
    <w:rsid w:val="000546DD"/>
    <w:rsid w:val="00054B47"/>
    <w:rsid w:val="00064709"/>
    <w:rsid w:val="00087B01"/>
    <w:rsid w:val="000B23C4"/>
    <w:rsid w:val="000C023C"/>
    <w:rsid w:val="000C0E87"/>
    <w:rsid w:val="000C6A9D"/>
    <w:rsid w:val="000C6E0F"/>
    <w:rsid w:val="000D42BE"/>
    <w:rsid w:val="00110C73"/>
    <w:rsid w:val="00114777"/>
    <w:rsid w:val="001233B0"/>
    <w:rsid w:val="00142989"/>
    <w:rsid w:val="00173424"/>
    <w:rsid w:val="00174B61"/>
    <w:rsid w:val="001A03F2"/>
    <w:rsid w:val="001B10DE"/>
    <w:rsid w:val="001B275D"/>
    <w:rsid w:val="001C3D80"/>
    <w:rsid w:val="001D4C2D"/>
    <w:rsid w:val="001D7F19"/>
    <w:rsid w:val="001E0BA7"/>
    <w:rsid w:val="001F0030"/>
    <w:rsid w:val="00201ADD"/>
    <w:rsid w:val="00202FAE"/>
    <w:rsid w:val="00215CF3"/>
    <w:rsid w:val="00226FA1"/>
    <w:rsid w:val="0023097B"/>
    <w:rsid w:val="00255D5E"/>
    <w:rsid w:val="0027495F"/>
    <w:rsid w:val="002A52B6"/>
    <w:rsid w:val="002C66F8"/>
    <w:rsid w:val="002C7113"/>
    <w:rsid w:val="002E20B5"/>
    <w:rsid w:val="002E4C0C"/>
    <w:rsid w:val="002F0366"/>
    <w:rsid w:val="002F2692"/>
    <w:rsid w:val="003136CD"/>
    <w:rsid w:val="00354A9F"/>
    <w:rsid w:val="00356BC8"/>
    <w:rsid w:val="0036719B"/>
    <w:rsid w:val="00371A78"/>
    <w:rsid w:val="003803D0"/>
    <w:rsid w:val="0038146F"/>
    <w:rsid w:val="00381FAE"/>
    <w:rsid w:val="00387804"/>
    <w:rsid w:val="003A1D1A"/>
    <w:rsid w:val="003C6D4F"/>
    <w:rsid w:val="003D50F4"/>
    <w:rsid w:val="003D6742"/>
    <w:rsid w:val="003F0A49"/>
    <w:rsid w:val="0040593C"/>
    <w:rsid w:val="0045364E"/>
    <w:rsid w:val="00463163"/>
    <w:rsid w:val="0047067A"/>
    <w:rsid w:val="004A2BB3"/>
    <w:rsid w:val="004A4EF8"/>
    <w:rsid w:val="004A50E5"/>
    <w:rsid w:val="004B4E96"/>
    <w:rsid w:val="004C4273"/>
    <w:rsid w:val="004D253B"/>
    <w:rsid w:val="004E61AE"/>
    <w:rsid w:val="004E640E"/>
    <w:rsid w:val="005053B2"/>
    <w:rsid w:val="00515A24"/>
    <w:rsid w:val="00551215"/>
    <w:rsid w:val="00562488"/>
    <w:rsid w:val="00564E48"/>
    <w:rsid w:val="0059231F"/>
    <w:rsid w:val="00595480"/>
    <w:rsid w:val="005B326A"/>
    <w:rsid w:val="005B5379"/>
    <w:rsid w:val="005D2302"/>
    <w:rsid w:val="005D6688"/>
    <w:rsid w:val="005E5623"/>
    <w:rsid w:val="00604C7E"/>
    <w:rsid w:val="006805A4"/>
    <w:rsid w:val="006837EF"/>
    <w:rsid w:val="0069254D"/>
    <w:rsid w:val="006B5170"/>
    <w:rsid w:val="006C248B"/>
    <w:rsid w:val="006C6CD5"/>
    <w:rsid w:val="006D3553"/>
    <w:rsid w:val="006D4E71"/>
    <w:rsid w:val="00711EA9"/>
    <w:rsid w:val="007148E4"/>
    <w:rsid w:val="00777B43"/>
    <w:rsid w:val="007856D2"/>
    <w:rsid w:val="007A2980"/>
    <w:rsid w:val="007C73AC"/>
    <w:rsid w:val="007D14B9"/>
    <w:rsid w:val="007E025D"/>
    <w:rsid w:val="007E4DE2"/>
    <w:rsid w:val="00801EC5"/>
    <w:rsid w:val="0081725C"/>
    <w:rsid w:val="00824FA7"/>
    <w:rsid w:val="00851C85"/>
    <w:rsid w:val="00860610"/>
    <w:rsid w:val="0089149E"/>
    <w:rsid w:val="008C3E34"/>
    <w:rsid w:val="008C5077"/>
    <w:rsid w:val="009226CC"/>
    <w:rsid w:val="00923FB7"/>
    <w:rsid w:val="00946FAC"/>
    <w:rsid w:val="00961E82"/>
    <w:rsid w:val="0096205F"/>
    <w:rsid w:val="00972534"/>
    <w:rsid w:val="00974A40"/>
    <w:rsid w:val="00981B09"/>
    <w:rsid w:val="00985555"/>
    <w:rsid w:val="00987CF6"/>
    <w:rsid w:val="00990D9C"/>
    <w:rsid w:val="009A0CF3"/>
    <w:rsid w:val="009A4146"/>
    <w:rsid w:val="009A49CE"/>
    <w:rsid w:val="009B4369"/>
    <w:rsid w:val="009B47BE"/>
    <w:rsid w:val="009B4F07"/>
    <w:rsid w:val="009C06C5"/>
    <w:rsid w:val="009C551B"/>
    <w:rsid w:val="009D734D"/>
    <w:rsid w:val="009E7312"/>
    <w:rsid w:val="00A0088B"/>
    <w:rsid w:val="00A06FB5"/>
    <w:rsid w:val="00A8127D"/>
    <w:rsid w:val="00A819F4"/>
    <w:rsid w:val="00A93C8F"/>
    <w:rsid w:val="00AA28AB"/>
    <w:rsid w:val="00AE0D01"/>
    <w:rsid w:val="00B5169F"/>
    <w:rsid w:val="00B51998"/>
    <w:rsid w:val="00B86CC0"/>
    <w:rsid w:val="00BB3459"/>
    <w:rsid w:val="00BC219E"/>
    <w:rsid w:val="00BC49CA"/>
    <w:rsid w:val="00BC5045"/>
    <w:rsid w:val="00C223BD"/>
    <w:rsid w:val="00C359D6"/>
    <w:rsid w:val="00C54530"/>
    <w:rsid w:val="00C856D4"/>
    <w:rsid w:val="00C924C7"/>
    <w:rsid w:val="00C962AC"/>
    <w:rsid w:val="00CC42C0"/>
    <w:rsid w:val="00CC5740"/>
    <w:rsid w:val="00CD376E"/>
    <w:rsid w:val="00CD4B21"/>
    <w:rsid w:val="00CD5CBB"/>
    <w:rsid w:val="00D01D6E"/>
    <w:rsid w:val="00D16F19"/>
    <w:rsid w:val="00D23FFD"/>
    <w:rsid w:val="00D243A2"/>
    <w:rsid w:val="00D57B42"/>
    <w:rsid w:val="00D62B7A"/>
    <w:rsid w:val="00D813E8"/>
    <w:rsid w:val="00D82EA6"/>
    <w:rsid w:val="00D919C2"/>
    <w:rsid w:val="00DA1F95"/>
    <w:rsid w:val="00DA4847"/>
    <w:rsid w:val="00DB11A7"/>
    <w:rsid w:val="00DB1821"/>
    <w:rsid w:val="00DC471E"/>
    <w:rsid w:val="00DD0451"/>
    <w:rsid w:val="00DD3C00"/>
    <w:rsid w:val="00DD6974"/>
    <w:rsid w:val="00E02613"/>
    <w:rsid w:val="00E17274"/>
    <w:rsid w:val="00E325DB"/>
    <w:rsid w:val="00E36F51"/>
    <w:rsid w:val="00E46E2D"/>
    <w:rsid w:val="00E5309E"/>
    <w:rsid w:val="00E8706D"/>
    <w:rsid w:val="00E95DB3"/>
    <w:rsid w:val="00EA2CF7"/>
    <w:rsid w:val="00EC3ABE"/>
    <w:rsid w:val="00EC47DD"/>
    <w:rsid w:val="00EE1E63"/>
    <w:rsid w:val="00EF2636"/>
    <w:rsid w:val="00EF7EAF"/>
    <w:rsid w:val="00F07EEB"/>
    <w:rsid w:val="00F10917"/>
    <w:rsid w:val="00F27503"/>
    <w:rsid w:val="00F56949"/>
    <w:rsid w:val="00F67513"/>
    <w:rsid w:val="00F763AF"/>
    <w:rsid w:val="00F77E95"/>
    <w:rsid w:val="00F84BAF"/>
    <w:rsid w:val="00FA31B0"/>
    <w:rsid w:val="00FA5DCA"/>
    <w:rsid w:val="00FB00CD"/>
    <w:rsid w:val="00FB09DF"/>
    <w:rsid w:val="00FB201E"/>
    <w:rsid w:val="00FB2083"/>
    <w:rsid w:val="00FD1C8B"/>
    <w:rsid w:val="00FE1636"/>
    <w:rsid w:val="00FE2216"/>
    <w:rsid w:val="00FE41DC"/>
  </w:rsids>
  <m:mathPr>
    <m:mathFont m:val="Cambria Math"/>
    <m:brkBin m:val="before"/>
    <m:brkBinSub m:val="--"/>
    <m:smallFrac m:val="0"/>
    <m:dispDef m:val="0"/>
    <m:lMargin m:val="0"/>
    <m:rMargin m:val="0"/>
    <m:defJc m:val="centerGroup"/>
    <m:wrapRight/>
    <m:intLim m:val="subSup"/>
    <m:naryLim m:val="subSup"/>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 fillcolor="black" stroke="f">
      <v:fill color="black" color2="black"/>
      <v:stroke weight="0" on="f"/>
    </o:shapedefaults>
    <o:shapelayout v:ext="edit">
      <o:idmap v:ext="edit" data="2"/>
    </o:shapelayout>
  </w:shapeDefaults>
  <w:doNotEmbedSmartTags/>
  <w:decimalSymbol w:val="."/>
  <w:listSeparator w:val=","/>
  <w14:docId w14:val="2A23C13A"/>
  <w15:docId w15:val="{EC9D1F75-61A8-4BCB-899D-215DA4D4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eastAsia="en-US"/>
    </w:rPr>
  </w:style>
  <w:style w:type="paragraph" w:styleId="Heading1">
    <w:name w:val="heading 1"/>
    <w:basedOn w:val="Normal"/>
    <w:next w:val="Normal"/>
    <w:qFormat/>
    <w:rsid w:val="003E15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0283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F6751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qFormat/>
    <w:rsid w:val="00BC616E"/>
    <w:pPr>
      <w:widowControl/>
      <w:autoSpaceDE/>
      <w:autoSpaceDN/>
      <w:adjustRightInd/>
      <w:spacing w:before="100" w:after="100"/>
      <w:outlineLvl w:val="3"/>
    </w:pPr>
    <w:rPr>
      <w:rFonts w:ascii="Verdana" w:hAnsi="Verdana"/>
      <w:b/>
      <w:color w:val="800000"/>
      <w:szCs w:val="20"/>
    </w:rPr>
  </w:style>
  <w:style w:type="paragraph" w:styleId="Heading5">
    <w:name w:val="heading 5"/>
    <w:basedOn w:val="Normal"/>
    <w:next w:val="Normal"/>
    <w:link w:val="Heading5Char"/>
    <w:semiHidden/>
    <w:unhideWhenUsed/>
    <w:qFormat/>
    <w:rsid w:val="00F1091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AE7E42"/>
    <w:pPr>
      <w:spacing w:before="240" w:after="60"/>
      <w:outlineLvl w:val="5"/>
    </w:pPr>
    <w:rPr>
      <w:b/>
      <w:bCs/>
      <w:sz w:val="22"/>
      <w:szCs w:val="22"/>
    </w:rPr>
  </w:style>
  <w:style w:type="paragraph" w:styleId="Heading7">
    <w:name w:val="heading 7"/>
    <w:basedOn w:val="Normal"/>
    <w:next w:val="Normal"/>
    <w:qFormat/>
    <w:rsid w:val="00AE7E4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E95B60"/>
    <w:rPr>
      <w:color w:val="0000FF"/>
      <w:u w:val="single"/>
    </w:rPr>
  </w:style>
  <w:style w:type="paragraph" w:styleId="Footer">
    <w:name w:val="footer"/>
    <w:basedOn w:val="Normal"/>
    <w:rsid w:val="00163383"/>
    <w:pPr>
      <w:tabs>
        <w:tab w:val="center" w:pos="4320"/>
        <w:tab w:val="right" w:pos="8640"/>
      </w:tabs>
    </w:pPr>
  </w:style>
  <w:style w:type="character" w:styleId="PageNumber">
    <w:name w:val="page number"/>
    <w:basedOn w:val="DefaultParagraphFont"/>
    <w:rsid w:val="00163383"/>
  </w:style>
  <w:style w:type="paragraph" w:styleId="BalloonText">
    <w:name w:val="Balloon Text"/>
    <w:basedOn w:val="Normal"/>
    <w:semiHidden/>
    <w:rsid w:val="00471550"/>
    <w:rPr>
      <w:rFonts w:ascii="Tahoma" w:hAnsi="Tahoma" w:cs="Tahoma"/>
      <w:sz w:val="16"/>
      <w:szCs w:val="16"/>
    </w:rPr>
  </w:style>
  <w:style w:type="table" w:styleId="TableGrid">
    <w:name w:val="Table Grid"/>
    <w:basedOn w:val="TableNormal"/>
    <w:rsid w:val="007D3E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B5876"/>
    <w:rPr>
      <w:b/>
      <w:bCs/>
    </w:rPr>
  </w:style>
  <w:style w:type="paragraph" w:styleId="BodyText2">
    <w:name w:val="Body Text 2"/>
    <w:basedOn w:val="Normal"/>
    <w:rsid w:val="00463A3B"/>
    <w:pPr>
      <w:widowControl/>
      <w:autoSpaceDE/>
      <w:autoSpaceDN/>
      <w:adjustRightInd/>
      <w:jc w:val="both"/>
    </w:pPr>
    <w:rPr>
      <w:rFonts w:ascii="Verdana" w:hAnsi="Verdana"/>
      <w:color w:val="000080"/>
      <w:sz w:val="18"/>
      <w:szCs w:val="20"/>
      <w:lang w:val="en-CA"/>
    </w:rPr>
  </w:style>
  <w:style w:type="paragraph" w:styleId="BodyText">
    <w:name w:val="Body Text"/>
    <w:basedOn w:val="Normal"/>
    <w:rsid w:val="00463A3B"/>
    <w:pPr>
      <w:widowControl/>
      <w:autoSpaceDE/>
      <w:autoSpaceDN/>
      <w:adjustRightInd/>
      <w:spacing w:after="120"/>
    </w:pPr>
    <w:rPr>
      <w:rFonts w:ascii="Verdana" w:hAnsi="Verdana"/>
      <w:color w:val="000080"/>
      <w:sz w:val="20"/>
      <w:szCs w:val="20"/>
    </w:rPr>
  </w:style>
  <w:style w:type="paragraph" w:styleId="NormalWeb">
    <w:name w:val="Normal (Web)"/>
    <w:basedOn w:val="Normal"/>
    <w:uiPriority w:val="99"/>
    <w:rsid w:val="005F1D77"/>
    <w:pPr>
      <w:widowControl/>
      <w:autoSpaceDE/>
      <w:autoSpaceDN/>
      <w:adjustRightInd/>
      <w:spacing w:before="100" w:after="100"/>
    </w:pPr>
    <w:rPr>
      <w:rFonts w:ascii="Verdana" w:hAnsi="Verdana"/>
      <w:color w:val="000000"/>
      <w:sz w:val="20"/>
      <w:szCs w:val="20"/>
    </w:rPr>
  </w:style>
  <w:style w:type="paragraph" w:styleId="Header">
    <w:name w:val="header"/>
    <w:basedOn w:val="Normal"/>
    <w:rsid w:val="009A51C2"/>
    <w:pPr>
      <w:tabs>
        <w:tab w:val="center" w:pos="4320"/>
        <w:tab w:val="right" w:pos="8640"/>
      </w:tabs>
    </w:pPr>
  </w:style>
  <w:style w:type="character" w:styleId="FollowedHyperlink">
    <w:name w:val="FollowedHyperlink"/>
    <w:basedOn w:val="DefaultParagraphFont"/>
    <w:rsid w:val="00D243A2"/>
    <w:rPr>
      <w:color w:val="800080" w:themeColor="followedHyperlink"/>
      <w:u w:val="single"/>
    </w:rPr>
  </w:style>
  <w:style w:type="character" w:styleId="Emphasis">
    <w:name w:val="Emphasis"/>
    <w:basedOn w:val="DefaultParagraphFont"/>
    <w:uiPriority w:val="20"/>
    <w:qFormat/>
    <w:rsid w:val="00114777"/>
    <w:rPr>
      <w:i/>
      <w:iCs/>
    </w:rPr>
  </w:style>
  <w:style w:type="character" w:customStyle="1" w:styleId="Heading3Char">
    <w:name w:val="Heading 3 Char"/>
    <w:basedOn w:val="DefaultParagraphFont"/>
    <w:link w:val="Heading3"/>
    <w:semiHidden/>
    <w:rsid w:val="00F67513"/>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F67513"/>
    <w:rPr>
      <w:color w:val="605E5C"/>
      <w:shd w:val="clear" w:color="auto" w:fill="E1DFDD"/>
    </w:rPr>
  </w:style>
  <w:style w:type="paragraph" w:styleId="ListParagraph">
    <w:name w:val="List Paragraph"/>
    <w:basedOn w:val="Normal"/>
    <w:qFormat/>
    <w:rsid w:val="006D4E71"/>
    <w:pPr>
      <w:ind w:left="720"/>
      <w:contextualSpacing/>
    </w:pPr>
  </w:style>
  <w:style w:type="character" w:customStyle="1" w:styleId="Heading5Char">
    <w:name w:val="Heading 5 Char"/>
    <w:basedOn w:val="DefaultParagraphFont"/>
    <w:link w:val="Heading5"/>
    <w:semiHidden/>
    <w:rsid w:val="00F10917"/>
    <w:rPr>
      <w:rFonts w:asciiTheme="majorHAnsi" w:eastAsiaTheme="majorEastAsia" w:hAnsiTheme="majorHAnsi" w:cstheme="majorBidi"/>
      <w:color w:val="365F91" w:themeColor="accent1" w:themeShade="BF"/>
      <w:sz w:val="24"/>
      <w:szCs w:val="24"/>
      <w:lang w:val="en-US" w:eastAsia="en-US"/>
    </w:rPr>
  </w:style>
  <w:style w:type="character" w:styleId="CommentReference">
    <w:name w:val="annotation reference"/>
    <w:basedOn w:val="DefaultParagraphFont"/>
    <w:semiHidden/>
    <w:unhideWhenUsed/>
    <w:rsid w:val="00110C73"/>
    <w:rPr>
      <w:sz w:val="16"/>
      <w:szCs w:val="16"/>
    </w:rPr>
  </w:style>
  <w:style w:type="paragraph" w:styleId="CommentText">
    <w:name w:val="annotation text"/>
    <w:basedOn w:val="Normal"/>
    <w:link w:val="CommentTextChar"/>
    <w:unhideWhenUsed/>
    <w:rsid w:val="00110C73"/>
    <w:rPr>
      <w:sz w:val="20"/>
      <w:szCs w:val="20"/>
    </w:rPr>
  </w:style>
  <w:style w:type="character" w:customStyle="1" w:styleId="CommentTextChar">
    <w:name w:val="Comment Text Char"/>
    <w:basedOn w:val="DefaultParagraphFont"/>
    <w:link w:val="CommentText"/>
    <w:rsid w:val="00110C73"/>
    <w:rPr>
      <w:lang w:val="en-US" w:eastAsia="en-US"/>
    </w:rPr>
  </w:style>
  <w:style w:type="paragraph" w:styleId="CommentSubject">
    <w:name w:val="annotation subject"/>
    <w:basedOn w:val="CommentText"/>
    <w:next w:val="CommentText"/>
    <w:link w:val="CommentSubjectChar"/>
    <w:semiHidden/>
    <w:unhideWhenUsed/>
    <w:rsid w:val="00110C73"/>
    <w:rPr>
      <w:b/>
      <w:bCs/>
    </w:rPr>
  </w:style>
  <w:style w:type="character" w:customStyle="1" w:styleId="CommentSubjectChar">
    <w:name w:val="Comment Subject Char"/>
    <w:basedOn w:val="CommentTextChar"/>
    <w:link w:val="CommentSubject"/>
    <w:semiHidden/>
    <w:rsid w:val="00110C73"/>
    <w:rPr>
      <w:b/>
      <w:bCs/>
      <w:lang w:val="en-US" w:eastAsia="en-US"/>
    </w:rPr>
  </w:style>
  <w:style w:type="character" w:customStyle="1" w:styleId="anchor-text">
    <w:name w:val="anchor-text"/>
    <w:basedOn w:val="DefaultParagraphFont"/>
    <w:rsid w:val="00EF2636"/>
  </w:style>
  <w:style w:type="paragraph" w:styleId="Revision">
    <w:name w:val="Revision"/>
    <w:hidden/>
    <w:semiHidden/>
    <w:rsid w:val="008C507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833279">
      <w:bodyDiv w:val="1"/>
      <w:marLeft w:val="0"/>
      <w:marRight w:val="0"/>
      <w:marTop w:val="0"/>
      <w:marBottom w:val="0"/>
      <w:divBdr>
        <w:top w:val="none" w:sz="0" w:space="0" w:color="auto"/>
        <w:left w:val="none" w:sz="0" w:space="0" w:color="auto"/>
        <w:bottom w:val="none" w:sz="0" w:space="0" w:color="auto"/>
        <w:right w:val="none" w:sz="0" w:space="0" w:color="auto"/>
      </w:divBdr>
    </w:div>
    <w:div w:id="189026584">
      <w:bodyDiv w:val="1"/>
      <w:marLeft w:val="0"/>
      <w:marRight w:val="0"/>
      <w:marTop w:val="0"/>
      <w:marBottom w:val="0"/>
      <w:divBdr>
        <w:top w:val="none" w:sz="0" w:space="0" w:color="auto"/>
        <w:left w:val="none" w:sz="0" w:space="0" w:color="auto"/>
        <w:bottom w:val="none" w:sz="0" w:space="0" w:color="auto"/>
        <w:right w:val="none" w:sz="0" w:space="0" w:color="auto"/>
      </w:divBdr>
    </w:div>
    <w:div w:id="351226014">
      <w:bodyDiv w:val="1"/>
      <w:marLeft w:val="0"/>
      <w:marRight w:val="0"/>
      <w:marTop w:val="0"/>
      <w:marBottom w:val="0"/>
      <w:divBdr>
        <w:top w:val="none" w:sz="0" w:space="0" w:color="auto"/>
        <w:left w:val="none" w:sz="0" w:space="0" w:color="auto"/>
        <w:bottom w:val="none" w:sz="0" w:space="0" w:color="auto"/>
        <w:right w:val="none" w:sz="0" w:space="0" w:color="auto"/>
      </w:divBdr>
      <w:divsChild>
        <w:div w:id="134491009">
          <w:marLeft w:val="0"/>
          <w:marRight w:val="0"/>
          <w:marTop w:val="0"/>
          <w:marBottom w:val="0"/>
          <w:divBdr>
            <w:top w:val="none" w:sz="0" w:space="0" w:color="auto"/>
            <w:left w:val="none" w:sz="0" w:space="0" w:color="auto"/>
            <w:bottom w:val="none" w:sz="0" w:space="0" w:color="auto"/>
            <w:right w:val="none" w:sz="0" w:space="0" w:color="auto"/>
          </w:divBdr>
          <w:divsChild>
            <w:div w:id="498009272">
              <w:marLeft w:val="0"/>
              <w:marRight w:val="0"/>
              <w:marTop w:val="0"/>
              <w:marBottom w:val="0"/>
              <w:divBdr>
                <w:top w:val="none" w:sz="0" w:space="0" w:color="auto"/>
                <w:left w:val="none" w:sz="0" w:space="0" w:color="auto"/>
                <w:bottom w:val="none" w:sz="0" w:space="0" w:color="auto"/>
                <w:right w:val="none" w:sz="0" w:space="0" w:color="auto"/>
              </w:divBdr>
              <w:divsChild>
                <w:div w:id="16038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07591">
      <w:bodyDiv w:val="1"/>
      <w:marLeft w:val="0"/>
      <w:marRight w:val="0"/>
      <w:marTop w:val="0"/>
      <w:marBottom w:val="0"/>
      <w:divBdr>
        <w:top w:val="none" w:sz="0" w:space="0" w:color="auto"/>
        <w:left w:val="none" w:sz="0" w:space="0" w:color="auto"/>
        <w:bottom w:val="none" w:sz="0" w:space="0" w:color="auto"/>
        <w:right w:val="none" w:sz="0" w:space="0" w:color="auto"/>
      </w:divBdr>
    </w:div>
    <w:div w:id="436027375">
      <w:bodyDiv w:val="1"/>
      <w:marLeft w:val="0"/>
      <w:marRight w:val="0"/>
      <w:marTop w:val="0"/>
      <w:marBottom w:val="0"/>
      <w:divBdr>
        <w:top w:val="none" w:sz="0" w:space="0" w:color="auto"/>
        <w:left w:val="none" w:sz="0" w:space="0" w:color="auto"/>
        <w:bottom w:val="none" w:sz="0" w:space="0" w:color="auto"/>
        <w:right w:val="none" w:sz="0" w:space="0" w:color="auto"/>
      </w:divBdr>
    </w:div>
    <w:div w:id="487791729">
      <w:bodyDiv w:val="1"/>
      <w:marLeft w:val="0"/>
      <w:marRight w:val="0"/>
      <w:marTop w:val="0"/>
      <w:marBottom w:val="0"/>
      <w:divBdr>
        <w:top w:val="none" w:sz="0" w:space="0" w:color="auto"/>
        <w:left w:val="none" w:sz="0" w:space="0" w:color="auto"/>
        <w:bottom w:val="none" w:sz="0" w:space="0" w:color="auto"/>
        <w:right w:val="none" w:sz="0" w:space="0" w:color="auto"/>
      </w:divBdr>
      <w:divsChild>
        <w:div w:id="20860474">
          <w:marLeft w:val="0"/>
          <w:marRight w:val="0"/>
          <w:marTop w:val="0"/>
          <w:marBottom w:val="0"/>
          <w:divBdr>
            <w:top w:val="none" w:sz="0" w:space="0" w:color="auto"/>
            <w:left w:val="none" w:sz="0" w:space="0" w:color="auto"/>
            <w:bottom w:val="none" w:sz="0" w:space="0" w:color="auto"/>
            <w:right w:val="none" w:sz="0" w:space="0" w:color="auto"/>
          </w:divBdr>
          <w:divsChild>
            <w:div w:id="802964368">
              <w:marLeft w:val="0"/>
              <w:marRight w:val="0"/>
              <w:marTop w:val="0"/>
              <w:marBottom w:val="0"/>
              <w:divBdr>
                <w:top w:val="none" w:sz="0" w:space="0" w:color="auto"/>
                <w:left w:val="none" w:sz="0" w:space="0" w:color="auto"/>
                <w:bottom w:val="none" w:sz="0" w:space="0" w:color="auto"/>
                <w:right w:val="none" w:sz="0" w:space="0" w:color="auto"/>
              </w:divBdr>
              <w:divsChild>
                <w:div w:id="2108573208">
                  <w:marLeft w:val="0"/>
                  <w:marRight w:val="0"/>
                  <w:marTop w:val="0"/>
                  <w:marBottom w:val="0"/>
                  <w:divBdr>
                    <w:top w:val="none" w:sz="0" w:space="0" w:color="auto"/>
                    <w:left w:val="none" w:sz="0" w:space="0" w:color="auto"/>
                    <w:bottom w:val="none" w:sz="0" w:space="0" w:color="auto"/>
                    <w:right w:val="none" w:sz="0" w:space="0" w:color="auto"/>
                  </w:divBdr>
                  <w:divsChild>
                    <w:div w:id="332800062">
                      <w:marLeft w:val="0"/>
                      <w:marRight w:val="0"/>
                      <w:marTop w:val="0"/>
                      <w:marBottom w:val="0"/>
                      <w:divBdr>
                        <w:top w:val="none" w:sz="0" w:space="0" w:color="auto"/>
                        <w:left w:val="none" w:sz="0" w:space="0" w:color="auto"/>
                        <w:bottom w:val="none" w:sz="0" w:space="0" w:color="auto"/>
                        <w:right w:val="none" w:sz="0" w:space="0" w:color="auto"/>
                      </w:divBdr>
                      <w:divsChild>
                        <w:div w:id="8277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47589">
      <w:bodyDiv w:val="1"/>
      <w:marLeft w:val="0"/>
      <w:marRight w:val="0"/>
      <w:marTop w:val="0"/>
      <w:marBottom w:val="0"/>
      <w:divBdr>
        <w:top w:val="none" w:sz="0" w:space="0" w:color="auto"/>
        <w:left w:val="none" w:sz="0" w:space="0" w:color="auto"/>
        <w:bottom w:val="none" w:sz="0" w:space="0" w:color="auto"/>
        <w:right w:val="none" w:sz="0" w:space="0" w:color="auto"/>
      </w:divBdr>
    </w:div>
    <w:div w:id="684794600">
      <w:bodyDiv w:val="1"/>
      <w:marLeft w:val="0"/>
      <w:marRight w:val="0"/>
      <w:marTop w:val="0"/>
      <w:marBottom w:val="0"/>
      <w:divBdr>
        <w:top w:val="none" w:sz="0" w:space="0" w:color="auto"/>
        <w:left w:val="none" w:sz="0" w:space="0" w:color="auto"/>
        <w:bottom w:val="none" w:sz="0" w:space="0" w:color="auto"/>
        <w:right w:val="none" w:sz="0" w:space="0" w:color="auto"/>
      </w:divBdr>
    </w:div>
    <w:div w:id="954288194">
      <w:bodyDiv w:val="1"/>
      <w:marLeft w:val="0"/>
      <w:marRight w:val="0"/>
      <w:marTop w:val="0"/>
      <w:marBottom w:val="0"/>
      <w:divBdr>
        <w:top w:val="none" w:sz="0" w:space="0" w:color="auto"/>
        <w:left w:val="none" w:sz="0" w:space="0" w:color="auto"/>
        <w:bottom w:val="none" w:sz="0" w:space="0" w:color="auto"/>
        <w:right w:val="none" w:sz="0" w:space="0" w:color="auto"/>
      </w:divBdr>
    </w:div>
    <w:div w:id="977299299">
      <w:bodyDiv w:val="1"/>
      <w:marLeft w:val="0"/>
      <w:marRight w:val="0"/>
      <w:marTop w:val="0"/>
      <w:marBottom w:val="0"/>
      <w:divBdr>
        <w:top w:val="none" w:sz="0" w:space="0" w:color="auto"/>
        <w:left w:val="none" w:sz="0" w:space="0" w:color="auto"/>
        <w:bottom w:val="none" w:sz="0" w:space="0" w:color="auto"/>
        <w:right w:val="none" w:sz="0" w:space="0" w:color="auto"/>
      </w:divBdr>
    </w:div>
    <w:div w:id="1059590777">
      <w:bodyDiv w:val="1"/>
      <w:marLeft w:val="0"/>
      <w:marRight w:val="0"/>
      <w:marTop w:val="0"/>
      <w:marBottom w:val="0"/>
      <w:divBdr>
        <w:top w:val="none" w:sz="0" w:space="0" w:color="auto"/>
        <w:left w:val="none" w:sz="0" w:space="0" w:color="auto"/>
        <w:bottom w:val="none" w:sz="0" w:space="0" w:color="auto"/>
        <w:right w:val="none" w:sz="0" w:space="0" w:color="auto"/>
      </w:divBdr>
    </w:div>
    <w:div w:id="1076902239">
      <w:bodyDiv w:val="1"/>
      <w:marLeft w:val="0"/>
      <w:marRight w:val="0"/>
      <w:marTop w:val="0"/>
      <w:marBottom w:val="0"/>
      <w:divBdr>
        <w:top w:val="none" w:sz="0" w:space="0" w:color="auto"/>
        <w:left w:val="none" w:sz="0" w:space="0" w:color="auto"/>
        <w:bottom w:val="none" w:sz="0" w:space="0" w:color="auto"/>
        <w:right w:val="none" w:sz="0" w:space="0" w:color="auto"/>
      </w:divBdr>
    </w:div>
    <w:div w:id="1089160218">
      <w:bodyDiv w:val="1"/>
      <w:marLeft w:val="0"/>
      <w:marRight w:val="0"/>
      <w:marTop w:val="0"/>
      <w:marBottom w:val="0"/>
      <w:divBdr>
        <w:top w:val="none" w:sz="0" w:space="0" w:color="auto"/>
        <w:left w:val="none" w:sz="0" w:space="0" w:color="auto"/>
        <w:bottom w:val="none" w:sz="0" w:space="0" w:color="auto"/>
        <w:right w:val="none" w:sz="0" w:space="0" w:color="auto"/>
      </w:divBdr>
    </w:div>
    <w:div w:id="1209760195">
      <w:bodyDiv w:val="1"/>
      <w:marLeft w:val="0"/>
      <w:marRight w:val="0"/>
      <w:marTop w:val="0"/>
      <w:marBottom w:val="0"/>
      <w:divBdr>
        <w:top w:val="none" w:sz="0" w:space="0" w:color="auto"/>
        <w:left w:val="none" w:sz="0" w:space="0" w:color="auto"/>
        <w:bottom w:val="none" w:sz="0" w:space="0" w:color="auto"/>
        <w:right w:val="none" w:sz="0" w:space="0" w:color="auto"/>
      </w:divBdr>
      <w:divsChild>
        <w:div w:id="151143240">
          <w:marLeft w:val="0"/>
          <w:marRight w:val="0"/>
          <w:marTop w:val="0"/>
          <w:marBottom w:val="0"/>
          <w:divBdr>
            <w:top w:val="none" w:sz="0" w:space="0" w:color="auto"/>
            <w:left w:val="none" w:sz="0" w:space="0" w:color="auto"/>
            <w:bottom w:val="none" w:sz="0" w:space="0" w:color="auto"/>
            <w:right w:val="none" w:sz="0" w:space="0" w:color="auto"/>
          </w:divBdr>
          <w:divsChild>
            <w:div w:id="1254124812">
              <w:marLeft w:val="0"/>
              <w:marRight w:val="0"/>
              <w:marTop w:val="0"/>
              <w:marBottom w:val="0"/>
              <w:divBdr>
                <w:top w:val="none" w:sz="0" w:space="0" w:color="auto"/>
                <w:left w:val="none" w:sz="0" w:space="0" w:color="auto"/>
                <w:bottom w:val="none" w:sz="0" w:space="0" w:color="auto"/>
                <w:right w:val="none" w:sz="0" w:space="0" w:color="auto"/>
              </w:divBdr>
              <w:divsChild>
                <w:div w:id="7549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730246">
      <w:bodyDiv w:val="1"/>
      <w:marLeft w:val="0"/>
      <w:marRight w:val="0"/>
      <w:marTop w:val="0"/>
      <w:marBottom w:val="0"/>
      <w:divBdr>
        <w:top w:val="none" w:sz="0" w:space="0" w:color="auto"/>
        <w:left w:val="none" w:sz="0" w:space="0" w:color="auto"/>
        <w:bottom w:val="none" w:sz="0" w:space="0" w:color="auto"/>
        <w:right w:val="none" w:sz="0" w:space="0" w:color="auto"/>
      </w:divBdr>
      <w:divsChild>
        <w:div w:id="2072121200">
          <w:marLeft w:val="0"/>
          <w:marRight w:val="0"/>
          <w:marTop w:val="0"/>
          <w:marBottom w:val="0"/>
          <w:divBdr>
            <w:top w:val="none" w:sz="0" w:space="0" w:color="auto"/>
            <w:left w:val="none" w:sz="0" w:space="0" w:color="auto"/>
            <w:bottom w:val="none" w:sz="0" w:space="0" w:color="auto"/>
            <w:right w:val="none" w:sz="0" w:space="0" w:color="auto"/>
          </w:divBdr>
          <w:divsChild>
            <w:div w:id="771123994">
              <w:marLeft w:val="0"/>
              <w:marRight w:val="0"/>
              <w:marTop w:val="0"/>
              <w:marBottom w:val="0"/>
              <w:divBdr>
                <w:top w:val="none" w:sz="0" w:space="0" w:color="auto"/>
                <w:left w:val="none" w:sz="0" w:space="0" w:color="auto"/>
                <w:bottom w:val="none" w:sz="0" w:space="0" w:color="auto"/>
                <w:right w:val="none" w:sz="0" w:space="0" w:color="auto"/>
              </w:divBdr>
              <w:divsChild>
                <w:div w:id="412315897">
                  <w:marLeft w:val="0"/>
                  <w:marRight w:val="0"/>
                  <w:marTop w:val="0"/>
                  <w:marBottom w:val="0"/>
                  <w:divBdr>
                    <w:top w:val="none" w:sz="0" w:space="0" w:color="auto"/>
                    <w:left w:val="none" w:sz="0" w:space="0" w:color="auto"/>
                    <w:bottom w:val="none" w:sz="0" w:space="0" w:color="auto"/>
                    <w:right w:val="none" w:sz="0" w:space="0" w:color="auto"/>
                  </w:divBdr>
                  <w:divsChild>
                    <w:div w:id="412164803">
                      <w:marLeft w:val="0"/>
                      <w:marRight w:val="0"/>
                      <w:marTop w:val="0"/>
                      <w:marBottom w:val="0"/>
                      <w:divBdr>
                        <w:top w:val="none" w:sz="0" w:space="0" w:color="auto"/>
                        <w:left w:val="none" w:sz="0" w:space="0" w:color="auto"/>
                        <w:bottom w:val="none" w:sz="0" w:space="0" w:color="auto"/>
                        <w:right w:val="none" w:sz="0" w:space="0" w:color="auto"/>
                      </w:divBdr>
                      <w:divsChild>
                        <w:div w:id="1002009438">
                          <w:marLeft w:val="0"/>
                          <w:marRight w:val="0"/>
                          <w:marTop w:val="0"/>
                          <w:marBottom w:val="0"/>
                          <w:divBdr>
                            <w:top w:val="none" w:sz="0" w:space="0" w:color="auto"/>
                            <w:left w:val="none" w:sz="0" w:space="0" w:color="auto"/>
                            <w:bottom w:val="none" w:sz="0" w:space="0" w:color="auto"/>
                            <w:right w:val="none" w:sz="0" w:space="0" w:color="auto"/>
                          </w:divBdr>
                          <w:divsChild>
                            <w:div w:id="1689788636">
                              <w:marLeft w:val="0"/>
                              <w:marRight w:val="0"/>
                              <w:marTop w:val="0"/>
                              <w:marBottom w:val="0"/>
                              <w:divBdr>
                                <w:top w:val="none" w:sz="0" w:space="0" w:color="auto"/>
                                <w:left w:val="none" w:sz="0" w:space="0" w:color="auto"/>
                                <w:bottom w:val="none" w:sz="0" w:space="0" w:color="auto"/>
                                <w:right w:val="none" w:sz="0" w:space="0" w:color="auto"/>
                              </w:divBdr>
                              <w:divsChild>
                                <w:div w:id="2001693980">
                                  <w:marLeft w:val="0"/>
                                  <w:marRight w:val="0"/>
                                  <w:marTop w:val="0"/>
                                  <w:marBottom w:val="0"/>
                                  <w:divBdr>
                                    <w:top w:val="none" w:sz="0" w:space="0" w:color="auto"/>
                                    <w:left w:val="none" w:sz="0" w:space="0" w:color="auto"/>
                                    <w:bottom w:val="none" w:sz="0" w:space="0" w:color="auto"/>
                                    <w:right w:val="none" w:sz="0" w:space="0" w:color="auto"/>
                                  </w:divBdr>
                                  <w:divsChild>
                                    <w:div w:id="2026714222">
                                      <w:marLeft w:val="0"/>
                                      <w:marRight w:val="0"/>
                                      <w:marTop w:val="0"/>
                                      <w:marBottom w:val="0"/>
                                      <w:divBdr>
                                        <w:top w:val="none" w:sz="0" w:space="0" w:color="auto"/>
                                        <w:left w:val="none" w:sz="0" w:space="0" w:color="auto"/>
                                        <w:bottom w:val="none" w:sz="0" w:space="0" w:color="auto"/>
                                        <w:right w:val="none" w:sz="0" w:space="0" w:color="auto"/>
                                      </w:divBdr>
                                      <w:divsChild>
                                        <w:div w:id="232398883">
                                          <w:marLeft w:val="0"/>
                                          <w:marRight w:val="0"/>
                                          <w:marTop w:val="0"/>
                                          <w:marBottom w:val="0"/>
                                          <w:divBdr>
                                            <w:top w:val="none" w:sz="0" w:space="0" w:color="auto"/>
                                            <w:left w:val="none" w:sz="0" w:space="0" w:color="auto"/>
                                            <w:bottom w:val="none" w:sz="0" w:space="0" w:color="auto"/>
                                            <w:right w:val="none" w:sz="0" w:space="0" w:color="auto"/>
                                          </w:divBdr>
                                          <w:divsChild>
                                            <w:div w:id="163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0904514">
      <w:bodyDiv w:val="1"/>
      <w:marLeft w:val="0"/>
      <w:marRight w:val="0"/>
      <w:marTop w:val="0"/>
      <w:marBottom w:val="0"/>
      <w:divBdr>
        <w:top w:val="none" w:sz="0" w:space="0" w:color="auto"/>
        <w:left w:val="none" w:sz="0" w:space="0" w:color="auto"/>
        <w:bottom w:val="none" w:sz="0" w:space="0" w:color="auto"/>
        <w:right w:val="none" w:sz="0" w:space="0" w:color="auto"/>
      </w:divBdr>
    </w:div>
    <w:div w:id="1607038840">
      <w:bodyDiv w:val="1"/>
      <w:marLeft w:val="0"/>
      <w:marRight w:val="0"/>
      <w:marTop w:val="0"/>
      <w:marBottom w:val="0"/>
      <w:divBdr>
        <w:top w:val="none" w:sz="0" w:space="0" w:color="auto"/>
        <w:left w:val="none" w:sz="0" w:space="0" w:color="auto"/>
        <w:bottom w:val="none" w:sz="0" w:space="0" w:color="auto"/>
        <w:right w:val="none" w:sz="0" w:space="0" w:color="auto"/>
      </w:divBdr>
    </w:div>
    <w:div w:id="1749225098">
      <w:bodyDiv w:val="1"/>
      <w:marLeft w:val="0"/>
      <w:marRight w:val="0"/>
      <w:marTop w:val="0"/>
      <w:marBottom w:val="0"/>
      <w:divBdr>
        <w:top w:val="none" w:sz="0" w:space="0" w:color="auto"/>
        <w:left w:val="none" w:sz="0" w:space="0" w:color="auto"/>
        <w:bottom w:val="none" w:sz="0" w:space="0" w:color="auto"/>
        <w:right w:val="none" w:sz="0" w:space="0" w:color="auto"/>
      </w:divBdr>
      <w:divsChild>
        <w:div w:id="1710184166">
          <w:marLeft w:val="0"/>
          <w:marRight w:val="0"/>
          <w:marTop w:val="0"/>
          <w:marBottom w:val="0"/>
          <w:divBdr>
            <w:top w:val="none" w:sz="0" w:space="0" w:color="auto"/>
            <w:left w:val="none" w:sz="0" w:space="0" w:color="auto"/>
            <w:bottom w:val="none" w:sz="0" w:space="0" w:color="auto"/>
            <w:right w:val="none" w:sz="0" w:space="0" w:color="auto"/>
          </w:divBdr>
          <w:divsChild>
            <w:div w:id="774208803">
              <w:marLeft w:val="0"/>
              <w:marRight w:val="0"/>
              <w:marTop w:val="0"/>
              <w:marBottom w:val="0"/>
              <w:divBdr>
                <w:top w:val="none" w:sz="0" w:space="0" w:color="auto"/>
                <w:left w:val="none" w:sz="0" w:space="0" w:color="auto"/>
                <w:bottom w:val="none" w:sz="0" w:space="0" w:color="auto"/>
                <w:right w:val="none" w:sz="0" w:space="0" w:color="auto"/>
              </w:divBdr>
              <w:divsChild>
                <w:div w:id="335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calendar/undergrad/index.php" TargetMode="External"/><Relationship Id="rId13" Type="http://schemas.openxmlformats.org/officeDocument/2006/relationships/hyperlink" Target="https://doi.org/10.1016/j.erss.2023.102964" TargetMode="External"/><Relationship Id="rId18" Type="http://schemas.openxmlformats.org/officeDocument/2006/relationships/hyperlink" Target="mailto:cehoicka@uvic.ca" TargetMode="External"/><Relationship Id="rId26" Type="http://schemas.openxmlformats.org/officeDocument/2006/relationships/hyperlink" Target="https://www.uvic.ca/services/counselling/%20" TargetMode="External"/><Relationship Id="rId3" Type="http://schemas.openxmlformats.org/officeDocument/2006/relationships/settings" Target="settings.xml"/><Relationship Id="rId21" Type="http://schemas.openxmlformats.org/officeDocument/2006/relationships/hyperlink" Target="https://www.uvic.ca/services/cal/" TargetMode="External"/><Relationship Id="rId7" Type="http://schemas.openxmlformats.org/officeDocument/2006/relationships/image" Target="media/image1.jpeg"/><Relationship Id="rId12" Type="http://schemas.openxmlformats.org/officeDocument/2006/relationships/hyperlink" Target="https://socialexergy.com/" TargetMode="External"/><Relationship Id="rId17" Type="http://schemas.openxmlformats.org/officeDocument/2006/relationships/hyperlink" Target="mailto:geogadvising@uvic.ca" TargetMode="External"/><Relationship Id="rId25" Type="http://schemas.openxmlformats.org/officeDocument/2006/relationships/hyperlink" Target="https://www.uvic.ca/calendar/dates/" TargetMode="External"/><Relationship Id="rId2" Type="http://schemas.openxmlformats.org/officeDocument/2006/relationships/styles" Target="styles.xml"/><Relationship Id="rId16" Type="http://schemas.openxmlformats.org/officeDocument/2006/relationships/hyperlink" Target="mailto:geogchair@uvic.ca" TargetMode="External"/><Relationship Id="rId20" Type="http://schemas.openxmlformats.org/officeDocument/2006/relationships/hyperlink" Target="https://www.uvic.ca/learningandteaching/cac/index.php" TargetMode="External"/><Relationship Id="rId29" Type="http://schemas.openxmlformats.org/officeDocument/2006/relationships/hyperlink" Target="https://www.uvic.ca/services/indigenous/students/programming/elders/index.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ic.ca/calendar/undergrad/index.php" TargetMode="External"/><Relationship Id="rId24" Type="http://schemas.openxmlformats.org/officeDocument/2006/relationships/hyperlink" Target="https://www.uvic.ca/sexualizedviolenc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vic.ca/socialsciences/geography/" TargetMode="External"/><Relationship Id="rId23" Type="http://schemas.openxmlformats.org/officeDocument/2006/relationships/hyperlink" Target="mailto:svpcoordinator@uvic.ca" TargetMode="External"/><Relationship Id="rId28" Type="http://schemas.openxmlformats.org/officeDocument/2006/relationships/hyperlink" Target="https://www.uvic.ca/services/cal/" TargetMode="External"/><Relationship Id="rId10" Type="http://schemas.openxmlformats.org/officeDocument/2006/relationships/hyperlink" Target="https://www.uvic.ca/calendar/undergrad/index.php" TargetMode="External"/><Relationship Id="rId19" Type="http://schemas.openxmlformats.org/officeDocument/2006/relationships/hyperlink" Target="https://web.uvic.ca/calendar/undergrad/info/regulations/academic-integrity.htm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ic.ca/calendar/undergrad/index.php" TargetMode="External"/><Relationship Id="rId14" Type="http://schemas.openxmlformats.org/officeDocument/2006/relationships/hyperlink" Target="https://forms.office.com/r/nuNNfZp5JC" TargetMode="External"/><Relationship Id="rId22" Type="http://schemas.openxmlformats.org/officeDocument/2006/relationships/hyperlink" Target="https://www.uvic.ca/sexualizedviolence/" TargetMode="External"/><Relationship Id="rId27" Type="http://schemas.openxmlformats.org/officeDocument/2006/relationships/hyperlink" Target="http://www.uvic.ca/services/health/"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2927</Words>
  <Characters>16689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NUS</Company>
  <LinksUpToDate>false</LinksUpToDate>
  <CharactersWithSpaces>19577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Springer</dc:creator>
  <dc:description>2009</dc:description>
  <cp:lastModifiedBy>Christina E. Hoicka</cp:lastModifiedBy>
  <cp:revision>7</cp:revision>
  <cp:lastPrinted>2023-01-04T00:22:00Z</cp:lastPrinted>
  <dcterms:created xsi:type="dcterms:W3CDTF">2025-01-03T17:15:00Z</dcterms:created>
  <dcterms:modified xsi:type="dcterms:W3CDTF">2025-01-06T00:03:00Z</dcterms:modified>
</cp:coreProperties>
</file>