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C5018D" w14:textId="6A0696E2" w:rsidR="00F5609A" w:rsidRDefault="5A0C7220" w:rsidP="233EA688">
      <w:pPr>
        <w:spacing w:after="0" w:line="276" w:lineRule="auto"/>
        <w:rPr>
          <w:color w:val="275317" w:themeColor="accent6" w:themeShade="80"/>
        </w:rPr>
      </w:pPr>
      <w:r w:rsidRPr="233EA688">
        <w:rPr>
          <w:b/>
          <w:bCs/>
          <w:color w:val="275317" w:themeColor="accent6" w:themeShade="80"/>
          <w:lang w:val="en-CA"/>
        </w:rPr>
        <w:t>UVIC Climate Connector: Actionable Climate Research Grants</w:t>
      </w:r>
    </w:p>
    <w:p w14:paraId="2C078E63" w14:textId="0B770936" w:rsidR="00F5609A" w:rsidRDefault="4B13C2FA" w:rsidP="233EA688">
      <w:r w:rsidRPr="233EA688">
        <w:t xml:space="preserve">Application Form </w:t>
      </w:r>
    </w:p>
    <w:p w14:paraId="3476E20F" w14:textId="38FBC759" w:rsidR="383EFFE1" w:rsidRDefault="7CC38740" w:rsidP="233EA688">
      <w:pPr>
        <w:rPr>
          <w:b/>
          <w:bCs/>
        </w:rPr>
      </w:pPr>
      <w:r w:rsidRPr="00AE58A9">
        <w:rPr>
          <w:b/>
          <w:bCs/>
          <w:highlight w:val="yellow"/>
        </w:rPr>
        <w:t xml:space="preserve">Offline </w:t>
      </w:r>
      <w:r w:rsidR="398633DD" w:rsidRPr="00AE58A9">
        <w:rPr>
          <w:b/>
          <w:bCs/>
          <w:highlight w:val="yellow"/>
        </w:rPr>
        <w:t>Working</w:t>
      </w:r>
      <w:r w:rsidRPr="00AE58A9">
        <w:rPr>
          <w:b/>
          <w:bCs/>
          <w:highlight w:val="yellow"/>
        </w:rPr>
        <w:t xml:space="preserve"> Copy</w:t>
      </w:r>
      <w:r w:rsidR="00C8DFBA" w:rsidRPr="00AE58A9">
        <w:rPr>
          <w:b/>
          <w:bCs/>
          <w:highlight w:val="yellow"/>
        </w:rPr>
        <w:t xml:space="preserve"> </w:t>
      </w:r>
      <w:r w:rsidR="00AE58A9" w:rsidRPr="00AE58A9">
        <w:rPr>
          <w:b/>
          <w:bCs/>
          <w:highlight w:val="yellow"/>
        </w:rPr>
        <w:t>– To Prepare Responses ONLY</w:t>
      </w:r>
    </w:p>
    <w:p w14:paraId="6CD95936" w14:textId="7EACF8E4" w:rsidR="01BFA435" w:rsidRDefault="5A0C7220" w:rsidP="233EA688">
      <w:pPr>
        <w:spacing w:after="0" w:line="276" w:lineRule="auto"/>
        <w:rPr>
          <w:color w:val="275317" w:themeColor="accent6" w:themeShade="80"/>
        </w:rPr>
      </w:pPr>
      <w:r w:rsidRPr="233EA688">
        <w:rPr>
          <w:b/>
          <w:bCs/>
          <w:color w:val="275317" w:themeColor="accent6" w:themeShade="80"/>
          <w:lang w:val="en-CA"/>
        </w:rPr>
        <w:t>Overview</w:t>
      </w:r>
    </w:p>
    <w:p w14:paraId="7989F947" w14:textId="250B4868" w:rsidR="01BFA435" w:rsidRDefault="5A0C7220" w:rsidP="233EA688">
      <w:pPr>
        <w:spacing w:after="0" w:line="276" w:lineRule="auto"/>
        <w:rPr>
          <w:color w:val="000000" w:themeColor="text1"/>
        </w:rPr>
      </w:pPr>
      <w:r w:rsidRPr="233EA688">
        <w:rPr>
          <w:color w:val="000000" w:themeColor="text1"/>
          <w:lang w:val="en-CA"/>
        </w:rPr>
        <w:t xml:space="preserve">Recognizing that meeting complex challenges like climate change requires diverse expertise, approaches, and partnerships – and thus, new ways of conducting research – </w:t>
      </w:r>
      <w:hyperlink r:id="rId5">
        <w:r w:rsidRPr="233EA688">
          <w:rPr>
            <w:rStyle w:val="Hyperlink"/>
            <w:lang w:val="en-CA"/>
          </w:rPr>
          <w:t>UVic Climate Connector’s</w:t>
        </w:r>
      </w:hyperlink>
      <w:r w:rsidRPr="233EA688">
        <w:rPr>
          <w:color w:val="000000" w:themeColor="text1"/>
          <w:lang w:val="en-CA"/>
        </w:rPr>
        <w:t xml:space="preserve"> first funding call will support </w:t>
      </w:r>
      <w:r w:rsidRPr="233EA688">
        <w:rPr>
          <w:b/>
          <w:bCs/>
          <w:color w:val="000000" w:themeColor="text1"/>
          <w:lang w:val="en-CA"/>
        </w:rPr>
        <w:t>Actionable Climate Research</w:t>
      </w:r>
      <w:r w:rsidRPr="233EA688">
        <w:rPr>
          <w:color w:val="000000" w:themeColor="text1"/>
          <w:lang w:val="en-CA"/>
        </w:rPr>
        <w:t xml:space="preserve">. </w:t>
      </w:r>
    </w:p>
    <w:p w14:paraId="5DB73E7B" w14:textId="52DDAA67" w:rsidR="3458467F" w:rsidRDefault="3458467F" w:rsidP="233EA688">
      <w:pPr>
        <w:spacing w:after="0" w:line="276" w:lineRule="auto"/>
        <w:rPr>
          <w:color w:val="000000" w:themeColor="text1"/>
        </w:rPr>
      </w:pPr>
    </w:p>
    <w:p w14:paraId="19FEC3F3" w14:textId="57D64DB7" w:rsidR="01BFA435" w:rsidRDefault="5A0C7220" w:rsidP="233EA688">
      <w:pPr>
        <w:spacing w:after="0" w:line="276" w:lineRule="auto"/>
        <w:rPr>
          <w:color w:val="000000" w:themeColor="text1"/>
        </w:rPr>
      </w:pPr>
      <w:bookmarkStart w:id="0" w:name="OLE_LINK17"/>
      <w:r w:rsidRPr="233EA688">
        <w:rPr>
          <w:color w:val="000000" w:themeColor="text1"/>
          <w:lang w:val="en-CA"/>
        </w:rPr>
        <w:t xml:space="preserve">Designed for impact, actionable climate research is co-developed by interdisciplinary teams of researchers and solutions-seeker partners to help solve a pressing climate-related problem. Projects will therefore need to be highly relevant to the solutions-seekers and will respond to an identified need for specific information that is currently impeding progress on climate change decision-making or action. </w:t>
      </w:r>
      <w:bookmarkEnd w:id="0"/>
      <w:r w:rsidRPr="233EA688">
        <w:rPr>
          <w:color w:val="000000" w:themeColor="text1"/>
          <w:lang w:val="en-CA"/>
        </w:rPr>
        <w:t xml:space="preserve">This funding call will support teams to achieve impactful actionable climate research throughout the research pipeline: </w:t>
      </w:r>
    </w:p>
    <w:p w14:paraId="44900866" w14:textId="53729490" w:rsidR="01BFA435" w:rsidRDefault="5A0C7220" w:rsidP="233EA688">
      <w:pPr>
        <w:pStyle w:val="ListParagraph"/>
        <w:numPr>
          <w:ilvl w:val="0"/>
          <w:numId w:val="10"/>
        </w:numPr>
        <w:spacing w:after="0" w:line="276" w:lineRule="auto"/>
        <w:rPr>
          <w:color w:val="000000" w:themeColor="text1"/>
        </w:rPr>
      </w:pPr>
      <w:bookmarkStart w:id="1" w:name="OLE_LINK26"/>
      <w:r w:rsidRPr="233EA688">
        <w:rPr>
          <w:b/>
          <w:bCs/>
          <w:color w:val="000000" w:themeColor="text1"/>
          <w:lang w:val="en-CA"/>
        </w:rPr>
        <w:t>Incubator Grants</w:t>
      </w:r>
      <w:r w:rsidRPr="233EA688">
        <w:rPr>
          <w:color w:val="000000" w:themeColor="text1"/>
          <w:lang w:val="en-CA"/>
        </w:rPr>
        <w:t>: support building new partnerships and co-designing new projects.</w:t>
      </w:r>
    </w:p>
    <w:p w14:paraId="56697AD7" w14:textId="4FB23611" w:rsidR="01BFA435" w:rsidRDefault="5A0C7220" w:rsidP="233EA688">
      <w:pPr>
        <w:pStyle w:val="ListParagraph"/>
        <w:numPr>
          <w:ilvl w:val="0"/>
          <w:numId w:val="10"/>
        </w:numPr>
        <w:spacing w:after="0" w:line="276" w:lineRule="auto"/>
        <w:rPr>
          <w:color w:val="000000" w:themeColor="text1"/>
        </w:rPr>
      </w:pPr>
      <w:r w:rsidRPr="233EA688">
        <w:rPr>
          <w:b/>
          <w:bCs/>
          <w:color w:val="000000" w:themeColor="text1"/>
          <w:lang w:val="en-CA"/>
        </w:rPr>
        <w:t>Amplification Grants</w:t>
      </w:r>
      <w:r w:rsidRPr="233EA688">
        <w:rPr>
          <w:color w:val="000000" w:themeColor="text1"/>
          <w:lang w:val="en-CA"/>
        </w:rPr>
        <w:t>: support scaling up or tackling a new problem with existing partners.</w:t>
      </w:r>
    </w:p>
    <w:bookmarkEnd w:id="1"/>
    <w:p w14:paraId="6D64614B" w14:textId="7B592EF3" w:rsidR="3458467F" w:rsidRDefault="3458467F" w:rsidP="233EA688">
      <w:pPr>
        <w:spacing w:after="0" w:line="276" w:lineRule="auto"/>
        <w:ind w:left="720"/>
        <w:rPr>
          <w:color w:val="000000" w:themeColor="text1"/>
        </w:rPr>
      </w:pPr>
    </w:p>
    <w:p w14:paraId="5579C2C8" w14:textId="425348E2" w:rsidR="01BFA435" w:rsidRDefault="5A0C7220" w:rsidP="233EA688">
      <w:pPr>
        <w:spacing w:after="0" w:line="276" w:lineRule="auto"/>
        <w:rPr>
          <w:color w:val="000000" w:themeColor="text1"/>
        </w:rPr>
      </w:pPr>
      <w:bookmarkStart w:id="2" w:name="OLE_LINK27"/>
      <w:r w:rsidRPr="233EA688">
        <w:rPr>
          <w:color w:val="000000" w:themeColor="text1"/>
          <w:lang w:val="en-CA"/>
        </w:rPr>
        <w:t xml:space="preserve">Proposed projects for each grant type must address one of two themes: </w:t>
      </w:r>
    </w:p>
    <w:p w14:paraId="44A38FCA" w14:textId="4EEB6AEF" w:rsidR="01BFA435" w:rsidRDefault="5A0C7220" w:rsidP="233EA688">
      <w:pPr>
        <w:pStyle w:val="ListParagraph"/>
        <w:numPr>
          <w:ilvl w:val="0"/>
          <w:numId w:val="9"/>
        </w:numPr>
        <w:spacing w:after="0" w:line="276" w:lineRule="auto"/>
        <w:rPr>
          <w:color w:val="000000" w:themeColor="text1"/>
        </w:rPr>
      </w:pPr>
      <w:bookmarkStart w:id="3" w:name="OLE_LINK3"/>
      <w:r w:rsidRPr="233EA688">
        <w:rPr>
          <w:b/>
          <w:bCs/>
          <w:color w:val="000000" w:themeColor="text1"/>
          <w:lang w:val="en-CA"/>
        </w:rPr>
        <w:t>Theme I</w:t>
      </w:r>
      <w:r w:rsidRPr="233EA688">
        <w:rPr>
          <w:color w:val="000000" w:themeColor="text1"/>
          <w:lang w:val="en-CA"/>
        </w:rPr>
        <w:t xml:space="preserve"> projects must address a pressing problem that is related to any aspect of climate change mitigation or adaptation, and advance community, industry, business, or broader societal transitions to resilient, low carbon futures. </w:t>
      </w:r>
    </w:p>
    <w:p w14:paraId="4B99BA51" w14:textId="78F5F885" w:rsidR="01BFA435" w:rsidRDefault="5A0C7220" w:rsidP="233EA688">
      <w:pPr>
        <w:pStyle w:val="ListParagraph"/>
        <w:numPr>
          <w:ilvl w:val="0"/>
          <w:numId w:val="9"/>
        </w:numPr>
        <w:spacing w:after="0" w:line="276" w:lineRule="auto"/>
        <w:rPr>
          <w:color w:val="000000" w:themeColor="text1"/>
        </w:rPr>
      </w:pPr>
      <w:r w:rsidRPr="233EA688">
        <w:rPr>
          <w:b/>
          <w:bCs/>
          <w:color w:val="000000" w:themeColor="text1"/>
          <w:lang w:val="en-CA"/>
        </w:rPr>
        <w:t>Theme II</w:t>
      </w:r>
      <w:r w:rsidRPr="233EA688">
        <w:rPr>
          <w:color w:val="000000" w:themeColor="text1"/>
          <w:lang w:val="en-CA"/>
        </w:rPr>
        <w:t xml:space="preserve"> projects, which are made possible by generous donor support, must be related to conserving B.C. biodiversity in a changing climate.</w:t>
      </w:r>
    </w:p>
    <w:bookmarkEnd w:id="2"/>
    <w:bookmarkEnd w:id="3"/>
    <w:p w14:paraId="79801B91" w14:textId="72D34BE6" w:rsidR="3458467F" w:rsidRDefault="3458467F" w:rsidP="233EA688">
      <w:pPr>
        <w:spacing w:after="0" w:line="276" w:lineRule="auto"/>
        <w:rPr>
          <w:color w:val="000000" w:themeColor="text1"/>
        </w:rPr>
      </w:pPr>
    </w:p>
    <w:p w14:paraId="7262CE04" w14:textId="723AE601" w:rsidR="01BFA435" w:rsidRDefault="5A0C7220" w:rsidP="233EA688">
      <w:pPr>
        <w:spacing w:after="0" w:line="276" w:lineRule="auto"/>
        <w:rPr>
          <w:color w:val="000000" w:themeColor="text1"/>
        </w:rPr>
      </w:pPr>
      <w:r w:rsidRPr="233EA688">
        <w:rPr>
          <w:color w:val="000000" w:themeColor="text1"/>
          <w:lang w:val="en-CA"/>
        </w:rPr>
        <w:t>We encourage novel, creative collaborations amongst faculty and postdoctoral scholars from across campus, bridging diverse disciplines to approach critical challenges in Themes I or II in innovative ways.</w:t>
      </w:r>
    </w:p>
    <w:p w14:paraId="743209A7" w14:textId="11D87E63" w:rsidR="3458467F" w:rsidRDefault="3458467F" w:rsidP="233EA688">
      <w:pPr>
        <w:spacing w:after="0" w:line="276" w:lineRule="auto"/>
        <w:rPr>
          <w:color w:val="275317" w:themeColor="accent6" w:themeShade="80"/>
        </w:rPr>
      </w:pPr>
    </w:p>
    <w:p w14:paraId="40B277A8" w14:textId="2AEF38A0" w:rsidR="01BFA435" w:rsidRDefault="5A0C7220" w:rsidP="233EA688">
      <w:pPr>
        <w:spacing w:after="0" w:line="276" w:lineRule="auto"/>
        <w:rPr>
          <w:color w:val="000000" w:themeColor="text1"/>
        </w:rPr>
      </w:pPr>
      <w:r w:rsidRPr="233EA688">
        <w:rPr>
          <w:color w:val="275317" w:themeColor="accent6" w:themeShade="80"/>
          <w:lang w:val="en-CA"/>
        </w:rPr>
        <w:t>Supports and Incentives</w:t>
      </w:r>
      <w:r w:rsidRPr="233EA688">
        <w:rPr>
          <w:b/>
          <w:bCs/>
          <w:color w:val="275317" w:themeColor="accent6" w:themeShade="80"/>
          <w:lang w:val="en-CA"/>
        </w:rPr>
        <w:t>.</w:t>
      </w:r>
      <w:r w:rsidRPr="233EA688">
        <w:rPr>
          <w:color w:val="275317" w:themeColor="accent6" w:themeShade="80"/>
          <w:lang w:val="en-CA"/>
        </w:rPr>
        <w:t xml:space="preserve"> </w:t>
      </w:r>
      <w:bookmarkStart w:id="4" w:name="OLE_LINK1"/>
      <w:r w:rsidRPr="233EA688">
        <w:rPr>
          <w:color w:val="000000" w:themeColor="text1"/>
          <w:lang w:val="en-CA"/>
        </w:rPr>
        <w:t xml:space="preserve">Grant recipients will be supported with professional skills training on best practices for actionable research, including research co-development and mobilization. </w:t>
      </w:r>
    </w:p>
    <w:bookmarkEnd w:id="4"/>
    <w:p w14:paraId="773CB2F3" w14:textId="4C631BB7" w:rsidR="3458467F" w:rsidRDefault="3458467F" w:rsidP="233EA688">
      <w:pPr>
        <w:spacing w:after="0" w:line="276" w:lineRule="auto"/>
        <w:rPr>
          <w:color w:val="000000" w:themeColor="text1"/>
        </w:rPr>
      </w:pPr>
    </w:p>
    <w:p w14:paraId="33576283" w14:textId="417699AB" w:rsidR="01BFA435" w:rsidRDefault="5A0C7220" w:rsidP="233EA688">
      <w:pPr>
        <w:spacing w:after="0" w:line="276" w:lineRule="auto"/>
        <w:rPr>
          <w:color w:val="275317" w:themeColor="accent6" w:themeShade="80"/>
        </w:rPr>
      </w:pPr>
      <w:r w:rsidRPr="233EA688">
        <w:rPr>
          <w:b/>
          <w:bCs/>
          <w:color w:val="275317" w:themeColor="accent6" w:themeShade="80"/>
          <w:lang w:val="en-CA"/>
        </w:rPr>
        <w:t xml:space="preserve">Key Dates </w:t>
      </w:r>
    </w:p>
    <w:p w14:paraId="73047C29" w14:textId="6A2CC251" w:rsidR="01BFA435" w:rsidRDefault="5A0C7220" w:rsidP="233EA688">
      <w:pPr>
        <w:spacing w:after="0" w:line="276" w:lineRule="auto"/>
        <w:rPr>
          <w:color w:val="000000" w:themeColor="text1"/>
        </w:rPr>
      </w:pPr>
      <w:r w:rsidRPr="233EA688">
        <w:rPr>
          <w:color w:val="000000" w:themeColor="text1"/>
          <w:lang w:val="en-CA"/>
        </w:rPr>
        <w:t>Application open: September 28</w:t>
      </w:r>
      <w:r w:rsidRPr="233EA688">
        <w:rPr>
          <w:color w:val="000000" w:themeColor="text1"/>
          <w:vertAlign w:val="superscript"/>
          <w:lang w:val="en-CA"/>
        </w:rPr>
        <w:t>th</w:t>
      </w:r>
      <w:r w:rsidRPr="233EA688">
        <w:rPr>
          <w:color w:val="000000" w:themeColor="text1"/>
          <w:lang w:val="en-CA"/>
        </w:rPr>
        <w:t>, 2026</w:t>
      </w:r>
    </w:p>
    <w:p w14:paraId="2181402D" w14:textId="69FD769F" w:rsidR="01BFA435" w:rsidRDefault="5A0C7220" w:rsidP="233EA688">
      <w:pPr>
        <w:spacing w:after="0" w:line="276" w:lineRule="auto"/>
        <w:rPr>
          <w:color w:val="000000" w:themeColor="text1"/>
        </w:rPr>
      </w:pPr>
      <w:r w:rsidRPr="233EA688">
        <w:rPr>
          <w:color w:val="000000" w:themeColor="text1"/>
          <w:lang w:val="en-CA"/>
        </w:rPr>
        <w:t>Application deadline: November 30</w:t>
      </w:r>
      <w:r w:rsidRPr="233EA688">
        <w:rPr>
          <w:color w:val="000000" w:themeColor="text1"/>
          <w:vertAlign w:val="superscript"/>
          <w:lang w:val="en-CA"/>
        </w:rPr>
        <w:t>th</w:t>
      </w:r>
      <w:r w:rsidRPr="233EA688">
        <w:rPr>
          <w:color w:val="000000" w:themeColor="text1"/>
          <w:lang w:val="en-CA"/>
        </w:rPr>
        <w:t>, 2026</w:t>
      </w:r>
    </w:p>
    <w:p w14:paraId="03D5DE48" w14:textId="1C6ACFD8" w:rsidR="01BFA435" w:rsidRDefault="5A0C7220" w:rsidP="233EA688">
      <w:pPr>
        <w:spacing w:after="0" w:line="276" w:lineRule="auto"/>
        <w:rPr>
          <w:color w:val="000000" w:themeColor="text1"/>
        </w:rPr>
      </w:pPr>
      <w:r w:rsidRPr="233EA688">
        <w:rPr>
          <w:color w:val="000000" w:themeColor="text1"/>
          <w:lang w:val="en-CA"/>
        </w:rPr>
        <w:lastRenderedPageBreak/>
        <w:t>Results announced: January 20</w:t>
      </w:r>
      <w:r w:rsidRPr="233EA688">
        <w:rPr>
          <w:color w:val="000000" w:themeColor="text1"/>
          <w:vertAlign w:val="superscript"/>
          <w:lang w:val="en-CA"/>
        </w:rPr>
        <w:t>th</w:t>
      </w:r>
      <w:r w:rsidRPr="233EA688">
        <w:rPr>
          <w:color w:val="000000" w:themeColor="text1"/>
          <w:lang w:val="en-CA"/>
        </w:rPr>
        <w:t>, 2027</w:t>
      </w:r>
    </w:p>
    <w:p w14:paraId="631F5AE7" w14:textId="7866CFB4" w:rsidR="01BFA435" w:rsidRDefault="5A0C7220" w:rsidP="233EA688">
      <w:pPr>
        <w:spacing w:after="0" w:line="276" w:lineRule="auto"/>
        <w:rPr>
          <w:color w:val="000000" w:themeColor="text1"/>
        </w:rPr>
      </w:pPr>
      <w:r w:rsidRPr="233EA688">
        <w:rPr>
          <w:color w:val="000000" w:themeColor="text1"/>
          <w:lang w:val="en-CA"/>
        </w:rPr>
        <w:t>Project start date: March 1, 2027</w:t>
      </w:r>
    </w:p>
    <w:p w14:paraId="76412664" w14:textId="2F7C4BBB" w:rsidR="5E261CAE" w:rsidRDefault="50EFF7BA" w:rsidP="233EA688">
      <w:pPr>
        <w:pStyle w:val="Heading1"/>
        <w:rPr>
          <w:rFonts w:asciiTheme="minorHAnsi" w:eastAsiaTheme="minorEastAsia" w:hAnsiTheme="minorHAnsi" w:cstheme="minorBidi"/>
          <w:sz w:val="24"/>
          <w:szCs w:val="24"/>
        </w:rPr>
      </w:pPr>
      <w:r w:rsidRPr="233EA688">
        <w:rPr>
          <w:rFonts w:asciiTheme="minorHAnsi" w:eastAsiaTheme="minorEastAsia" w:hAnsiTheme="minorHAnsi" w:cstheme="minorBidi"/>
          <w:sz w:val="24"/>
          <w:szCs w:val="24"/>
        </w:rPr>
        <w:t>Section 1</w:t>
      </w:r>
    </w:p>
    <w:p w14:paraId="14C5F432" w14:textId="4C3595E1" w:rsidR="3458467F" w:rsidRDefault="3458467F" w:rsidP="233EA688">
      <w:pPr>
        <w:spacing w:after="0" w:line="276" w:lineRule="auto"/>
        <w:rPr>
          <w:color w:val="000000" w:themeColor="text1"/>
          <w:lang w:val="en-CA"/>
        </w:rPr>
      </w:pPr>
    </w:p>
    <w:p w14:paraId="17569858" w14:textId="0F716526" w:rsidR="1BF9466E" w:rsidRDefault="00C22BC2" w:rsidP="233EA688">
      <w:pPr>
        <w:rPr>
          <w:b/>
          <w:bCs/>
        </w:rPr>
      </w:pPr>
      <w:bookmarkStart w:id="5" w:name="OLE_LINK2"/>
      <w:r w:rsidRPr="233EA688">
        <w:rPr>
          <w:b/>
          <w:bCs/>
        </w:rPr>
        <w:t>Instructions:</w:t>
      </w:r>
    </w:p>
    <w:p w14:paraId="1571A5BC" w14:textId="298FA492" w:rsidR="1BF9466E" w:rsidRDefault="00C22BC2" w:rsidP="233EA688">
      <w:r w:rsidRPr="233EA688">
        <w:t xml:space="preserve">1. Read the </w:t>
      </w:r>
      <w:r w:rsidR="12CE4BE5" w:rsidRPr="233EA688">
        <w:t>Act</w:t>
      </w:r>
      <w:r w:rsidR="5A0F8426" w:rsidRPr="233EA688">
        <w:t>i</w:t>
      </w:r>
      <w:r w:rsidR="12CE4BE5" w:rsidRPr="233EA688">
        <w:t>onable</w:t>
      </w:r>
      <w:r w:rsidRPr="233EA688">
        <w:t xml:space="preserve"> Grant</w:t>
      </w:r>
      <w:r w:rsidR="10A53F6E" w:rsidRPr="233EA688">
        <w:t>s</w:t>
      </w:r>
      <w:r w:rsidRPr="233EA688">
        <w:t xml:space="preserve"> guidelines before completing this application. Incomplete applications will not be accepted.</w:t>
      </w:r>
      <w:r w:rsidR="1BF9466E">
        <w:br/>
      </w:r>
      <w:r w:rsidRPr="233EA688">
        <w:t xml:space="preserve"> </w:t>
      </w:r>
      <w:r w:rsidR="1BF9466E">
        <w:br/>
      </w:r>
      <w:r w:rsidRPr="233EA688">
        <w:t xml:space="preserve">2. Fill in </w:t>
      </w:r>
      <w:r w:rsidR="00AE58A9">
        <w:t>the</w:t>
      </w:r>
      <w:r w:rsidRPr="233EA688">
        <w:t xml:space="preserve"> online submission form. You may use the offline working copy to prepare your responses. </w:t>
      </w:r>
      <w:r w:rsidR="1BF9466E">
        <w:br/>
      </w:r>
      <w:r w:rsidRPr="233EA688">
        <w:t xml:space="preserve"> </w:t>
      </w:r>
      <w:r w:rsidR="1BF9466E">
        <w:br/>
      </w:r>
      <w:r w:rsidR="564826DF" w:rsidRPr="233EA688">
        <w:t>3</w:t>
      </w:r>
      <w:r w:rsidRPr="233EA688">
        <w:t xml:space="preserve">. Submit this form. You will receive an email confirming that your application has been submitted.  </w:t>
      </w:r>
    </w:p>
    <w:p w14:paraId="17C2314F" w14:textId="1BE7F261" w:rsidR="1BF9466E" w:rsidRDefault="00C22BC2" w:rsidP="233EA688">
      <w:pPr>
        <w:rPr>
          <w:b/>
          <w:bCs/>
        </w:rPr>
      </w:pPr>
      <w:r w:rsidRPr="233EA688">
        <w:rPr>
          <w:b/>
          <w:bCs/>
        </w:rPr>
        <w:t>The deadline to submit your application for both the Incubator and Amplification Grants is November 30</w:t>
      </w:r>
      <w:r w:rsidRPr="233EA688">
        <w:rPr>
          <w:b/>
          <w:bCs/>
          <w:vertAlign w:val="superscript"/>
        </w:rPr>
        <w:t>th</w:t>
      </w:r>
      <w:r w:rsidRPr="233EA688">
        <w:rPr>
          <w:b/>
          <w:bCs/>
        </w:rPr>
        <w:t xml:space="preserve">, 2026, </w:t>
      </w:r>
      <w:r w:rsidR="00DB4A83">
        <w:rPr>
          <w:b/>
          <w:bCs/>
        </w:rPr>
        <w:t>11:59 PM</w:t>
      </w:r>
      <w:r w:rsidRPr="233EA688">
        <w:rPr>
          <w:b/>
          <w:bCs/>
        </w:rPr>
        <w:t xml:space="preserve"> PST.</w:t>
      </w:r>
    </w:p>
    <w:p w14:paraId="208DA3C2" w14:textId="701CC8A0" w:rsidR="1BF9466E" w:rsidRDefault="231551E4" w:rsidP="233EA688">
      <w:r w:rsidRPr="233EA688">
        <w:t xml:space="preserve">Contact </w:t>
      </w:r>
      <w:hyperlink r:id="rId6">
        <w:r w:rsidRPr="233EA688">
          <w:rPr>
            <w:rStyle w:val="Hyperlink"/>
          </w:rPr>
          <w:t>climateconnector@uvic.ca</w:t>
        </w:r>
      </w:hyperlink>
      <w:r w:rsidRPr="233EA688">
        <w:rPr>
          <w:color w:val="467886"/>
          <w:u w:val="single"/>
        </w:rPr>
        <w:t xml:space="preserve"> </w:t>
      </w:r>
      <w:r w:rsidRPr="233EA688">
        <w:t xml:space="preserve">if you are experiencing any difficulties with submitting this form.  </w:t>
      </w:r>
    </w:p>
    <w:p w14:paraId="6A5D122C" w14:textId="5A5DD033" w:rsidR="756B05EA" w:rsidRDefault="3E3E0DCE" w:rsidP="233EA688">
      <w:pPr>
        <w:pStyle w:val="ListParagraph"/>
        <w:numPr>
          <w:ilvl w:val="0"/>
          <w:numId w:val="5"/>
        </w:numPr>
        <w:spacing w:after="0" w:line="276" w:lineRule="auto"/>
        <w:rPr>
          <w:color w:val="000000" w:themeColor="text1"/>
          <w:lang w:val="en-CA"/>
        </w:rPr>
      </w:pPr>
      <w:r w:rsidRPr="233EA688">
        <w:rPr>
          <w:color w:val="000000" w:themeColor="text1"/>
          <w:lang w:val="en-CA"/>
        </w:rPr>
        <w:t>Please select the grant type you wish to apply for:</w:t>
      </w:r>
    </w:p>
    <w:p w14:paraId="37BFDF7D" w14:textId="74D050B5" w:rsidR="756B05EA" w:rsidRDefault="3E3E0DCE" w:rsidP="233EA688">
      <w:pPr>
        <w:spacing w:after="0" w:line="276" w:lineRule="auto"/>
        <w:rPr>
          <w:color w:val="275317" w:themeColor="accent6" w:themeShade="80"/>
        </w:rPr>
      </w:pPr>
      <w:r w:rsidRPr="233EA688">
        <w:rPr>
          <w:b/>
          <w:bCs/>
          <w:i/>
          <w:iCs/>
          <w:color w:val="275317" w:themeColor="accent6" w:themeShade="80"/>
          <w:lang w:val="en-CA"/>
        </w:rPr>
        <w:t>Incubator Grant</w:t>
      </w:r>
      <w:r w:rsidRPr="233EA688">
        <w:rPr>
          <w:b/>
          <w:bCs/>
          <w:color w:val="275317" w:themeColor="accent6" w:themeShade="80"/>
          <w:lang w:val="en-CA"/>
        </w:rPr>
        <w:t xml:space="preserve"> </w:t>
      </w:r>
      <w:r w:rsidR="756B05EA">
        <w:tab/>
      </w:r>
      <w:r w:rsidR="756B05EA">
        <w:tab/>
      </w:r>
      <w:r w:rsidR="756B05EA">
        <w:tab/>
      </w:r>
      <w:r w:rsidR="756B05EA">
        <w:tab/>
      </w:r>
      <w:r w:rsidR="756B05EA">
        <w:tab/>
      </w:r>
      <w:r w:rsidRPr="233EA688">
        <w:rPr>
          <w:b/>
          <w:bCs/>
          <w:color w:val="000000" w:themeColor="text1"/>
          <w:lang w:val="en-CA"/>
        </w:rPr>
        <w:t xml:space="preserve">    </w:t>
      </w:r>
      <w:r w:rsidR="756B05EA">
        <w:tab/>
      </w:r>
      <w:r w:rsidRPr="233EA688">
        <w:rPr>
          <w:b/>
          <w:bCs/>
          <w:color w:val="000000" w:themeColor="text1"/>
          <w:lang w:val="en-CA"/>
        </w:rPr>
        <w:t xml:space="preserve">     </w:t>
      </w:r>
      <w:r w:rsidRPr="233EA688">
        <w:rPr>
          <w:color w:val="275317" w:themeColor="accent6" w:themeShade="80"/>
          <w:lang w:val="en-CA"/>
        </w:rPr>
        <w:t>$5,000 - $20,000 for either theme</w:t>
      </w:r>
    </w:p>
    <w:p w14:paraId="027D2E7A" w14:textId="7705E1D5" w:rsidR="756B05EA" w:rsidRDefault="3E3E0DCE" w:rsidP="233EA688">
      <w:pPr>
        <w:spacing w:after="0" w:line="276" w:lineRule="auto"/>
        <w:rPr>
          <w:color w:val="000000" w:themeColor="text1"/>
          <w:lang w:val="en-CA"/>
        </w:rPr>
      </w:pPr>
      <w:r w:rsidRPr="233EA688">
        <w:rPr>
          <w:color w:val="000000" w:themeColor="text1"/>
          <w:lang w:val="en-CA"/>
        </w:rPr>
        <w:t xml:space="preserve">Actionable Climate Research </w:t>
      </w:r>
      <w:r w:rsidRPr="233EA688">
        <w:rPr>
          <w:b/>
          <w:bCs/>
          <w:color w:val="000000" w:themeColor="text1"/>
          <w:lang w:val="en-CA"/>
        </w:rPr>
        <w:t>Incubator Grants</w:t>
      </w:r>
      <w:r w:rsidRPr="233EA688">
        <w:rPr>
          <w:color w:val="000000" w:themeColor="text1"/>
          <w:lang w:val="en-CA"/>
        </w:rPr>
        <w:t xml:space="preserve"> provide seed funding for interdisciplinary teams of researchers to initiate and build relationships with solutions-seeker partners, leading to the identification of an opportunity for new actionable research and the co-creation of the new actionable research project. This grant will support expenses related to partnership building and project development.</w:t>
      </w:r>
    </w:p>
    <w:p w14:paraId="0087E902" w14:textId="1127885A" w:rsidR="330862C9" w:rsidRDefault="330862C9" w:rsidP="233EA688">
      <w:pPr>
        <w:spacing w:after="0" w:line="276" w:lineRule="auto"/>
        <w:rPr>
          <w:color w:val="000000" w:themeColor="text1"/>
          <w:lang w:val="en-CA"/>
        </w:rPr>
      </w:pPr>
    </w:p>
    <w:p w14:paraId="1790D27A" w14:textId="69D67493" w:rsidR="756B05EA" w:rsidRDefault="3E3E0DCE" w:rsidP="233EA688">
      <w:pPr>
        <w:spacing w:after="0" w:line="276" w:lineRule="auto"/>
        <w:rPr>
          <w:color w:val="275317" w:themeColor="accent6" w:themeShade="80"/>
        </w:rPr>
      </w:pPr>
      <w:r w:rsidRPr="233EA688">
        <w:rPr>
          <w:b/>
          <w:bCs/>
          <w:i/>
          <w:iCs/>
          <w:color w:val="275317" w:themeColor="accent6" w:themeShade="80"/>
          <w:lang w:val="en-CA"/>
        </w:rPr>
        <w:t xml:space="preserve">Amplification Grant                             </w:t>
      </w:r>
      <w:r w:rsidRPr="233EA688">
        <w:rPr>
          <w:b/>
          <w:bCs/>
          <w:color w:val="275317" w:themeColor="accent6" w:themeShade="80"/>
          <w:lang w:val="en-CA"/>
        </w:rPr>
        <w:t xml:space="preserve">               </w:t>
      </w:r>
      <w:r w:rsidR="756B05EA">
        <w:tab/>
      </w:r>
      <w:r w:rsidRPr="233EA688">
        <w:rPr>
          <w:b/>
          <w:bCs/>
          <w:color w:val="275317" w:themeColor="accent6" w:themeShade="80"/>
          <w:lang w:val="en-CA"/>
        </w:rPr>
        <w:t xml:space="preserve">   </w:t>
      </w:r>
      <w:r w:rsidR="756B05EA">
        <w:tab/>
      </w:r>
      <w:r w:rsidR="756B05EA">
        <w:tab/>
      </w:r>
      <w:r w:rsidRPr="233EA688">
        <w:rPr>
          <w:b/>
          <w:bCs/>
          <w:color w:val="275317" w:themeColor="accent6" w:themeShade="80"/>
          <w:lang w:val="en-CA"/>
        </w:rPr>
        <w:t xml:space="preserve">    </w:t>
      </w:r>
      <w:r w:rsidRPr="233EA688">
        <w:rPr>
          <w:color w:val="275317" w:themeColor="accent6" w:themeShade="80"/>
          <w:lang w:val="en-CA"/>
        </w:rPr>
        <w:t xml:space="preserve"> $50,000 - $100,000 for either theme</w:t>
      </w:r>
    </w:p>
    <w:p w14:paraId="0A6C17A5" w14:textId="2C01CAEA" w:rsidR="756B05EA" w:rsidRDefault="3E3E0DCE" w:rsidP="233EA688">
      <w:pPr>
        <w:spacing w:after="200" w:line="276" w:lineRule="auto"/>
        <w:rPr>
          <w:color w:val="000000" w:themeColor="text1"/>
          <w:lang w:val="en-CA"/>
        </w:rPr>
      </w:pPr>
      <w:r w:rsidRPr="233EA688">
        <w:rPr>
          <w:color w:val="000000" w:themeColor="text1"/>
          <w:lang w:val="en-CA"/>
        </w:rPr>
        <w:t xml:space="preserve">Actionable Climate Research </w:t>
      </w:r>
      <w:r w:rsidRPr="233EA688">
        <w:rPr>
          <w:b/>
          <w:bCs/>
          <w:color w:val="000000" w:themeColor="text1"/>
          <w:lang w:val="en-CA"/>
        </w:rPr>
        <w:t>Amplification Grants</w:t>
      </w:r>
      <w:r w:rsidRPr="233EA688">
        <w:rPr>
          <w:color w:val="000000" w:themeColor="text1"/>
          <w:lang w:val="en-CA"/>
        </w:rPr>
        <w:t xml:space="preserve"> provide funding to established interdisciplinary teams of faculty members and solutions-seekers, to accelerate or scale-up their progress on an existing problem or to tackle a newly identified problem together. Each team must engage at least one new team member (i.e. a faculty or postdoctoral researcher) who brings novel expertise, skills, or perspectives to the problem. Amplification Grant funding should be used either to support the costs of undertaking the research project identified in the application (if the project is within scope of the grant </w:t>
      </w:r>
      <w:r w:rsidRPr="233EA688">
        <w:rPr>
          <w:color w:val="000000" w:themeColor="text1"/>
          <w:lang w:val="en-CA"/>
        </w:rPr>
        <w:lastRenderedPageBreak/>
        <w:t>award amount) or to support activities relating to the preparation of a large-scale research or philanthropic funding opportunity.</w:t>
      </w:r>
    </w:p>
    <w:p w14:paraId="2208494D" w14:textId="64D9BDB9" w:rsidR="756B05EA" w:rsidRDefault="3E3E0DCE" w:rsidP="233EA688">
      <w:pPr>
        <w:spacing w:after="200" w:line="276" w:lineRule="auto"/>
        <w:rPr>
          <w:lang w:val="en-CA"/>
        </w:rPr>
      </w:pPr>
      <w:r w:rsidRPr="233EA688">
        <w:rPr>
          <w:lang w:val="en-CA"/>
        </w:rPr>
        <w:t>☐ Incubator Grant</w:t>
      </w:r>
    </w:p>
    <w:p w14:paraId="78A16B85" w14:textId="27933DED" w:rsidR="756B05EA" w:rsidRDefault="3E3E0DCE" w:rsidP="233EA688">
      <w:pPr>
        <w:spacing w:after="200" w:line="276" w:lineRule="auto"/>
        <w:rPr>
          <w:lang w:val="en-CA"/>
        </w:rPr>
      </w:pPr>
      <w:r w:rsidRPr="233EA688">
        <w:rPr>
          <w:lang w:val="en-CA"/>
        </w:rPr>
        <w:t>☐ Amplification Grant</w:t>
      </w:r>
    </w:p>
    <w:p w14:paraId="49A47083" w14:textId="1A3DBA16" w:rsidR="330862C9" w:rsidRDefault="330862C9" w:rsidP="233EA688"/>
    <w:p w14:paraId="6CF332A7" w14:textId="7AE06CE4" w:rsidR="3D010B76" w:rsidRDefault="2EB14F7B" w:rsidP="233EA688">
      <w:pPr>
        <w:pStyle w:val="Heading2"/>
        <w:spacing w:line="276" w:lineRule="auto"/>
        <w:rPr>
          <w:rFonts w:asciiTheme="minorHAnsi" w:eastAsiaTheme="minorEastAsia" w:hAnsiTheme="minorHAnsi" w:cstheme="minorBidi"/>
          <w:sz w:val="24"/>
          <w:szCs w:val="24"/>
        </w:rPr>
      </w:pPr>
      <w:bookmarkStart w:id="6" w:name="OLE_LINK4"/>
      <w:bookmarkEnd w:id="5"/>
      <w:r w:rsidRPr="233EA688">
        <w:rPr>
          <w:rFonts w:asciiTheme="minorHAnsi" w:eastAsiaTheme="minorEastAsia" w:hAnsiTheme="minorHAnsi" w:cstheme="minorBidi"/>
          <w:sz w:val="24"/>
          <w:szCs w:val="24"/>
        </w:rPr>
        <w:t xml:space="preserve">Section </w:t>
      </w:r>
      <w:r w:rsidR="076BE2D7" w:rsidRPr="233EA688">
        <w:rPr>
          <w:rFonts w:asciiTheme="minorHAnsi" w:eastAsiaTheme="minorEastAsia" w:hAnsiTheme="minorHAnsi" w:cstheme="minorBidi"/>
          <w:sz w:val="24"/>
          <w:szCs w:val="24"/>
        </w:rPr>
        <w:t>2</w:t>
      </w:r>
      <w:r w:rsidRPr="233EA688">
        <w:rPr>
          <w:rFonts w:asciiTheme="minorHAnsi" w:eastAsiaTheme="minorEastAsia" w:hAnsiTheme="minorHAnsi" w:cstheme="minorBidi"/>
          <w:sz w:val="24"/>
          <w:szCs w:val="24"/>
        </w:rPr>
        <w:t xml:space="preserve">. General </w:t>
      </w:r>
      <w:r w:rsidR="2E725E68" w:rsidRPr="233EA688">
        <w:rPr>
          <w:rFonts w:asciiTheme="minorHAnsi" w:eastAsiaTheme="minorEastAsia" w:hAnsiTheme="minorHAnsi" w:cstheme="minorBidi"/>
          <w:sz w:val="24"/>
          <w:szCs w:val="24"/>
        </w:rPr>
        <w:t>I</w:t>
      </w:r>
      <w:r w:rsidRPr="233EA688">
        <w:rPr>
          <w:rFonts w:asciiTheme="minorHAnsi" w:eastAsiaTheme="minorEastAsia" w:hAnsiTheme="minorHAnsi" w:cstheme="minorBidi"/>
          <w:sz w:val="24"/>
          <w:szCs w:val="24"/>
        </w:rPr>
        <w:t xml:space="preserve">nformation and </w:t>
      </w:r>
      <w:r w:rsidR="3C603C95" w:rsidRPr="233EA688">
        <w:rPr>
          <w:rFonts w:asciiTheme="minorHAnsi" w:eastAsiaTheme="minorEastAsia" w:hAnsiTheme="minorHAnsi" w:cstheme="minorBidi"/>
          <w:sz w:val="24"/>
          <w:szCs w:val="24"/>
        </w:rPr>
        <w:t>E</w:t>
      </w:r>
      <w:r w:rsidRPr="233EA688">
        <w:rPr>
          <w:rFonts w:asciiTheme="minorHAnsi" w:eastAsiaTheme="minorEastAsia" w:hAnsiTheme="minorHAnsi" w:cstheme="minorBidi"/>
          <w:sz w:val="24"/>
          <w:szCs w:val="24"/>
        </w:rPr>
        <w:t>ligibility</w:t>
      </w:r>
    </w:p>
    <w:bookmarkEnd w:id="6"/>
    <w:p w14:paraId="25CFB216" w14:textId="74895C7C" w:rsidR="3D010B76" w:rsidRDefault="219A0884" w:rsidP="233EA688">
      <w:pPr>
        <w:spacing w:after="0" w:line="276" w:lineRule="auto"/>
        <w:rPr>
          <w:color w:val="000000" w:themeColor="text1"/>
          <w:lang w:val="en-CA"/>
        </w:rPr>
      </w:pPr>
      <w:r w:rsidRPr="233EA688">
        <w:t>2</w:t>
      </w:r>
      <w:r w:rsidR="2EB14F7B" w:rsidRPr="233EA688">
        <w:t>.</w:t>
      </w:r>
      <w:bookmarkStart w:id="7" w:name="OLE_LINK5"/>
      <w:r w:rsidR="2EB14F7B" w:rsidRPr="233EA688">
        <w:t xml:space="preserve">Principal </w:t>
      </w:r>
      <w:r w:rsidR="4FC0730B" w:rsidRPr="233EA688">
        <w:t xml:space="preserve">Investigator </w:t>
      </w:r>
      <w:r w:rsidR="6F9BBA19" w:rsidRPr="233EA688">
        <w:t xml:space="preserve">full name </w:t>
      </w:r>
      <w:r w:rsidR="4FC0730B" w:rsidRPr="233EA688">
        <w:t>and t</w:t>
      </w:r>
      <w:r w:rsidR="750A815B" w:rsidRPr="233EA688">
        <w:t>enur</w:t>
      </w:r>
      <w:r w:rsidR="4FC0730B" w:rsidRPr="233EA688">
        <w:t xml:space="preserve">e (As a reminder: </w:t>
      </w:r>
      <w:r w:rsidR="4FC0730B" w:rsidRPr="233EA688">
        <w:rPr>
          <w:color w:val="000000" w:themeColor="text1"/>
          <w:lang w:val="en-CA"/>
        </w:rPr>
        <w:t>The PI should be a full-time UVic tenure</w:t>
      </w:r>
      <w:r w:rsidR="7E94306A" w:rsidRPr="233EA688">
        <w:rPr>
          <w:color w:val="000000" w:themeColor="text1"/>
          <w:lang w:val="en-CA"/>
        </w:rPr>
        <w:t>d</w:t>
      </w:r>
      <w:r w:rsidR="4FC0730B" w:rsidRPr="233EA688">
        <w:rPr>
          <w:color w:val="000000" w:themeColor="text1"/>
          <w:lang w:val="en-CA"/>
        </w:rPr>
        <w:t xml:space="preserve"> or tenure-track faculty member) </w:t>
      </w:r>
    </w:p>
    <w:bookmarkEnd w:id="7"/>
    <w:p w14:paraId="46A9E54F" w14:textId="25DDBA6B" w:rsidR="3458467F" w:rsidRDefault="3458467F" w:rsidP="233EA688">
      <w:pPr>
        <w:spacing w:after="0" w:line="276" w:lineRule="auto"/>
        <w:jc w:val="both"/>
        <w:rPr>
          <w:color w:val="000000" w:themeColor="text1"/>
          <w:lang w:val="en-CA"/>
        </w:rPr>
      </w:pPr>
    </w:p>
    <w:tbl>
      <w:tblPr>
        <w:tblStyle w:val="TableGrid"/>
        <w:tblW w:w="0" w:type="auto"/>
        <w:tblLook w:val="04A0" w:firstRow="1" w:lastRow="0" w:firstColumn="1" w:lastColumn="0" w:noHBand="0" w:noVBand="1"/>
      </w:tblPr>
      <w:tblGrid>
        <w:gridCol w:w="9340"/>
      </w:tblGrid>
      <w:tr w:rsidR="3458467F" w14:paraId="7DBBC932" w14:textId="77777777" w:rsidTr="233EA688">
        <w:trPr>
          <w:trHeight w:val="300"/>
        </w:trPr>
        <w:tc>
          <w:tcPr>
            <w:tcW w:w="9345" w:type="dxa"/>
            <w:tcBorders>
              <w:top w:val="single" w:sz="8" w:space="0" w:color="auto"/>
              <w:left w:val="single" w:sz="8" w:space="0" w:color="auto"/>
              <w:bottom w:val="single" w:sz="8" w:space="0" w:color="auto"/>
              <w:right w:val="single" w:sz="8" w:space="0" w:color="auto"/>
            </w:tcBorders>
            <w:tcMar>
              <w:left w:w="108" w:type="dxa"/>
              <w:right w:w="108" w:type="dxa"/>
            </w:tcMar>
          </w:tcPr>
          <w:p w14:paraId="7308B793" w14:textId="750F86E0" w:rsidR="3458467F" w:rsidRDefault="3A369258" w:rsidP="233EA688">
            <w:r w:rsidRPr="233EA688">
              <w:t xml:space="preserve"> </w:t>
            </w:r>
          </w:p>
        </w:tc>
      </w:tr>
    </w:tbl>
    <w:p w14:paraId="4A75A55B" w14:textId="5F9D9D81" w:rsidR="3D010B76" w:rsidRDefault="156652BE" w:rsidP="233EA688">
      <w:pPr>
        <w:spacing w:line="276" w:lineRule="auto"/>
      </w:pPr>
      <w:r w:rsidRPr="233EA688">
        <w:t xml:space="preserve"> </w:t>
      </w:r>
    </w:p>
    <w:p w14:paraId="7C31F92C" w14:textId="6DC7060A" w:rsidR="3D010B76" w:rsidRDefault="5D00B1FA" w:rsidP="233EA688">
      <w:pPr>
        <w:spacing w:line="276" w:lineRule="auto"/>
      </w:pPr>
      <w:r w:rsidRPr="233EA688">
        <w:t>3</w:t>
      </w:r>
      <w:r w:rsidR="2EB14F7B" w:rsidRPr="233EA688">
        <w:t>.</w:t>
      </w:r>
      <w:bookmarkStart w:id="8" w:name="OLE_LINK6"/>
      <w:r w:rsidR="2EB14F7B" w:rsidRPr="233EA688">
        <w:t xml:space="preserve">Department or school </w:t>
      </w:r>
    </w:p>
    <w:tbl>
      <w:tblPr>
        <w:tblStyle w:val="TableGrid"/>
        <w:tblW w:w="0" w:type="auto"/>
        <w:tblLook w:val="04A0" w:firstRow="1" w:lastRow="0" w:firstColumn="1" w:lastColumn="0" w:noHBand="0" w:noVBand="1"/>
      </w:tblPr>
      <w:tblGrid>
        <w:gridCol w:w="9340"/>
      </w:tblGrid>
      <w:tr w:rsidR="3458467F" w14:paraId="508B12BA" w14:textId="77777777" w:rsidTr="233EA688">
        <w:trPr>
          <w:trHeight w:val="300"/>
        </w:trPr>
        <w:tc>
          <w:tcPr>
            <w:tcW w:w="9345" w:type="dxa"/>
            <w:tcBorders>
              <w:top w:val="single" w:sz="8" w:space="0" w:color="auto"/>
              <w:left w:val="single" w:sz="8" w:space="0" w:color="auto"/>
              <w:bottom w:val="single" w:sz="8" w:space="0" w:color="auto"/>
              <w:right w:val="single" w:sz="8" w:space="0" w:color="auto"/>
            </w:tcBorders>
            <w:tcMar>
              <w:left w:w="108" w:type="dxa"/>
              <w:right w:w="108" w:type="dxa"/>
            </w:tcMar>
          </w:tcPr>
          <w:bookmarkEnd w:id="8"/>
          <w:p w14:paraId="2AF805D2" w14:textId="6499C4A2" w:rsidR="3458467F" w:rsidRDefault="3A369258" w:rsidP="233EA688">
            <w:r w:rsidRPr="233EA688">
              <w:t xml:space="preserve"> </w:t>
            </w:r>
          </w:p>
        </w:tc>
      </w:tr>
    </w:tbl>
    <w:p w14:paraId="5B59043D" w14:textId="45754832" w:rsidR="3D010B76" w:rsidRDefault="156652BE" w:rsidP="233EA688">
      <w:pPr>
        <w:spacing w:line="276" w:lineRule="auto"/>
      </w:pPr>
      <w:r w:rsidRPr="233EA688">
        <w:t xml:space="preserve"> </w:t>
      </w:r>
    </w:p>
    <w:p w14:paraId="7D888DAA" w14:textId="3B9032DE" w:rsidR="3D010B76" w:rsidRDefault="35DB8698" w:rsidP="233EA688">
      <w:pPr>
        <w:spacing w:line="276" w:lineRule="auto"/>
      </w:pPr>
      <w:r w:rsidRPr="233EA688">
        <w:t>4</w:t>
      </w:r>
      <w:r w:rsidR="2EB14F7B" w:rsidRPr="233EA688">
        <w:t>.</w:t>
      </w:r>
      <w:bookmarkStart w:id="9" w:name="OLE_LINK7"/>
      <w:r w:rsidR="2EB14F7B" w:rsidRPr="233EA688">
        <w:t xml:space="preserve">Email </w:t>
      </w:r>
      <w:bookmarkEnd w:id="9"/>
      <w:r w:rsidR="2EB14F7B" w:rsidRPr="233EA688">
        <w:t xml:space="preserve"> </w:t>
      </w:r>
    </w:p>
    <w:tbl>
      <w:tblPr>
        <w:tblStyle w:val="TableGrid"/>
        <w:tblW w:w="0" w:type="auto"/>
        <w:tblLook w:val="04A0" w:firstRow="1" w:lastRow="0" w:firstColumn="1" w:lastColumn="0" w:noHBand="0" w:noVBand="1"/>
      </w:tblPr>
      <w:tblGrid>
        <w:gridCol w:w="9340"/>
      </w:tblGrid>
      <w:tr w:rsidR="3458467F" w14:paraId="6E7C62A0" w14:textId="77777777" w:rsidTr="233EA688">
        <w:trPr>
          <w:trHeight w:val="300"/>
        </w:trPr>
        <w:tc>
          <w:tcPr>
            <w:tcW w:w="9345" w:type="dxa"/>
            <w:tcBorders>
              <w:top w:val="single" w:sz="8" w:space="0" w:color="auto"/>
              <w:left w:val="single" w:sz="8" w:space="0" w:color="auto"/>
              <w:bottom w:val="single" w:sz="8" w:space="0" w:color="auto"/>
              <w:right w:val="single" w:sz="8" w:space="0" w:color="auto"/>
            </w:tcBorders>
            <w:tcMar>
              <w:left w:w="108" w:type="dxa"/>
              <w:right w:w="108" w:type="dxa"/>
            </w:tcMar>
          </w:tcPr>
          <w:p w14:paraId="0A0EC67D" w14:textId="0FAE3162" w:rsidR="3458467F" w:rsidRDefault="3A369258" w:rsidP="233EA688">
            <w:r w:rsidRPr="233EA688">
              <w:t xml:space="preserve"> </w:t>
            </w:r>
          </w:p>
        </w:tc>
      </w:tr>
    </w:tbl>
    <w:p w14:paraId="7C3BD3D3" w14:textId="207DB13E" w:rsidR="3D010B76" w:rsidRDefault="3D010B76" w:rsidP="233EA688">
      <w:pPr>
        <w:spacing w:line="276" w:lineRule="auto"/>
      </w:pPr>
    </w:p>
    <w:p w14:paraId="551A2D5F" w14:textId="1F35C116" w:rsidR="3D010B76" w:rsidRDefault="2EB14F7B" w:rsidP="233EA688">
      <w:pPr>
        <w:pStyle w:val="Heading2"/>
        <w:spacing w:line="276" w:lineRule="auto"/>
        <w:rPr>
          <w:rFonts w:asciiTheme="minorHAnsi" w:eastAsiaTheme="minorEastAsia" w:hAnsiTheme="minorHAnsi" w:cstheme="minorBidi"/>
          <w:sz w:val="24"/>
          <w:szCs w:val="24"/>
        </w:rPr>
      </w:pPr>
      <w:r w:rsidRPr="233EA688">
        <w:rPr>
          <w:rFonts w:asciiTheme="minorHAnsi" w:eastAsiaTheme="minorEastAsia" w:hAnsiTheme="minorHAnsi" w:cstheme="minorBidi"/>
          <w:sz w:val="24"/>
          <w:szCs w:val="24"/>
        </w:rPr>
        <w:t xml:space="preserve">Section </w:t>
      </w:r>
      <w:r w:rsidR="5C90A70D" w:rsidRPr="233EA688">
        <w:rPr>
          <w:rFonts w:asciiTheme="minorHAnsi" w:eastAsiaTheme="minorEastAsia" w:hAnsiTheme="minorHAnsi" w:cstheme="minorBidi"/>
          <w:sz w:val="24"/>
          <w:szCs w:val="24"/>
        </w:rPr>
        <w:t>3</w:t>
      </w:r>
      <w:r w:rsidRPr="233EA688">
        <w:rPr>
          <w:rFonts w:asciiTheme="minorHAnsi" w:eastAsiaTheme="minorEastAsia" w:hAnsiTheme="minorHAnsi" w:cstheme="minorBidi"/>
          <w:sz w:val="24"/>
          <w:szCs w:val="24"/>
        </w:rPr>
        <w:t xml:space="preserve">. </w:t>
      </w:r>
      <w:bookmarkStart w:id="10" w:name="OLE_LINK8"/>
      <w:r w:rsidRPr="233EA688">
        <w:rPr>
          <w:rFonts w:asciiTheme="minorHAnsi" w:eastAsiaTheme="minorEastAsia" w:hAnsiTheme="minorHAnsi" w:cstheme="minorBidi"/>
          <w:sz w:val="24"/>
          <w:szCs w:val="24"/>
        </w:rPr>
        <w:t xml:space="preserve">Project </w:t>
      </w:r>
      <w:r w:rsidR="35C7EA4B" w:rsidRPr="233EA688">
        <w:rPr>
          <w:rFonts w:asciiTheme="minorHAnsi" w:eastAsiaTheme="minorEastAsia" w:hAnsiTheme="minorHAnsi" w:cstheme="minorBidi"/>
          <w:sz w:val="24"/>
          <w:szCs w:val="24"/>
        </w:rPr>
        <w:t>I</w:t>
      </w:r>
      <w:r w:rsidRPr="233EA688">
        <w:rPr>
          <w:rFonts w:asciiTheme="minorHAnsi" w:eastAsiaTheme="minorEastAsia" w:hAnsiTheme="minorHAnsi" w:cstheme="minorBidi"/>
          <w:sz w:val="24"/>
          <w:szCs w:val="24"/>
        </w:rPr>
        <w:t>nformation</w:t>
      </w:r>
      <w:r w:rsidR="04BE8B32" w:rsidRPr="233EA688">
        <w:rPr>
          <w:rFonts w:asciiTheme="minorHAnsi" w:eastAsiaTheme="minorEastAsia" w:hAnsiTheme="minorHAnsi" w:cstheme="minorBidi"/>
          <w:sz w:val="24"/>
          <w:szCs w:val="24"/>
        </w:rPr>
        <w:t xml:space="preserve"> - Overview</w:t>
      </w:r>
    </w:p>
    <w:bookmarkEnd w:id="10"/>
    <w:p w14:paraId="502C8D36" w14:textId="246F3800" w:rsidR="6F43FFD0" w:rsidRDefault="2175C191" w:rsidP="233EA688">
      <w:pPr>
        <w:spacing w:after="200" w:line="276" w:lineRule="auto"/>
      </w:pPr>
      <w:r w:rsidRPr="233EA688">
        <w:t>5</w:t>
      </w:r>
      <w:r w:rsidR="01FEE5A4" w:rsidRPr="233EA688">
        <w:t xml:space="preserve">. </w:t>
      </w:r>
      <w:bookmarkStart w:id="11" w:name="OLE_LINK9"/>
      <w:r w:rsidR="01FEE5A4" w:rsidRPr="233EA688">
        <w:t>Please select the theme that this project addresses.</w:t>
      </w:r>
      <w:r w:rsidR="5028462D" w:rsidRPr="233EA688">
        <w:t xml:space="preserve"> Please </w:t>
      </w:r>
      <w:r w:rsidR="2DFEF1AB" w:rsidRPr="233EA688">
        <w:t>note that</w:t>
      </w:r>
      <w:r w:rsidR="5028462D" w:rsidRPr="233EA688">
        <w:t xml:space="preserve"> only one theme can be selected.</w:t>
      </w:r>
      <w:bookmarkEnd w:id="11"/>
    </w:p>
    <w:p w14:paraId="298244F0" w14:textId="094FFAD0" w:rsidR="5C4AD757" w:rsidRDefault="1B315238" w:rsidP="233EA688">
      <w:pPr>
        <w:spacing w:after="200" w:line="276" w:lineRule="auto"/>
      </w:pPr>
      <w:r w:rsidRPr="233EA688">
        <w:t xml:space="preserve">☐ </w:t>
      </w:r>
      <w:bookmarkStart w:id="12" w:name="OLE_LINK10"/>
      <w:r w:rsidRPr="233EA688">
        <w:t>Theme I — Climate mitigation, adaptation, and transitions to resilient, low-carbon futures</w:t>
      </w:r>
      <w:bookmarkEnd w:id="12"/>
      <w:r w:rsidR="5C4AD757">
        <w:br/>
      </w:r>
      <w:r w:rsidRPr="233EA688">
        <w:t xml:space="preserve">☐ </w:t>
      </w:r>
      <w:bookmarkStart w:id="13" w:name="OLE_LINK11"/>
      <w:r w:rsidRPr="233EA688">
        <w:t>Theme II — Conserving B.C. biodiversity in a changing climate</w:t>
      </w:r>
      <w:bookmarkEnd w:id="13"/>
    </w:p>
    <w:p w14:paraId="77532498" w14:textId="6151EA0A" w:rsidR="2A1A2E66" w:rsidRDefault="760F22CF" w:rsidP="233EA688">
      <w:pPr>
        <w:spacing w:line="276" w:lineRule="auto"/>
      </w:pPr>
      <w:r w:rsidRPr="233EA688">
        <w:t>6</w:t>
      </w:r>
      <w:r w:rsidR="4EB5C364" w:rsidRPr="233EA688">
        <w:t>. Project title</w:t>
      </w:r>
    </w:p>
    <w:p w14:paraId="7E59E27A" w14:textId="1837030A" w:rsidR="330862C9" w:rsidRDefault="330862C9" w:rsidP="233EA688">
      <w:pPr>
        <w:pBdr>
          <w:top w:val="single" w:sz="4" w:space="4" w:color="auto"/>
          <w:left w:val="single" w:sz="4" w:space="4" w:color="auto"/>
          <w:bottom w:val="single" w:sz="4" w:space="4" w:color="auto"/>
          <w:right w:val="single" w:sz="4" w:space="4" w:color="auto"/>
        </w:pBdr>
      </w:pPr>
    </w:p>
    <w:p w14:paraId="17409BDE" w14:textId="2272BCCC" w:rsidR="4FBAA883" w:rsidRDefault="3BF0F37E" w:rsidP="233EA688">
      <w:pPr>
        <w:spacing w:after="200" w:line="276" w:lineRule="auto"/>
        <w:jc w:val="both"/>
      </w:pPr>
      <w:r w:rsidRPr="233EA688">
        <w:t>7</w:t>
      </w:r>
      <w:r w:rsidR="4A9557DA" w:rsidRPr="233EA688">
        <w:t xml:space="preserve">. </w:t>
      </w:r>
      <w:r w:rsidR="7A3FF044" w:rsidRPr="233EA688">
        <w:t>Requested Amount</w:t>
      </w:r>
      <w:r w:rsidR="7A8A43D7" w:rsidRPr="233EA688">
        <w:t xml:space="preserve"> ($ CAD)</w:t>
      </w:r>
      <w:r w:rsidR="7A3FF044" w:rsidRPr="233EA688">
        <w:t>:</w:t>
      </w:r>
    </w:p>
    <w:p w14:paraId="3D78572C" w14:textId="5B918EBE" w:rsidR="7AC1B42D" w:rsidRDefault="5860ADFE" w:rsidP="233EA688">
      <w:pPr>
        <w:spacing w:after="200" w:line="276" w:lineRule="auto"/>
        <w:jc w:val="both"/>
      </w:pPr>
      <w:r w:rsidRPr="233EA688">
        <w:t>Reminder of available funds:</w:t>
      </w:r>
    </w:p>
    <w:p w14:paraId="0120F79B" w14:textId="2D4A5B04" w:rsidR="7E6364C9" w:rsidRDefault="7DA608B8" w:rsidP="233EA688">
      <w:pPr>
        <w:spacing w:after="0" w:line="276" w:lineRule="auto"/>
        <w:rPr>
          <w:color w:val="275317" w:themeColor="accent6" w:themeShade="80"/>
          <w:lang w:val="en-CA"/>
        </w:rPr>
      </w:pPr>
      <w:bookmarkStart w:id="14" w:name="OLE_LINK12"/>
      <w:r w:rsidRPr="233EA688">
        <w:rPr>
          <w:b/>
          <w:bCs/>
          <w:i/>
          <w:iCs/>
          <w:color w:val="275317" w:themeColor="accent6" w:themeShade="80"/>
          <w:lang w:val="en-CA"/>
        </w:rPr>
        <w:t xml:space="preserve">Incubator Grant </w:t>
      </w:r>
      <w:r w:rsidRPr="233EA688">
        <w:rPr>
          <w:color w:val="275317" w:themeColor="accent6" w:themeShade="80"/>
          <w:lang w:val="en-CA"/>
        </w:rPr>
        <w:t>$5,000 - $20,000 for either theme</w:t>
      </w:r>
    </w:p>
    <w:bookmarkEnd w:id="14"/>
    <w:p w14:paraId="07E78C8D" w14:textId="680DA47E" w:rsidR="2580ECF1" w:rsidRDefault="322FE4B9" w:rsidP="233EA688">
      <w:pPr>
        <w:spacing w:after="0" w:line="276" w:lineRule="auto"/>
        <w:rPr>
          <w:color w:val="275317" w:themeColor="accent6" w:themeShade="80"/>
          <w:lang w:val="en-CA"/>
        </w:rPr>
      </w:pPr>
      <w:r w:rsidRPr="233EA688">
        <w:rPr>
          <w:b/>
          <w:bCs/>
          <w:i/>
          <w:iCs/>
          <w:color w:val="275317" w:themeColor="accent6" w:themeShade="80"/>
          <w:lang w:val="en-CA"/>
        </w:rPr>
        <w:t>Amplification Grant</w:t>
      </w:r>
      <w:r w:rsidRPr="233EA688">
        <w:rPr>
          <w:color w:val="275317" w:themeColor="accent6" w:themeShade="80"/>
          <w:lang w:val="en-CA"/>
        </w:rPr>
        <w:t xml:space="preserve"> $50,000 - $100,000 for either theme</w:t>
      </w:r>
    </w:p>
    <w:p w14:paraId="200D2EDD" w14:textId="59B33340" w:rsidR="2580ECF1" w:rsidRDefault="2580ECF1" w:rsidP="233EA688">
      <w:pPr>
        <w:spacing w:after="0" w:line="276" w:lineRule="auto"/>
        <w:rPr>
          <w:color w:val="275317" w:themeColor="accent6" w:themeShade="80"/>
          <w:lang w:val="en-CA"/>
        </w:rPr>
      </w:pPr>
    </w:p>
    <w:p w14:paraId="69D0C860" w14:textId="101985CF" w:rsidR="2580ECF1" w:rsidRDefault="2580ECF1" w:rsidP="233EA688">
      <w:pPr>
        <w:pBdr>
          <w:top w:val="single" w:sz="4" w:space="4" w:color="auto"/>
          <w:left w:val="single" w:sz="4" w:space="4" w:color="auto"/>
          <w:bottom w:val="single" w:sz="4" w:space="4" w:color="auto"/>
          <w:right w:val="single" w:sz="4" w:space="4" w:color="auto"/>
        </w:pBdr>
        <w:spacing w:after="0" w:line="276" w:lineRule="auto"/>
        <w:rPr>
          <w:color w:val="275317" w:themeColor="accent6" w:themeShade="80"/>
          <w:lang w:val="en-CA"/>
        </w:rPr>
      </w:pPr>
    </w:p>
    <w:p w14:paraId="5FDEA784" w14:textId="44CC4155" w:rsidR="330862C9" w:rsidRDefault="330862C9" w:rsidP="233EA688">
      <w:pPr>
        <w:spacing w:line="276" w:lineRule="auto"/>
      </w:pPr>
    </w:p>
    <w:p w14:paraId="20B41B02" w14:textId="0BB42989" w:rsidR="657BF00A" w:rsidRDefault="70B25244" w:rsidP="233EA688">
      <w:pPr>
        <w:spacing w:line="276" w:lineRule="auto"/>
      </w:pPr>
      <w:r w:rsidRPr="233EA688">
        <w:t>8</w:t>
      </w:r>
      <w:r w:rsidR="1BC19D5D" w:rsidRPr="233EA688">
        <w:t>.</w:t>
      </w:r>
      <w:r w:rsidR="3692E26E" w:rsidRPr="233EA688">
        <w:t xml:space="preserve"> </w:t>
      </w:r>
      <w:r w:rsidR="1BC19D5D" w:rsidRPr="233EA688">
        <w:t>Human research ethics</w:t>
      </w:r>
    </w:p>
    <w:p w14:paraId="396E96D8" w14:textId="0877350E" w:rsidR="4A4910D3" w:rsidRDefault="07BBC97F" w:rsidP="233EA688">
      <w:pPr>
        <w:spacing w:after="0" w:line="276" w:lineRule="auto"/>
      </w:pPr>
      <w:r w:rsidRPr="233EA688">
        <w:t xml:space="preserve">☐ </w:t>
      </w:r>
      <w:r w:rsidR="1BC19D5D" w:rsidRPr="233EA688">
        <w:t>Obtained</w:t>
      </w:r>
    </w:p>
    <w:p w14:paraId="16BF9027" w14:textId="21B8F6EF" w:rsidR="4A4910D3" w:rsidRDefault="30949D81" w:rsidP="233EA688">
      <w:pPr>
        <w:spacing w:after="0" w:line="276" w:lineRule="auto"/>
      </w:pPr>
      <w:r w:rsidRPr="233EA688">
        <w:t xml:space="preserve">☐ </w:t>
      </w:r>
      <w:r w:rsidR="1BC19D5D" w:rsidRPr="233EA688">
        <w:t>Pending</w:t>
      </w:r>
    </w:p>
    <w:p w14:paraId="580A8C62" w14:textId="3BE3AE72" w:rsidR="4A4910D3" w:rsidRDefault="64134B6E" w:rsidP="233EA688">
      <w:pPr>
        <w:spacing w:after="0" w:line="276" w:lineRule="auto"/>
      </w:pPr>
      <w:r w:rsidRPr="233EA688">
        <w:t xml:space="preserve">☐ </w:t>
      </w:r>
      <w:r w:rsidR="1BC19D5D" w:rsidRPr="233EA688">
        <w:t>N/A</w:t>
      </w:r>
    </w:p>
    <w:p w14:paraId="74210C67" w14:textId="19EEBE8D" w:rsidR="4A4910D3" w:rsidRDefault="2FEE5C1D" w:rsidP="233EA688">
      <w:pPr>
        <w:spacing w:line="276" w:lineRule="auto"/>
      </w:pPr>
      <w:r w:rsidRPr="233EA688">
        <w:t xml:space="preserve"> </w:t>
      </w:r>
    </w:p>
    <w:p w14:paraId="16165268" w14:textId="2D4FCDBE" w:rsidR="4EB0CF8E" w:rsidRDefault="5729ED49" w:rsidP="233EA688">
      <w:pPr>
        <w:spacing w:line="276" w:lineRule="auto"/>
      </w:pPr>
      <w:r w:rsidRPr="233EA688">
        <w:t>9</w:t>
      </w:r>
      <w:r w:rsidR="1BC19D5D" w:rsidRPr="233EA688">
        <w:t>.</w:t>
      </w:r>
      <w:r w:rsidR="56D75FB0" w:rsidRPr="233EA688">
        <w:t xml:space="preserve"> </w:t>
      </w:r>
      <w:bookmarkStart w:id="15" w:name="OLE_LINK13"/>
      <w:r w:rsidR="1BC19D5D" w:rsidRPr="233EA688">
        <w:t xml:space="preserve">If Human research ethics has been obtained or is pending, enter the </w:t>
      </w:r>
      <w:r w:rsidR="16B8D72C" w:rsidRPr="233EA688">
        <w:t xml:space="preserve">relevant </w:t>
      </w:r>
      <w:r w:rsidR="1BC19D5D" w:rsidRPr="233EA688">
        <w:t>protocol ID number</w:t>
      </w:r>
      <w:r w:rsidR="2D7E249F" w:rsidRPr="233EA688">
        <w:t>:</w:t>
      </w:r>
      <w:bookmarkEnd w:id="15"/>
    </w:p>
    <w:tbl>
      <w:tblPr>
        <w:tblStyle w:val="TableGrid"/>
        <w:tblW w:w="0" w:type="auto"/>
        <w:tblLook w:val="04A0" w:firstRow="1" w:lastRow="0" w:firstColumn="1" w:lastColumn="0" w:noHBand="0" w:noVBand="1"/>
      </w:tblPr>
      <w:tblGrid>
        <w:gridCol w:w="9340"/>
      </w:tblGrid>
      <w:tr w:rsidR="3458467F" w14:paraId="100D8FE9" w14:textId="77777777" w:rsidTr="233EA688">
        <w:trPr>
          <w:trHeight w:val="300"/>
        </w:trPr>
        <w:tc>
          <w:tcPr>
            <w:tcW w:w="9345" w:type="dxa"/>
            <w:tcBorders>
              <w:top w:val="single" w:sz="8" w:space="0" w:color="auto"/>
              <w:left w:val="single" w:sz="8" w:space="0" w:color="auto"/>
              <w:bottom w:val="single" w:sz="8" w:space="0" w:color="auto"/>
              <w:right w:val="single" w:sz="8" w:space="0" w:color="auto"/>
            </w:tcBorders>
            <w:tcMar>
              <w:left w:w="108" w:type="dxa"/>
              <w:right w:w="108" w:type="dxa"/>
            </w:tcMar>
          </w:tcPr>
          <w:p w14:paraId="3033C2A6" w14:textId="3CEF6B94" w:rsidR="3458467F" w:rsidRDefault="3A369258" w:rsidP="233EA688">
            <w:r w:rsidRPr="233EA688">
              <w:t xml:space="preserve"> </w:t>
            </w:r>
          </w:p>
        </w:tc>
      </w:tr>
    </w:tbl>
    <w:p w14:paraId="11BE03B1" w14:textId="68AB5821" w:rsidR="4A4910D3" w:rsidRDefault="2FEE5C1D" w:rsidP="233EA688">
      <w:pPr>
        <w:spacing w:line="276" w:lineRule="auto"/>
      </w:pPr>
      <w:r w:rsidRPr="233EA688">
        <w:t xml:space="preserve"> </w:t>
      </w:r>
    </w:p>
    <w:p w14:paraId="734E87B2" w14:textId="1B101FB4" w:rsidR="1B40AC98" w:rsidRDefault="11CE19AC" w:rsidP="233EA688">
      <w:pPr>
        <w:spacing w:line="276" w:lineRule="auto"/>
      </w:pPr>
      <w:r w:rsidRPr="233EA688">
        <w:t>10</w:t>
      </w:r>
      <w:r w:rsidR="1BC19D5D" w:rsidRPr="233EA688">
        <w:t>.</w:t>
      </w:r>
      <w:r w:rsidR="6DF41939" w:rsidRPr="233EA688">
        <w:t xml:space="preserve"> </w:t>
      </w:r>
      <w:bookmarkStart w:id="16" w:name="OLE_LINK14"/>
      <w:r w:rsidR="1BC19D5D" w:rsidRPr="233EA688">
        <w:t xml:space="preserve">Does this application require any other regulatory approvals, permissions or permits? For example, animal care ethics, school board approval, Stats Can approval, etc. </w:t>
      </w:r>
      <w:bookmarkEnd w:id="16"/>
    </w:p>
    <w:p w14:paraId="090456AB" w14:textId="4399ACFF" w:rsidR="4A4910D3" w:rsidRDefault="1324495B" w:rsidP="233EA688">
      <w:pPr>
        <w:spacing w:after="0" w:line="276" w:lineRule="auto"/>
      </w:pPr>
      <w:r w:rsidRPr="233EA688">
        <w:t xml:space="preserve">☐ </w:t>
      </w:r>
      <w:r w:rsidR="1BC19D5D" w:rsidRPr="233EA688">
        <w:t>Yes</w:t>
      </w:r>
      <w:r w:rsidR="26AB2C32" w:rsidRPr="233EA688">
        <w:t xml:space="preserve"> </w:t>
      </w:r>
    </w:p>
    <w:p w14:paraId="4381D838" w14:textId="56A703C0" w:rsidR="4A4910D3" w:rsidRDefault="26AB2C32" w:rsidP="233EA688">
      <w:pPr>
        <w:spacing w:after="0" w:line="276" w:lineRule="auto"/>
      </w:pPr>
      <w:r w:rsidRPr="233EA688">
        <w:t xml:space="preserve">☐ </w:t>
      </w:r>
      <w:r w:rsidR="1BC19D5D" w:rsidRPr="233EA688">
        <w:t>No</w:t>
      </w:r>
    </w:p>
    <w:p w14:paraId="541D6EC6" w14:textId="691DC10B" w:rsidR="3458467F" w:rsidRDefault="532AAE16" w:rsidP="233EA688">
      <w:pPr>
        <w:spacing w:after="0" w:line="276" w:lineRule="auto"/>
      </w:pPr>
      <w:r w:rsidRPr="233EA688">
        <w:t>☐ Unsure</w:t>
      </w:r>
    </w:p>
    <w:p w14:paraId="0C3FF2F2" w14:textId="3AE8E6CE" w:rsidR="330862C9" w:rsidRDefault="330862C9" w:rsidP="233EA688">
      <w:pPr>
        <w:spacing w:after="0" w:line="276" w:lineRule="auto"/>
      </w:pPr>
    </w:p>
    <w:p w14:paraId="23CF8710" w14:textId="045BB3E6" w:rsidR="05458D06" w:rsidRDefault="704E355D" w:rsidP="233EA688">
      <w:pPr>
        <w:spacing w:after="200" w:line="276" w:lineRule="auto"/>
      </w:pPr>
      <w:r w:rsidRPr="233EA688">
        <w:t>1</w:t>
      </w:r>
      <w:r w:rsidR="7073ED39" w:rsidRPr="233EA688">
        <w:t>1</w:t>
      </w:r>
      <w:r w:rsidRPr="233EA688">
        <w:t xml:space="preserve">. </w:t>
      </w:r>
      <w:bookmarkStart w:id="17" w:name="OLE_LINK15"/>
      <w:r w:rsidRPr="233EA688">
        <w:t xml:space="preserve">If ‘yes’, list </w:t>
      </w:r>
      <w:r w:rsidR="55ADDE89" w:rsidRPr="233EA688">
        <w:t xml:space="preserve">name and status </w:t>
      </w:r>
      <w:r w:rsidRPr="233EA688">
        <w:t>here:</w:t>
      </w:r>
      <w:bookmarkEnd w:id="17"/>
    </w:p>
    <w:p w14:paraId="145C0270" w14:textId="19E11BF2" w:rsidR="05458D06" w:rsidRDefault="05458D06" w:rsidP="233EA688">
      <w:pPr>
        <w:pBdr>
          <w:top w:val="single" w:sz="4" w:space="4" w:color="auto"/>
          <w:left w:val="single" w:sz="4" w:space="4" w:color="auto"/>
          <w:bottom w:val="single" w:sz="4" w:space="4" w:color="auto"/>
          <w:right w:val="single" w:sz="4" w:space="4" w:color="auto"/>
        </w:pBdr>
        <w:spacing w:after="200" w:line="276" w:lineRule="auto"/>
      </w:pPr>
    </w:p>
    <w:p w14:paraId="64E54CCF" w14:textId="0A3D4CD2" w:rsidR="05458D06" w:rsidRDefault="704E355D" w:rsidP="233EA688">
      <w:pPr>
        <w:spacing w:after="200" w:line="276" w:lineRule="auto"/>
      </w:pPr>
      <w:r w:rsidRPr="233EA688">
        <w:t>1</w:t>
      </w:r>
      <w:r w:rsidR="6155EBFC" w:rsidRPr="233EA688">
        <w:t>2</w:t>
      </w:r>
      <w:r w:rsidRPr="233EA688">
        <w:t xml:space="preserve">. </w:t>
      </w:r>
      <w:bookmarkStart w:id="18" w:name="OLE_LINK16"/>
      <w:r w:rsidR="7A3FF044" w:rsidRPr="233EA688">
        <w:t xml:space="preserve">Research team: </w:t>
      </w:r>
    </w:p>
    <w:bookmarkEnd w:id="18"/>
    <w:p w14:paraId="3BEB8F62" w14:textId="71D9D687" w:rsidR="3458467F" w:rsidRDefault="7A3FF044" w:rsidP="233EA688">
      <w:pPr>
        <w:spacing w:after="200" w:line="276" w:lineRule="auto"/>
      </w:pPr>
      <w:r w:rsidRPr="233EA688">
        <w:t xml:space="preserve">Please list the </w:t>
      </w:r>
      <w:r w:rsidR="12D43DCD" w:rsidRPr="233EA688">
        <w:t xml:space="preserve">associated team members (i.e. researchers, faculty, staff, students) </w:t>
      </w:r>
      <w:r w:rsidRPr="233EA688">
        <w:t>and their roles</w:t>
      </w:r>
      <w:r w:rsidR="63223800" w:rsidRPr="233EA688">
        <w:t xml:space="preserve"> and discipline</w:t>
      </w:r>
      <w:r w:rsidR="23DC2541" w:rsidRPr="233EA688">
        <w:t xml:space="preserve">. </w:t>
      </w:r>
    </w:p>
    <w:p w14:paraId="2DFBEC60" w14:textId="4BAFE567" w:rsidR="3458467F" w:rsidRDefault="6AAE9018" w:rsidP="233EA688">
      <w:pPr>
        <w:spacing w:after="200" w:line="276" w:lineRule="auto"/>
        <w:rPr>
          <w:color w:val="000000" w:themeColor="text1"/>
        </w:rPr>
      </w:pPr>
      <w:r w:rsidRPr="233EA688">
        <w:rPr>
          <w:color w:val="000000" w:themeColor="text1"/>
        </w:rPr>
        <w:t>Please use this format for each team member:</w:t>
      </w:r>
    </w:p>
    <w:p w14:paraId="10CF4BC2" w14:textId="55CBDD31" w:rsidR="3458467F" w:rsidRDefault="6AAE9018" w:rsidP="233EA688">
      <w:pPr>
        <w:pStyle w:val="ListParagraph"/>
        <w:numPr>
          <w:ilvl w:val="0"/>
          <w:numId w:val="4"/>
        </w:numPr>
        <w:shd w:val="clear" w:color="auto" w:fill="FFFFFF" w:themeFill="background1"/>
        <w:spacing w:after="0" w:line="276" w:lineRule="auto"/>
        <w:rPr>
          <w:color w:val="000000" w:themeColor="text1"/>
        </w:rPr>
      </w:pPr>
      <w:r w:rsidRPr="233EA688">
        <w:rPr>
          <w:color w:val="000000" w:themeColor="text1"/>
        </w:rPr>
        <w:t>Name</w:t>
      </w:r>
    </w:p>
    <w:p w14:paraId="1F2F8454" w14:textId="7914149A" w:rsidR="3458467F" w:rsidRDefault="6AAE9018" w:rsidP="233EA688">
      <w:pPr>
        <w:pStyle w:val="ListParagraph"/>
        <w:numPr>
          <w:ilvl w:val="0"/>
          <w:numId w:val="4"/>
        </w:numPr>
        <w:shd w:val="clear" w:color="auto" w:fill="FFFFFF" w:themeFill="background1"/>
        <w:spacing w:after="0" w:line="276" w:lineRule="auto"/>
        <w:rPr>
          <w:color w:val="000000" w:themeColor="text1"/>
        </w:rPr>
      </w:pPr>
      <w:r w:rsidRPr="233EA688">
        <w:rPr>
          <w:color w:val="000000" w:themeColor="text1"/>
        </w:rPr>
        <w:t>UVic Role and Unit</w:t>
      </w:r>
    </w:p>
    <w:p w14:paraId="44F28B8A" w14:textId="20F715F2" w:rsidR="3458467F" w:rsidRDefault="6AAE9018" w:rsidP="233EA688">
      <w:pPr>
        <w:pStyle w:val="ListParagraph"/>
        <w:numPr>
          <w:ilvl w:val="0"/>
          <w:numId w:val="4"/>
        </w:numPr>
        <w:shd w:val="clear" w:color="auto" w:fill="FFFFFF" w:themeFill="background1"/>
        <w:spacing w:after="0" w:line="276" w:lineRule="auto"/>
        <w:rPr>
          <w:color w:val="000000" w:themeColor="text1"/>
        </w:rPr>
      </w:pPr>
      <w:r w:rsidRPr="233EA688">
        <w:rPr>
          <w:color w:val="000000" w:themeColor="text1"/>
        </w:rPr>
        <w:t>Proposed Project Role</w:t>
      </w:r>
    </w:p>
    <w:p w14:paraId="232370F8" w14:textId="3A40AB47" w:rsidR="3458467F" w:rsidRDefault="3458467F" w:rsidP="233EA688">
      <w:pPr>
        <w:pStyle w:val="ListParagraph"/>
        <w:shd w:val="clear" w:color="auto" w:fill="FFFFFF" w:themeFill="background1"/>
        <w:spacing w:after="0" w:line="276" w:lineRule="auto"/>
        <w:rPr>
          <w:color w:val="000000" w:themeColor="text1"/>
        </w:rPr>
      </w:pPr>
    </w:p>
    <w:p w14:paraId="024FD0B3" w14:textId="66639A4F" w:rsidR="3458467F" w:rsidRDefault="3458467F" w:rsidP="233EA688">
      <w:pPr>
        <w:pBdr>
          <w:top w:val="single" w:sz="4" w:space="4" w:color="auto"/>
          <w:left w:val="single" w:sz="4" w:space="4" w:color="auto"/>
          <w:bottom w:val="single" w:sz="4" w:space="4" w:color="auto"/>
          <w:right w:val="single" w:sz="4" w:space="4" w:color="auto"/>
        </w:pBdr>
        <w:spacing w:after="200" w:line="276" w:lineRule="auto"/>
      </w:pPr>
    </w:p>
    <w:p w14:paraId="13093B4C" w14:textId="44ED18D0" w:rsidR="3458467F" w:rsidRDefault="3458467F" w:rsidP="233EA688">
      <w:pPr>
        <w:pBdr>
          <w:top w:val="single" w:sz="4" w:space="4" w:color="auto"/>
          <w:left w:val="single" w:sz="4" w:space="4" w:color="auto"/>
          <w:bottom w:val="single" w:sz="4" w:space="4" w:color="auto"/>
          <w:right w:val="single" w:sz="4" w:space="4" w:color="auto"/>
        </w:pBdr>
        <w:spacing w:after="200" w:line="276" w:lineRule="auto"/>
      </w:pPr>
    </w:p>
    <w:p w14:paraId="55DC2C80" w14:textId="37DABD72" w:rsidR="71522028" w:rsidRDefault="3D817B06" w:rsidP="233EA688">
      <w:pPr>
        <w:spacing w:after="200" w:line="276" w:lineRule="auto"/>
      </w:pPr>
      <w:r w:rsidRPr="233EA688">
        <w:lastRenderedPageBreak/>
        <w:t>1</w:t>
      </w:r>
      <w:r w:rsidR="61355BC3" w:rsidRPr="233EA688">
        <w:t>3</w:t>
      </w:r>
      <w:r w:rsidRPr="233EA688">
        <w:t xml:space="preserve">. </w:t>
      </w:r>
      <w:r w:rsidR="7A3FF044" w:rsidRPr="233EA688">
        <w:t xml:space="preserve">Solution-seeker partner(s): </w:t>
      </w:r>
    </w:p>
    <w:p w14:paraId="790D3B53" w14:textId="77E6ABD4" w:rsidR="03524674" w:rsidRDefault="7A3FF044" w:rsidP="233EA688">
      <w:pPr>
        <w:spacing w:after="200" w:line="276" w:lineRule="auto"/>
      </w:pPr>
      <w:r w:rsidRPr="233EA688">
        <w:t>Please list the organization(s), person(s), and role(s), if known.</w:t>
      </w:r>
    </w:p>
    <w:p w14:paraId="4903592E" w14:textId="0BC1AB3B" w:rsidR="001233EC" w:rsidRDefault="6E10CDE8" w:rsidP="233EA688">
      <w:pPr>
        <w:spacing w:before="299" w:after="299"/>
        <w:rPr>
          <w:color w:val="000000" w:themeColor="text1"/>
        </w:rPr>
      </w:pPr>
      <w:r w:rsidRPr="233EA688">
        <w:rPr>
          <w:color w:val="000000" w:themeColor="text1"/>
        </w:rPr>
        <w:t>Please use this format for each partner:</w:t>
      </w:r>
    </w:p>
    <w:p w14:paraId="2C591ECB" w14:textId="49DA362B" w:rsidR="001233EC" w:rsidRDefault="6E10CDE8" w:rsidP="233EA688">
      <w:pPr>
        <w:pStyle w:val="ListParagraph"/>
        <w:numPr>
          <w:ilvl w:val="0"/>
          <w:numId w:val="3"/>
        </w:numPr>
        <w:shd w:val="clear" w:color="auto" w:fill="FFFFFF" w:themeFill="background1"/>
        <w:spacing w:after="0"/>
        <w:rPr>
          <w:color w:val="000000" w:themeColor="text1"/>
        </w:rPr>
      </w:pPr>
      <w:r w:rsidRPr="233EA688">
        <w:rPr>
          <w:color w:val="000000" w:themeColor="text1"/>
        </w:rPr>
        <w:t>Organization</w:t>
      </w:r>
    </w:p>
    <w:p w14:paraId="6299343C" w14:textId="74DEBB3D" w:rsidR="001233EC" w:rsidRDefault="6E10CDE8" w:rsidP="233EA688">
      <w:pPr>
        <w:pStyle w:val="ListParagraph"/>
        <w:numPr>
          <w:ilvl w:val="0"/>
          <w:numId w:val="3"/>
        </w:numPr>
        <w:shd w:val="clear" w:color="auto" w:fill="FFFFFF" w:themeFill="background1"/>
        <w:spacing w:after="0"/>
        <w:rPr>
          <w:color w:val="000000" w:themeColor="text1"/>
        </w:rPr>
      </w:pPr>
      <w:r w:rsidRPr="233EA688">
        <w:rPr>
          <w:color w:val="000000" w:themeColor="text1"/>
        </w:rPr>
        <w:t>Contact Name and Title</w:t>
      </w:r>
    </w:p>
    <w:p w14:paraId="3EBD4F64" w14:textId="2BF4BD4A" w:rsidR="001233EC" w:rsidRDefault="6E10CDE8" w:rsidP="233EA688">
      <w:pPr>
        <w:pStyle w:val="ListParagraph"/>
        <w:numPr>
          <w:ilvl w:val="0"/>
          <w:numId w:val="3"/>
        </w:numPr>
        <w:shd w:val="clear" w:color="auto" w:fill="FFFFFF" w:themeFill="background1"/>
        <w:spacing w:after="0"/>
        <w:rPr>
          <w:color w:val="000000" w:themeColor="text1"/>
        </w:rPr>
      </w:pPr>
      <w:r w:rsidRPr="233EA688">
        <w:rPr>
          <w:color w:val="000000" w:themeColor="text1"/>
        </w:rPr>
        <w:t>Proposed Project Role</w:t>
      </w:r>
    </w:p>
    <w:p w14:paraId="09DFAB75" w14:textId="08FE463A" w:rsidR="001233EC" w:rsidRDefault="6E10CDE8" w:rsidP="233EA688">
      <w:pPr>
        <w:pStyle w:val="ListParagraph"/>
        <w:numPr>
          <w:ilvl w:val="0"/>
          <w:numId w:val="3"/>
        </w:numPr>
        <w:shd w:val="clear" w:color="auto" w:fill="FFFFFF" w:themeFill="background1"/>
        <w:spacing w:after="0"/>
        <w:rPr>
          <w:color w:val="000000" w:themeColor="text1"/>
        </w:rPr>
      </w:pPr>
      <w:r w:rsidRPr="233EA688">
        <w:rPr>
          <w:color w:val="000000" w:themeColor="text1"/>
        </w:rPr>
        <w:t>Existing or New Partnership?</w:t>
      </w:r>
    </w:p>
    <w:p w14:paraId="6994AFC5" w14:textId="3CFD786F" w:rsidR="001233EC" w:rsidRDefault="001233EC" w:rsidP="233EA688">
      <w:pPr>
        <w:shd w:val="clear" w:color="auto" w:fill="FFFFFF" w:themeFill="background1"/>
        <w:spacing w:after="0"/>
        <w:ind w:left="720"/>
        <w:rPr>
          <w:color w:val="000000" w:themeColor="text1"/>
        </w:rPr>
      </w:pPr>
    </w:p>
    <w:p w14:paraId="35EC70FD" w14:textId="474EAAEB" w:rsidR="001233EC" w:rsidRDefault="001233EC" w:rsidP="233EA688">
      <w:pPr>
        <w:pBdr>
          <w:top w:val="single" w:sz="4" w:space="4" w:color="auto"/>
          <w:left w:val="single" w:sz="4" w:space="4" w:color="auto"/>
          <w:bottom w:val="single" w:sz="4" w:space="4" w:color="auto"/>
          <w:right w:val="single" w:sz="4" w:space="4" w:color="auto"/>
        </w:pBdr>
        <w:spacing w:before="299" w:after="299"/>
      </w:pPr>
    </w:p>
    <w:p w14:paraId="79A1B15D" w14:textId="49C3EC53" w:rsidR="001233EC" w:rsidRDefault="6E10CDE8" w:rsidP="233EA688">
      <w:pPr>
        <w:pStyle w:val="Heading2"/>
        <w:spacing w:before="299" w:after="299"/>
        <w:rPr>
          <w:rFonts w:asciiTheme="minorHAnsi" w:eastAsiaTheme="minorEastAsia" w:hAnsiTheme="minorHAnsi" w:cstheme="minorBidi"/>
          <w:sz w:val="24"/>
          <w:szCs w:val="24"/>
        </w:rPr>
      </w:pPr>
      <w:r w:rsidRPr="233EA688">
        <w:rPr>
          <w:rFonts w:asciiTheme="minorHAnsi" w:eastAsiaTheme="minorEastAsia" w:hAnsiTheme="minorHAnsi" w:cstheme="minorBidi"/>
          <w:sz w:val="24"/>
          <w:szCs w:val="24"/>
        </w:rPr>
        <w:t>Section 4</w:t>
      </w:r>
      <w:r w:rsidR="63427240" w:rsidRPr="233EA688">
        <w:rPr>
          <w:rFonts w:asciiTheme="minorHAnsi" w:eastAsiaTheme="minorEastAsia" w:hAnsiTheme="minorHAnsi" w:cstheme="minorBidi"/>
          <w:sz w:val="24"/>
          <w:szCs w:val="24"/>
        </w:rPr>
        <w:t xml:space="preserve">. </w:t>
      </w:r>
      <w:bookmarkStart w:id="19" w:name="OLE_LINK18"/>
      <w:r w:rsidR="63427240" w:rsidRPr="233EA688">
        <w:rPr>
          <w:rFonts w:asciiTheme="minorHAnsi" w:eastAsiaTheme="minorEastAsia" w:hAnsiTheme="minorHAnsi" w:cstheme="minorBidi"/>
          <w:sz w:val="24"/>
          <w:szCs w:val="24"/>
        </w:rPr>
        <w:t xml:space="preserve">Detailed Project </w:t>
      </w:r>
      <w:r w:rsidR="27A119C2" w:rsidRPr="233EA688">
        <w:rPr>
          <w:rFonts w:asciiTheme="minorHAnsi" w:eastAsiaTheme="minorEastAsia" w:hAnsiTheme="minorHAnsi" w:cstheme="minorBidi"/>
          <w:sz w:val="24"/>
          <w:szCs w:val="24"/>
        </w:rPr>
        <w:t xml:space="preserve">and Partnership </w:t>
      </w:r>
      <w:r w:rsidR="63427240" w:rsidRPr="233EA688">
        <w:rPr>
          <w:rFonts w:asciiTheme="minorHAnsi" w:eastAsiaTheme="minorEastAsia" w:hAnsiTheme="minorHAnsi" w:cstheme="minorBidi"/>
          <w:sz w:val="24"/>
          <w:szCs w:val="24"/>
        </w:rPr>
        <w:t>Information</w:t>
      </w:r>
      <w:bookmarkEnd w:id="19"/>
    </w:p>
    <w:p w14:paraId="02DD64A4" w14:textId="6A355E36" w:rsidR="001233EC" w:rsidRDefault="379B4A09" w:rsidP="233EA688">
      <w:pPr>
        <w:rPr>
          <w:b/>
          <w:bCs/>
        </w:rPr>
      </w:pPr>
      <w:r w:rsidRPr="233EA688">
        <w:t>1</w:t>
      </w:r>
      <w:r w:rsidR="1D82F1F0" w:rsidRPr="233EA688">
        <w:t>4</w:t>
      </w:r>
      <w:r w:rsidRPr="233EA688">
        <w:t xml:space="preserve">. </w:t>
      </w:r>
      <w:bookmarkStart w:id="20" w:name="OLE_LINK19"/>
      <w:r w:rsidR="145387AB" w:rsidRPr="233EA688">
        <w:rPr>
          <w:b/>
          <w:bCs/>
        </w:rPr>
        <w:t>What</w:t>
      </w:r>
      <w:r w:rsidR="6D51BC97" w:rsidRPr="233EA688">
        <w:rPr>
          <w:b/>
          <w:bCs/>
        </w:rPr>
        <w:t xml:space="preserve"> problem are you addressing and why does it matter?</w:t>
      </w:r>
    </w:p>
    <w:p w14:paraId="6E93FC32" w14:textId="49395A7E" w:rsidR="001233EC" w:rsidRDefault="4F510913" w:rsidP="233EA688">
      <w:r w:rsidRPr="233EA688">
        <w:t xml:space="preserve">Please describe the research problem </w:t>
      </w:r>
      <w:r w:rsidR="528D85C8" w:rsidRPr="233EA688">
        <w:t>or opportunity your project seeks to address, the knowledge or action gap that is currently limiting progress, and why this issue is timely and important. Explain how the proposed collaboration with the solutions-seeker partner will help address the problem and</w:t>
      </w:r>
      <w:r w:rsidR="48F55470" w:rsidRPr="233EA688">
        <w:t xml:space="preserve"> how the project aligns with the objectives of this funding opportunity. </w:t>
      </w:r>
    </w:p>
    <w:p w14:paraId="7B7D57A8" w14:textId="3FE3819C" w:rsidR="001233EC" w:rsidRDefault="4E3D96E3" w:rsidP="233EA688">
      <w:pPr>
        <w:rPr>
          <w:b/>
          <w:bCs/>
          <w:color w:val="000000" w:themeColor="text1"/>
        </w:rPr>
      </w:pPr>
      <w:r w:rsidRPr="233EA688">
        <w:t>Please also briefly describe the expertise</w:t>
      </w:r>
      <w:r w:rsidR="506CDF91" w:rsidRPr="233EA688">
        <w:t xml:space="preserve"> </w:t>
      </w:r>
      <w:r w:rsidRPr="233EA688">
        <w:t xml:space="preserve">of the </w:t>
      </w:r>
      <w:r w:rsidR="64577F9D" w:rsidRPr="233EA688">
        <w:t xml:space="preserve">project </w:t>
      </w:r>
      <w:r w:rsidRPr="233EA688">
        <w:t>team and how</w:t>
      </w:r>
      <w:r w:rsidR="0437F9BF" w:rsidRPr="233EA688">
        <w:t xml:space="preserve"> the</w:t>
      </w:r>
      <w:r w:rsidRPr="233EA688">
        <w:t xml:space="preserve"> </w:t>
      </w:r>
      <w:r w:rsidR="52E5BEDA" w:rsidRPr="233EA688">
        <w:t>different</w:t>
      </w:r>
      <w:r w:rsidRPr="233EA688">
        <w:t xml:space="preserve"> disciplines sectors</w:t>
      </w:r>
      <w:r w:rsidR="16EFC2D6" w:rsidRPr="233EA688">
        <w:t xml:space="preserve"> or partners</w:t>
      </w:r>
      <w:r w:rsidRPr="233EA688">
        <w:t xml:space="preserve"> strengthen the pro</w:t>
      </w:r>
      <w:r w:rsidR="6351CC15" w:rsidRPr="233EA688">
        <w:t>posed work</w:t>
      </w:r>
      <w:r w:rsidRPr="233EA688">
        <w:t xml:space="preserve">. </w:t>
      </w:r>
      <w:r w:rsidR="3963E0A0" w:rsidRPr="233EA688">
        <w:t>Include up to</w:t>
      </w:r>
      <w:r w:rsidR="10C5E2E9" w:rsidRPr="233EA688">
        <w:t xml:space="preserve"> three relevant publications, projects, reports, or other outputs where relevant.</w:t>
      </w:r>
      <w:r w:rsidR="068A8D13" w:rsidRPr="233EA688">
        <w:t xml:space="preserve"> </w:t>
      </w:r>
      <w:bookmarkEnd w:id="20"/>
      <w:r w:rsidR="3985467F" w:rsidRPr="233EA688">
        <w:rPr>
          <w:b/>
          <w:bCs/>
          <w:color w:val="000000" w:themeColor="text1"/>
        </w:rPr>
        <w:t>(Incubator Grant: Maximum 350 words | Amplification Grant: Maximum 700 words).</w:t>
      </w:r>
    </w:p>
    <w:p w14:paraId="1F3A13E3" w14:textId="4D8DBD2F" w:rsidR="2580ECF1" w:rsidRDefault="2580ECF1" w:rsidP="233EA688">
      <w:pPr>
        <w:pBdr>
          <w:top w:val="single" w:sz="4" w:space="4" w:color="auto"/>
          <w:left w:val="single" w:sz="4" w:space="4" w:color="auto"/>
          <w:bottom w:val="single" w:sz="4" w:space="4" w:color="auto"/>
          <w:right w:val="single" w:sz="4" w:space="4" w:color="auto"/>
        </w:pBdr>
      </w:pPr>
    </w:p>
    <w:p w14:paraId="51A40891" w14:textId="474EAAEB" w:rsidR="2580ECF1" w:rsidRDefault="2580ECF1" w:rsidP="233EA688">
      <w:pPr>
        <w:pBdr>
          <w:top w:val="single" w:sz="4" w:space="4" w:color="auto"/>
          <w:left w:val="single" w:sz="4" w:space="4" w:color="auto"/>
          <w:bottom w:val="single" w:sz="4" w:space="4" w:color="auto"/>
          <w:right w:val="single" w:sz="4" w:space="4" w:color="auto"/>
        </w:pBdr>
      </w:pPr>
    </w:p>
    <w:p w14:paraId="644FCE8F" w14:textId="2CCA9242" w:rsidR="2580ECF1" w:rsidRDefault="2580ECF1" w:rsidP="233EA688"/>
    <w:p w14:paraId="28B604A9" w14:textId="273A7431" w:rsidR="001233EC" w:rsidRDefault="383D1BBA" w:rsidP="233EA688">
      <w:pPr>
        <w:rPr>
          <w:b/>
          <w:bCs/>
        </w:rPr>
      </w:pPr>
      <w:r w:rsidRPr="233EA688">
        <w:t>1</w:t>
      </w:r>
      <w:r w:rsidR="692A3199" w:rsidRPr="233EA688">
        <w:t>5</w:t>
      </w:r>
      <w:r w:rsidR="1E353847" w:rsidRPr="233EA688">
        <w:t>.</w:t>
      </w:r>
      <w:r w:rsidR="63427240" w:rsidRPr="233EA688">
        <w:rPr>
          <w:b/>
          <w:bCs/>
        </w:rPr>
        <w:t xml:space="preserve"> </w:t>
      </w:r>
      <w:bookmarkStart w:id="21" w:name="OLE_LINK20"/>
      <w:r w:rsidR="63427240" w:rsidRPr="233EA688">
        <w:rPr>
          <w:b/>
          <w:bCs/>
        </w:rPr>
        <w:t>What</w:t>
      </w:r>
      <w:r w:rsidR="5689530E" w:rsidRPr="233EA688">
        <w:rPr>
          <w:b/>
          <w:bCs/>
        </w:rPr>
        <w:t xml:space="preserve"> will you do and what outcomes do you expect?</w:t>
      </w:r>
    </w:p>
    <w:p w14:paraId="465DE8E2" w14:textId="5063B029" w:rsidR="001233EC" w:rsidRDefault="5689530E" w:rsidP="233EA688">
      <w:pPr>
        <w:spacing w:before="240" w:after="240"/>
        <w:rPr>
          <w:b/>
          <w:bCs/>
          <w:color w:val="000000" w:themeColor="text1"/>
        </w:rPr>
      </w:pPr>
      <w:r w:rsidRPr="233EA688">
        <w:t>D</w:t>
      </w:r>
      <w:r w:rsidR="63427240" w:rsidRPr="233EA688">
        <w:t xml:space="preserve">escribe the activities, </w:t>
      </w:r>
      <w:r w:rsidR="4E58E787" w:rsidRPr="233EA688">
        <w:t>approaches</w:t>
      </w:r>
      <w:r w:rsidR="63427240" w:rsidRPr="233EA688">
        <w:t>, and methods</w:t>
      </w:r>
      <w:r w:rsidR="4BEE8295" w:rsidRPr="233EA688">
        <w:t xml:space="preserve"> </w:t>
      </w:r>
      <w:r w:rsidR="4B3FFAB8" w:rsidRPr="233EA688">
        <w:t xml:space="preserve">that will </w:t>
      </w:r>
      <w:r w:rsidR="4F3B9351" w:rsidRPr="233EA688">
        <w:t xml:space="preserve">be undertaken during the grant period. </w:t>
      </w:r>
      <w:r w:rsidR="28312CE0" w:rsidRPr="233EA688">
        <w:t xml:space="preserve">and explain </w:t>
      </w:r>
      <w:r w:rsidR="4F3B9351" w:rsidRPr="233EA688">
        <w:t>how these activities will contribute to actionable climate research</w:t>
      </w:r>
      <w:r w:rsidR="619E39C7" w:rsidRPr="233EA688">
        <w:t>. Identify</w:t>
      </w:r>
      <w:r w:rsidR="0DCBF10F" w:rsidRPr="233EA688">
        <w:t xml:space="preserve"> 2-3 s</w:t>
      </w:r>
      <w:r w:rsidR="54321AFB" w:rsidRPr="233EA688">
        <w:t xml:space="preserve">pecific outcomes </w:t>
      </w:r>
      <w:r w:rsidR="35ABE7FA" w:rsidRPr="233EA688">
        <w:t xml:space="preserve">that will result from the project and describe their anticipated benefits or impacts for the project team, solutions-seeker partner(s), and/or </w:t>
      </w:r>
      <w:r w:rsidR="35ABE7FA" w:rsidRPr="233EA688">
        <w:lastRenderedPageBreak/>
        <w:t>broader communities. Where relevant, describe any plans for knowledge mobilization, future funding, or project continuation.</w:t>
      </w:r>
      <w:r w:rsidR="0DCBF10F" w:rsidRPr="233EA688">
        <w:rPr>
          <w:b/>
          <w:bCs/>
        </w:rPr>
        <w:t xml:space="preserve"> </w:t>
      </w:r>
      <w:bookmarkEnd w:id="21"/>
      <w:r w:rsidR="44494EEE" w:rsidRPr="233EA688">
        <w:rPr>
          <w:b/>
          <w:bCs/>
          <w:color w:val="000000" w:themeColor="text1"/>
        </w:rPr>
        <w:t>(Incubator Grant: Maximum 350 words | Amplification Grant: Maximum 700 words).</w:t>
      </w:r>
    </w:p>
    <w:p w14:paraId="4ED7AC04" w14:textId="4D8DBD2F" w:rsidR="330862C9" w:rsidRDefault="330862C9" w:rsidP="233EA688">
      <w:pPr>
        <w:pBdr>
          <w:top w:val="single" w:sz="4" w:space="4" w:color="auto"/>
          <w:left w:val="single" w:sz="4" w:space="4" w:color="auto"/>
          <w:bottom w:val="single" w:sz="4" w:space="4" w:color="auto"/>
          <w:right w:val="single" w:sz="4" w:space="4" w:color="auto"/>
        </w:pBdr>
      </w:pPr>
    </w:p>
    <w:p w14:paraId="1F60E291" w14:textId="474EAAEB" w:rsidR="330862C9" w:rsidRDefault="330862C9" w:rsidP="233EA688">
      <w:pPr>
        <w:pBdr>
          <w:top w:val="single" w:sz="4" w:space="4" w:color="auto"/>
          <w:left w:val="single" w:sz="4" w:space="4" w:color="auto"/>
          <w:bottom w:val="single" w:sz="4" w:space="4" w:color="auto"/>
          <w:right w:val="single" w:sz="4" w:space="4" w:color="auto"/>
        </w:pBdr>
      </w:pPr>
    </w:p>
    <w:p w14:paraId="259F651E" w14:textId="76F5B666" w:rsidR="330862C9" w:rsidRDefault="330862C9" w:rsidP="233EA688">
      <w:pPr>
        <w:spacing w:before="240" w:after="240"/>
        <w:rPr>
          <w:b/>
          <w:bCs/>
        </w:rPr>
      </w:pPr>
    </w:p>
    <w:p w14:paraId="77058CDA" w14:textId="3E354A5E" w:rsidR="6B720C19" w:rsidRDefault="54B44717" w:rsidP="233EA688">
      <w:pPr>
        <w:pStyle w:val="Heading2"/>
        <w:rPr>
          <w:rFonts w:asciiTheme="minorHAnsi" w:eastAsiaTheme="minorEastAsia" w:hAnsiTheme="minorHAnsi" w:cstheme="minorBidi"/>
          <w:b/>
          <w:bCs/>
          <w:sz w:val="24"/>
          <w:szCs w:val="24"/>
        </w:rPr>
      </w:pPr>
      <w:r w:rsidRPr="233EA688">
        <w:rPr>
          <w:rFonts w:asciiTheme="minorHAnsi" w:eastAsiaTheme="minorEastAsia" w:hAnsiTheme="minorHAnsi" w:cstheme="minorBidi"/>
          <w:sz w:val="24"/>
          <w:szCs w:val="24"/>
        </w:rPr>
        <w:t>Section 5</w:t>
      </w:r>
      <w:r w:rsidR="13F9FCE3" w:rsidRPr="233EA688">
        <w:rPr>
          <w:rFonts w:asciiTheme="minorHAnsi" w:eastAsiaTheme="minorEastAsia" w:hAnsiTheme="minorHAnsi" w:cstheme="minorBidi"/>
          <w:sz w:val="24"/>
          <w:szCs w:val="24"/>
        </w:rPr>
        <w:t>. Timeline</w:t>
      </w:r>
    </w:p>
    <w:p w14:paraId="0921CFF9" w14:textId="23B0D7D1" w:rsidR="03524674" w:rsidRDefault="7A3FF044" w:rsidP="233EA688">
      <w:pPr>
        <w:spacing w:after="200" w:line="276" w:lineRule="auto"/>
      </w:pPr>
      <w:bookmarkStart w:id="22" w:name="OLE_LINK21"/>
      <w:r w:rsidRPr="233EA688">
        <w:t xml:space="preserve">Please provide a simple timeline </w:t>
      </w:r>
      <w:r w:rsidR="4DA649A1" w:rsidRPr="233EA688">
        <w:t>for</w:t>
      </w:r>
      <w:r w:rsidRPr="233EA688">
        <w:t xml:space="preserve"> major activities and milestones.</w:t>
      </w:r>
      <w:r w:rsidR="6E4EE063" w:rsidRPr="233EA688">
        <w:t xml:space="preserve"> </w:t>
      </w:r>
    </w:p>
    <w:p w14:paraId="6E5C4AE0" w14:textId="6F3C0932" w:rsidR="03524674" w:rsidRDefault="6E4EE063" w:rsidP="233EA688">
      <w:pPr>
        <w:spacing w:after="200" w:line="276" w:lineRule="auto"/>
      </w:pPr>
      <w:r w:rsidRPr="233EA688">
        <w:t>As a reminder:</w:t>
      </w:r>
    </w:p>
    <w:p w14:paraId="075C6EE7" w14:textId="26DA5467" w:rsidR="446E1088" w:rsidRDefault="021E0E6E" w:rsidP="233EA688">
      <w:pPr>
        <w:pStyle w:val="Default"/>
        <w:spacing w:line="276" w:lineRule="auto"/>
        <w:rPr>
          <w:lang w:val="en-CA"/>
        </w:rPr>
      </w:pPr>
      <w:r w:rsidRPr="233EA688">
        <w:rPr>
          <w:b/>
          <w:bCs/>
          <w:lang w:val="en-CA"/>
        </w:rPr>
        <w:t xml:space="preserve">Incubator Grant: </w:t>
      </w:r>
      <w:r w:rsidRPr="233EA688">
        <w:rPr>
          <w:lang w:val="en-CA"/>
        </w:rPr>
        <w:t>Successful applications will have 12 months to spend the funds and will be required to submit a final report at the end of the funding period [to the OVPRI] that details progress made towards the goals, milestones, and outcomes articulated in the proposal.</w:t>
      </w:r>
    </w:p>
    <w:p w14:paraId="0EB084A0" w14:textId="535D0193" w:rsidR="2580ECF1" w:rsidRDefault="2580ECF1" w:rsidP="233EA688">
      <w:pPr>
        <w:pStyle w:val="Default"/>
        <w:spacing w:line="276" w:lineRule="auto"/>
        <w:rPr>
          <w:b/>
          <w:bCs/>
          <w:lang w:val="en-CA"/>
        </w:rPr>
      </w:pPr>
    </w:p>
    <w:p w14:paraId="423F122D" w14:textId="7F11085C" w:rsidR="446E1088" w:rsidRDefault="021E0E6E" w:rsidP="233EA688">
      <w:pPr>
        <w:pStyle w:val="Default"/>
        <w:spacing w:line="276" w:lineRule="auto"/>
        <w:rPr>
          <w:lang w:val="en-CA"/>
        </w:rPr>
      </w:pPr>
      <w:r w:rsidRPr="233EA688">
        <w:rPr>
          <w:b/>
          <w:bCs/>
          <w:lang w:val="en-CA"/>
        </w:rPr>
        <w:t>Amplification Grant:</w:t>
      </w:r>
      <w:r w:rsidRPr="233EA688">
        <w:rPr>
          <w:lang w:val="en-CA"/>
        </w:rPr>
        <w:t xml:space="preserve"> Successful applications will have two years to spend the funds. Teams with funds remaining at the end of the period may apply for a 6-month no-cost extension period in which to spend any remaining committed funds. Teams will submit a final report at the end of the period [to the OVPRI] that details progress made towards the goals, milestones, and outcomes articulated in the proposal.</w:t>
      </w:r>
    </w:p>
    <w:bookmarkEnd w:id="22"/>
    <w:p w14:paraId="5A91CEC6" w14:textId="1AC8543A" w:rsidR="2580ECF1" w:rsidRDefault="2580ECF1" w:rsidP="233EA688">
      <w:pPr>
        <w:spacing w:after="0" w:line="276" w:lineRule="auto"/>
        <w:rPr>
          <w:lang w:val="en-CA"/>
        </w:rPr>
      </w:pPr>
    </w:p>
    <w:p w14:paraId="0094602C" w14:textId="3F0247BF" w:rsidR="73A8CDCC" w:rsidRDefault="07AF5346" w:rsidP="233EA688">
      <w:pPr>
        <w:shd w:val="clear" w:color="auto" w:fill="FFFFFF" w:themeFill="background1"/>
        <w:spacing w:after="0"/>
        <w:rPr>
          <w:color w:val="000000" w:themeColor="text1"/>
          <w:lang w:val="en-CA"/>
        </w:rPr>
      </w:pPr>
      <w:r w:rsidRPr="233EA688">
        <w:rPr>
          <w:lang w:val="en-CA"/>
        </w:rPr>
        <w:t xml:space="preserve">16. </w:t>
      </w:r>
      <w:r w:rsidRPr="233EA688">
        <w:rPr>
          <w:color w:val="000000" w:themeColor="text1"/>
          <w:lang w:val="en-CA"/>
        </w:rPr>
        <w:t>Please list the activity/milestones using the following format:</w:t>
      </w:r>
      <w:r w:rsidR="73A8CDCC">
        <w:br/>
      </w:r>
    </w:p>
    <w:p w14:paraId="727B3CF5" w14:textId="07D1D45D" w:rsidR="73A8CDCC" w:rsidRDefault="07AF5346" w:rsidP="233EA688">
      <w:pPr>
        <w:pStyle w:val="ListParagraph"/>
        <w:numPr>
          <w:ilvl w:val="0"/>
          <w:numId w:val="2"/>
        </w:numPr>
        <w:shd w:val="clear" w:color="auto" w:fill="FFFFFF" w:themeFill="background1"/>
        <w:spacing w:after="0"/>
        <w:rPr>
          <w:color w:val="000000" w:themeColor="text1"/>
          <w:lang w:val="en-CA"/>
        </w:rPr>
      </w:pPr>
      <w:r w:rsidRPr="233EA688">
        <w:rPr>
          <w:color w:val="000000" w:themeColor="text1"/>
          <w:lang w:val="en-CA"/>
        </w:rPr>
        <w:t xml:space="preserve">Activity/Milestone </w:t>
      </w:r>
    </w:p>
    <w:p w14:paraId="7E7360D4" w14:textId="4C64C770" w:rsidR="73A8CDCC" w:rsidRDefault="07AF5346" w:rsidP="233EA688">
      <w:pPr>
        <w:pStyle w:val="ListParagraph"/>
        <w:numPr>
          <w:ilvl w:val="0"/>
          <w:numId w:val="2"/>
        </w:numPr>
        <w:shd w:val="clear" w:color="auto" w:fill="FFFFFF" w:themeFill="background1"/>
        <w:spacing w:after="0"/>
        <w:rPr>
          <w:color w:val="000000" w:themeColor="text1"/>
          <w:lang w:val="en-CA"/>
        </w:rPr>
      </w:pPr>
      <w:r w:rsidRPr="233EA688">
        <w:rPr>
          <w:color w:val="000000" w:themeColor="text1"/>
          <w:lang w:val="en-CA"/>
        </w:rPr>
        <w:t>Approx. Timing</w:t>
      </w:r>
    </w:p>
    <w:p w14:paraId="26029FBC" w14:textId="390BA363" w:rsidR="330862C9" w:rsidRDefault="330862C9" w:rsidP="233EA688">
      <w:pPr>
        <w:pStyle w:val="ListParagraph"/>
        <w:shd w:val="clear" w:color="auto" w:fill="FFFFFF" w:themeFill="background1"/>
        <w:spacing w:after="0"/>
        <w:rPr>
          <w:color w:val="000000" w:themeColor="text1"/>
          <w:lang w:val="en-CA"/>
        </w:rPr>
      </w:pPr>
    </w:p>
    <w:p w14:paraId="38DFE702" w14:textId="4D8DBD2F" w:rsidR="330862C9" w:rsidRDefault="330862C9" w:rsidP="233EA688">
      <w:pPr>
        <w:pBdr>
          <w:top w:val="single" w:sz="4" w:space="4" w:color="auto"/>
          <w:left w:val="single" w:sz="4" w:space="4" w:color="auto"/>
          <w:bottom w:val="single" w:sz="4" w:space="4" w:color="auto"/>
          <w:right w:val="single" w:sz="4" w:space="4" w:color="auto"/>
        </w:pBdr>
      </w:pPr>
    </w:p>
    <w:p w14:paraId="10C18EB9" w14:textId="474EAAEB" w:rsidR="330862C9" w:rsidRDefault="330862C9" w:rsidP="233EA688">
      <w:pPr>
        <w:pBdr>
          <w:top w:val="single" w:sz="4" w:space="4" w:color="auto"/>
          <w:left w:val="single" w:sz="4" w:space="4" w:color="auto"/>
          <w:bottom w:val="single" w:sz="4" w:space="4" w:color="auto"/>
          <w:right w:val="single" w:sz="4" w:space="4" w:color="auto"/>
        </w:pBdr>
      </w:pPr>
    </w:p>
    <w:p w14:paraId="24BFEA44" w14:textId="35A5DC9E" w:rsidR="330862C9" w:rsidRDefault="330862C9" w:rsidP="233EA688">
      <w:pPr>
        <w:spacing w:after="0" w:line="276" w:lineRule="auto"/>
        <w:rPr>
          <w:lang w:val="en-CA"/>
        </w:rPr>
      </w:pPr>
    </w:p>
    <w:p w14:paraId="07B2CCB8" w14:textId="4717E824" w:rsidR="69784888" w:rsidRDefault="07AF5346" w:rsidP="233EA688">
      <w:pPr>
        <w:pStyle w:val="Heading2"/>
        <w:rPr>
          <w:rFonts w:asciiTheme="minorHAnsi" w:eastAsiaTheme="minorEastAsia" w:hAnsiTheme="minorHAnsi" w:cstheme="minorBidi"/>
          <w:sz w:val="24"/>
          <w:szCs w:val="24"/>
        </w:rPr>
      </w:pPr>
      <w:r w:rsidRPr="233EA688">
        <w:rPr>
          <w:rFonts w:asciiTheme="minorHAnsi" w:eastAsiaTheme="minorEastAsia" w:hAnsiTheme="minorHAnsi" w:cstheme="minorBidi"/>
          <w:sz w:val="24"/>
          <w:szCs w:val="24"/>
        </w:rPr>
        <w:t>Section 6</w:t>
      </w:r>
      <w:r w:rsidR="7A412A58" w:rsidRPr="233EA688">
        <w:rPr>
          <w:rFonts w:asciiTheme="minorHAnsi" w:eastAsiaTheme="minorEastAsia" w:hAnsiTheme="minorHAnsi" w:cstheme="minorBidi"/>
          <w:sz w:val="24"/>
          <w:szCs w:val="24"/>
        </w:rPr>
        <w:t>. Budget</w:t>
      </w:r>
    </w:p>
    <w:p w14:paraId="435D1B3B" w14:textId="43E65AAB" w:rsidR="3458467F" w:rsidRDefault="63C851E7" w:rsidP="233EA688">
      <w:pPr>
        <w:shd w:val="clear" w:color="auto" w:fill="FFFFFF" w:themeFill="background1"/>
        <w:spacing w:after="0" w:line="276" w:lineRule="auto"/>
        <w:rPr>
          <w:color w:val="000000" w:themeColor="text1"/>
        </w:rPr>
      </w:pPr>
      <w:r w:rsidRPr="233EA688">
        <w:t>17</w:t>
      </w:r>
      <w:r w:rsidRPr="233EA688">
        <w:rPr>
          <w:b/>
          <w:bCs/>
        </w:rPr>
        <w:t xml:space="preserve">. </w:t>
      </w:r>
      <w:r w:rsidRPr="233EA688">
        <w:rPr>
          <w:color w:val="000000" w:themeColor="text1"/>
        </w:rPr>
        <w:t>List each budget item and its requested amount (CAD).</w:t>
      </w:r>
      <w:r w:rsidR="20A6CD42">
        <w:br/>
      </w:r>
    </w:p>
    <w:p w14:paraId="2A5496D0" w14:textId="4675EDA7" w:rsidR="3458467F" w:rsidRDefault="63C851E7" w:rsidP="233EA688">
      <w:pPr>
        <w:spacing w:after="200" w:line="276" w:lineRule="auto"/>
        <w:rPr>
          <w:color w:val="000000" w:themeColor="text1"/>
        </w:rPr>
      </w:pPr>
      <w:r w:rsidRPr="233EA688">
        <w:rPr>
          <w:color w:val="000000" w:themeColor="text1"/>
        </w:rPr>
        <w:lastRenderedPageBreak/>
        <w:t>Please use the following format:</w:t>
      </w:r>
    </w:p>
    <w:p w14:paraId="10FDB532" w14:textId="0417B279" w:rsidR="3458467F" w:rsidRDefault="63C851E7" w:rsidP="233EA688">
      <w:pPr>
        <w:pStyle w:val="ListParagraph"/>
        <w:numPr>
          <w:ilvl w:val="0"/>
          <w:numId w:val="1"/>
        </w:numPr>
        <w:shd w:val="clear" w:color="auto" w:fill="FFFFFF" w:themeFill="background1"/>
        <w:spacing w:after="0" w:line="276" w:lineRule="auto"/>
        <w:rPr>
          <w:color w:val="000000" w:themeColor="text1"/>
        </w:rPr>
      </w:pPr>
      <w:r w:rsidRPr="233EA688">
        <w:rPr>
          <w:color w:val="000000" w:themeColor="text1"/>
        </w:rPr>
        <w:t>Personnel/Student support | Amount ($)</w:t>
      </w:r>
    </w:p>
    <w:p w14:paraId="22106F98" w14:textId="7D0192BD" w:rsidR="3458467F" w:rsidRDefault="63C851E7" w:rsidP="233EA688">
      <w:pPr>
        <w:pStyle w:val="ListParagraph"/>
        <w:numPr>
          <w:ilvl w:val="0"/>
          <w:numId w:val="1"/>
        </w:numPr>
        <w:shd w:val="clear" w:color="auto" w:fill="FFFFFF" w:themeFill="background1"/>
        <w:spacing w:after="0" w:line="276" w:lineRule="auto"/>
        <w:rPr>
          <w:color w:val="000000" w:themeColor="text1"/>
        </w:rPr>
      </w:pPr>
      <w:r w:rsidRPr="233EA688">
        <w:rPr>
          <w:color w:val="000000" w:themeColor="text1"/>
        </w:rPr>
        <w:t>Partner engagement/ honoraria | Amount ($)</w:t>
      </w:r>
    </w:p>
    <w:p w14:paraId="4BD433DE" w14:textId="551984D6" w:rsidR="3458467F" w:rsidRDefault="63C851E7" w:rsidP="233EA688">
      <w:pPr>
        <w:pStyle w:val="ListParagraph"/>
        <w:numPr>
          <w:ilvl w:val="0"/>
          <w:numId w:val="1"/>
        </w:numPr>
        <w:shd w:val="clear" w:color="auto" w:fill="FFFFFF" w:themeFill="background1"/>
        <w:spacing w:after="0" w:line="276" w:lineRule="auto"/>
        <w:rPr>
          <w:color w:val="000000" w:themeColor="text1"/>
        </w:rPr>
      </w:pPr>
      <w:r w:rsidRPr="233EA688">
        <w:rPr>
          <w:color w:val="000000" w:themeColor="text1"/>
        </w:rPr>
        <w:t>Travel/meetings/convening | Amount ($)</w:t>
      </w:r>
    </w:p>
    <w:p w14:paraId="6515143C" w14:textId="347E8767" w:rsidR="3458467F" w:rsidRDefault="63C851E7" w:rsidP="233EA688">
      <w:pPr>
        <w:pStyle w:val="ListParagraph"/>
        <w:numPr>
          <w:ilvl w:val="0"/>
          <w:numId w:val="1"/>
        </w:numPr>
        <w:shd w:val="clear" w:color="auto" w:fill="FFFFFF" w:themeFill="background1"/>
        <w:spacing w:after="0" w:line="276" w:lineRule="auto"/>
        <w:rPr>
          <w:color w:val="000000" w:themeColor="text1"/>
        </w:rPr>
      </w:pPr>
      <w:r w:rsidRPr="233EA688">
        <w:rPr>
          <w:color w:val="000000" w:themeColor="text1"/>
        </w:rPr>
        <w:t>Research/ Project costs | Amount ($)</w:t>
      </w:r>
    </w:p>
    <w:p w14:paraId="7A904BBC" w14:textId="0E46886F" w:rsidR="3458467F" w:rsidRDefault="63C851E7" w:rsidP="233EA688">
      <w:pPr>
        <w:pStyle w:val="ListParagraph"/>
        <w:numPr>
          <w:ilvl w:val="0"/>
          <w:numId w:val="1"/>
        </w:numPr>
        <w:shd w:val="clear" w:color="auto" w:fill="FFFFFF" w:themeFill="background1"/>
        <w:spacing w:after="0" w:line="276" w:lineRule="auto"/>
        <w:rPr>
          <w:color w:val="000000" w:themeColor="text1"/>
        </w:rPr>
      </w:pPr>
      <w:r w:rsidRPr="233EA688">
        <w:rPr>
          <w:color w:val="000000" w:themeColor="text1"/>
        </w:rPr>
        <w:t>Knowledge mobilization/ communications | Amount ($)</w:t>
      </w:r>
    </w:p>
    <w:p w14:paraId="56E17A8E" w14:textId="1E9F9B45" w:rsidR="3458467F" w:rsidRDefault="63C851E7" w:rsidP="233EA688">
      <w:pPr>
        <w:pStyle w:val="ListParagraph"/>
        <w:numPr>
          <w:ilvl w:val="0"/>
          <w:numId w:val="1"/>
        </w:numPr>
        <w:shd w:val="clear" w:color="auto" w:fill="FFFFFF" w:themeFill="background1"/>
        <w:spacing w:after="0" w:line="276" w:lineRule="auto"/>
        <w:rPr>
          <w:color w:val="000000" w:themeColor="text1"/>
        </w:rPr>
      </w:pPr>
      <w:r w:rsidRPr="233EA688">
        <w:rPr>
          <w:color w:val="000000" w:themeColor="text1"/>
        </w:rPr>
        <w:t>Other | Amount ($)</w:t>
      </w:r>
    </w:p>
    <w:p w14:paraId="77560071" w14:textId="778C0F54" w:rsidR="3458467F" w:rsidRDefault="63C851E7" w:rsidP="233EA688">
      <w:pPr>
        <w:pStyle w:val="ListParagraph"/>
        <w:numPr>
          <w:ilvl w:val="0"/>
          <w:numId w:val="1"/>
        </w:numPr>
        <w:shd w:val="clear" w:color="auto" w:fill="FFFFFF" w:themeFill="background1"/>
        <w:spacing w:after="0" w:line="276" w:lineRule="auto"/>
        <w:rPr>
          <w:color w:val="000000" w:themeColor="text1"/>
        </w:rPr>
      </w:pPr>
      <w:r w:rsidRPr="233EA688">
        <w:rPr>
          <w:color w:val="000000" w:themeColor="text1"/>
        </w:rPr>
        <w:t>TOTAL | Amount ($)</w:t>
      </w:r>
    </w:p>
    <w:p w14:paraId="745FC0D4" w14:textId="1D4C2C56" w:rsidR="3458467F" w:rsidRDefault="3458467F" w:rsidP="233EA688">
      <w:pPr>
        <w:pStyle w:val="ListParagraph"/>
        <w:shd w:val="clear" w:color="auto" w:fill="FFFFFF" w:themeFill="background1"/>
        <w:spacing w:after="0" w:line="276" w:lineRule="auto"/>
        <w:rPr>
          <w:color w:val="000000" w:themeColor="text1"/>
        </w:rPr>
      </w:pPr>
    </w:p>
    <w:p w14:paraId="2D132C5D" w14:textId="4D8DBD2F" w:rsidR="3458467F" w:rsidRDefault="3458467F" w:rsidP="233EA688">
      <w:pPr>
        <w:pBdr>
          <w:top w:val="single" w:sz="4" w:space="4" w:color="auto"/>
          <w:left w:val="single" w:sz="4" w:space="4" w:color="auto"/>
          <w:bottom w:val="single" w:sz="4" w:space="4" w:color="auto"/>
          <w:right w:val="single" w:sz="4" w:space="4" w:color="auto"/>
        </w:pBdr>
        <w:spacing w:after="200" w:line="276" w:lineRule="auto"/>
      </w:pPr>
    </w:p>
    <w:p w14:paraId="745FC63F" w14:textId="474EAAEB" w:rsidR="3458467F" w:rsidRDefault="3458467F" w:rsidP="233EA688">
      <w:pPr>
        <w:pBdr>
          <w:top w:val="single" w:sz="4" w:space="4" w:color="auto"/>
          <w:left w:val="single" w:sz="4" w:space="4" w:color="auto"/>
          <w:bottom w:val="single" w:sz="4" w:space="4" w:color="auto"/>
          <w:right w:val="single" w:sz="4" w:space="4" w:color="auto"/>
        </w:pBdr>
        <w:spacing w:after="200" w:line="276" w:lineRule="auto"/>
      </w:pPr>
    </w:p>
    <w:p w14:paraId="0EF51EA2" w14:textId="51FEA340" w:rsidR="3458467F" w:rsidRDefault="3458467F" w:rsidP="233EA688">
      <w:pPr>
        <w:spacing w:after="200" w:line="276" w:lineRule="auto"/>
        <w:rPr>
          <w:b/>
          <w:bCs/>
        </w:rPr>
      </w:pPr>
    </w:p>
    <w:p w14:paraId="64875CF0" w14:textId="643853D7" w:rsidR="03524674" w:rsidRDefault="63C851E7" w:rsidP="233EA688">
      <w:pPr>
        <w:spacing w:after="200" w:line="276" w:lineRule="auto"/>
      </w:pPr>
      <w:r w:rsidRPr="233EA688">
        <w:t xml:space="preserve">18. </w:t>
      </w:r>
      <w:r w:rsidR="7A3FF044" w:rsidRPr="233EA688">
        <w:t xml:space="preserve">Budget </w:t>
      </w:r>
      <w:r w:rsidR="2D5BB9DD" w:rsidRPr="233EA688">
        <w:t>J</w:t>
      </w:r>
      <w:r w:rsidR="7A3FF044" w:rsidRPr="233EA688">
        <w:t>ustification</w:t>
      </w:r>
      <w:r w:rsidR="046A3336" w:rsidRPr="233EA688">
        <w:t>:</w:t>
      </w:r>
    </w:p>
    <w:p w14:paraId="69059233" w14:textId="7454C5AF" w:rsidR="03524674" w:rsidRDefault="6FAE697B" w:rsidP="233EA688">
      <w:pPr>
        <w:spacing w:after="200" w:line="276" w:lineRule="auto"/>
      </w:pPr>
      <w:r w:rsidRPr="233EA688">
        <w:t xml:space="preserve">Briefly explain how the requested funds will enable the proposed activities and outcomes. </w:t>
      </w:r>
      <w:r w:rsidR="7A3FF044" w:rsidRPr="233EA688">
        <w:t>(Maximum 250 words)</w:t>
      </w:r>
    </w:p>
    <w:p w14:paraId="0E2FA63A" w14:textId="4D8DBD2F" w:rsidR="330862C9" w:rsidRDefault="330862C9" w:rsidP="233EA688">
      <w:pPr>
        <w:pBdr>
          <w:top w:val="single" w:sz="4" w:space="4" w:color="auto"/>
          <w:left w:val="single" w:sz="4" w:space="4" w:color="auto"/>
          <w:bottom w:val="single" w:sz="4" w:space="4" w:color="auto"/>
          <w:right w:val="single" w:sz="4" w:space="4" w:color="auto"/>
        </w:pBdr>
      </w:pPr>
    </w:p>
    <w:p w14:paraId="0B786AD8" w14:textId="474EAAEB" w:rsidR="330862C9" w:rsidRDefault="330862C9" w:rsidP="233EA688">
      <w:pPr>
        <w:pBdr>
          <w:top w:val="single" w:sz="4" w:space="4" w:color="auto"/>
          <w:left w:val="single" w:sz="4" w:space="4" w:color="auto"/>
          <w:bottom w:val="single" w:sz="4" w:space="4" w:color="auto"/>
          <w:right w:val="single" w:sz="4" w:space="4" w:color="auto"/>
        </w:pBdr>
      </w:pPr>
    </w:p>
    <w:p w14:paraId="04B321E0" w14:textId="2C644AFE" w:rsidR="330862C9" w:rsidRDefault="330862C9" w:rsidP="233EA688"/>
    <w:p w14:paraId="7E4A0769" w14:textId="3043780A" w:rsidR="1A1DD099" w:rsidRDefault="72B2F62E" w:rsidP="233EA688">
      <w:pPr>
        <w:pStyle w:val="Heading2"/>
        <w:rPr>
          <w:rFonts w:asciiTheme="minorHAnsi" w:eastAsiaTheme="minorEastAsia" w:hAnsiTheme="minorHAnsi" w:cstheme="minorBidi"/>
          <w:sz w:val="24"/>
          <w:szCs w:val="24"/>
        </w:rPr>
      </w:pPr>
      <w:r w:rsidRPr="233EA688">
        <w:rPr>
          <w:rFonts w:asciiTheme="minorHAnsi" w:eastAsiaTheme="minorEastAsia" w:hAnsiTheme="minorHAnsi" w:cstheme="minorBidi"/>
          <w:sz w:val="24"/>
          <w:szCs w:val="24"/>
        </w:rPr>
        <w:t>Section 7</w:t>
      </w:r>
      <w:r w:rsidR="5C6A2ACF" w:rsidRPr="233EA688">
        <w:rPr>
          <w:rFonts w:asciiTheme="minorHAnsi" w:eastAsiaTheme="minorEastAsia" w:hAnsiTheme="minorHAnsi" w:cstheme="minorBidi"/>
          <w:sz w:val="24"/>
          <w:szCs w:val="24"/>
        </w:rPr>
        <w:t>. Eligibility and Confirmation</w:t>
      </w:r>
    </w:p>
    <w:p w14:paraId="163BCFF8" w14:textId="3EDB12A3" w:rsidR="5BFE73A8" w:rsidRDefault="0093E80F" w:rsidP="233EA688">
      <w:r w:rsidRPr="233EA688">
        <w:t>19. Please confirm the following:</w:t>
      </w:r>
    </w:p>
    <w:p w14:paraId="04A7F9EF" w14:textId="6A4EC36A" w:rsidR="03524674" w:rsidRDefault="0DD20663" w:rsidP="233EA688">
      <w:pPr>
        <w:spacing w:after="200" w:line="276" w:lineRule="auto"/>
      </w:pPr>
      <w:r w:rsidRPr="233EA688">
        <w:t xml:space="preserve">☐ </w:t>
      </w:r>
      <w:r w:rsidR="1A77D3E2" w:rsidRPr="233EA688">
        <w:t>The project addresses Theme I or Theme II of the Actionable Climate Research Grants call.</w:t>
      </w:r>
    </w:p>
    <w:p w14:paraId="3BEFCB1C" w14:textId="7660B5E9" w:rsidR="03524674" w:rsidRDefault="0DD20663" w:rsidP="233EA688">
      <w:pPr>
        <w:spacing w:after="200" w:line="276" w:lineRule="auto"/>
      </w:pPr>
      <w:r w:rsidRPr="233EA688">
        <w:t xml:space="preserve">☐ </w:t>
      </w:r>
      <w:bookmarkStart w:id="23" w:name="OLE_LINK22"/>
      <w:r w:rsidRPr="233EA688">
        <w:t xml:space="preserve">The team includes researchers from at least two disciplines / faculties, </w:t>
      </w:r>
      <w:r w:rsidR="42572313" w:rsidRPr="233EA688">
        <w:t xml:space="preserve">centers </w:t>
      </w:r>
      <w:r w:rsidRPr="233EA688">
        <w:t>or institutes, as required for this grant type.</w:t>
      </w:r>
    </w:p>
    <w:bookmarkEnd w:id="23"/>
    <w:p w14:paraId="1AFD3A7D" w14:textId="59D7FBAE" w:rsidR="03524674" w:rsidRDefault="0DD20663" w:rsidP="233EA688">
      <w:pPr>
        <w:spacing w:after="200" w:line="276" w:lineRule="auto"/>
      </w:pPr>
      <w:r w:rsidRPr="233EA688">
        <w:t xml:space="preserve">☐ </w:t>
      </w:r>
      <w:bookmarkStart w:id="24" w:name="OLE_LINK23"/>
      <w:r w:rsidRPr="233EA688">
        <w:t>The project includes or is working toward engagement with at least one solution-seeker partner.</w:t>
      </w:r>
    </w:p>
    <w:bookmarkEnd w:id="24"/>
    <w:p w14:paraId="15A5BBBA" w14:textId="34CE54A2" w:rsidR="03524674" w:rsidRDefault="0DD20663" w:rsidP="233EA688">
      <w:pPr>
        <w:spacing w:after="200" w:line="276" w:lineRule="auto"/>
      </w:pPr>
      <w:r w:rsidRPr="233EA688">
        <w:t xml:space="preserve">☐ </w:t>
      </w:r>
      <w:bookmarkStart w:id="25" w:name="OLE_LINK24"/>
      <w:r w:rsidRPr="233EA688">
        <w:t>The proposed activities and expenses are eligible under the grant guidelines.</w:t>
      </w:r>
    </w:p>
    <w:bookmarkEnd w:id="25"/>
    <w:p w14:paraId="443C2D22" w14:textId="4E53697B" w:rsidR="03524674" w:rsidRDefault="7A3FF044" w:rsidP="233EA688">
      <w:pPr>
        <w:spacing w:after="200" w:line="276" w:lineRule="auto"/>
      </w:pPr>
      <w:r w:rsidRPr="233EA688">
        <w:t xml:space="preserve">☐ </w:t>
      </w:r>
      <w:bookmarkStart w:id="26" w:name="OLE_LINK25"/>
      <w:r w:rsidRPr="233EA688">
        <w:t>The information provided in this application is accurate and complete.</w:t>
      </w:r>
      <w:bookmarkEnd w:id="26"/>
    </w:p>
    <w:p w14:paraId="330282B8" w14:textId="448E2D0D" w:rsidR="2B876CA7" w:rsidRDefault="22674BA7" w:rsidP="233EA688">
      <w:pPr>
        <w:spacing w:after="200" w:line="276" w:lineRule="auto"/>
        <w:rPr>
          <w:color w:val="000000" w:themeColor="text1"/>
        </w:rPr>
      </w:pPr>
      <w:r w:rsidRPr="233EA688">
        <w:lastRenderedPageBreak/>
        <w:t xml:space="preserve">20. </w:t>
      </w:r>
      <w:r w:rsidRPr="233EA688">
        <w:rPr>
          <w:color w:val="000000" w:themeColor="text1"/>
        </w:rPr>
        <w:t>Form E-signature: (Please type full name of lead PI)</w:t>
      </w:r>
    </w:p>
    <w:p w14:paraId="0A63E172" w14:textId="474EAAEB" w:rsidR="330862C9" w:rsidRDefault="330862C9" w:rsidP="233EA688">
      <w:pPr>
        <w:pBdr>
          <w:top w:val="single" w:sz="4" w:space="4" w:color="auto"/>
          <w:left w:val="single" w:sz="4" w:space="4" w:color="auto"/>
          <w:bottom w:val="single" w:sz="4" w:space="4" w:color="auto"/>
          <w:right w:val="single" w:sz="4" w:space="4" w:color="auto"/>
        </w:pBdr>
      </w:pPr>
    </w:p>
    <w:p w14:paraId="4A63D9C2" w14:textId="02DC006F" w:rsidR="330862C9" w:rsidRDefault="330862C9" w:rsidP="233EA688">
      <w:pPr>
        <w:spacing w:after="200" w:line="276" w:lineRule="auto"/>
      </w:pPr>
    </w:p>
    <w:p w14:paraId="16CA0DA1" w14:textId="77777777" w:rsidR="00534828" w:rsidRDefault="00534828" w:rsidP="3458467F">
      <w:pPr>
        <w:spacing w:after="200" w:line="276" w:lineRule="auto"/>
        <w:rPr>
          <w:sz w:val="22"/>
          <w:szCs w:val="22"/>
        </w:rPr>
      </w:pPr>
    </w:p>
    <w:p w14:paraId="36717FBE" w14:textId="77777777" w:rsidR="00534828" w:rsidRDefault="00534828" w:rsidP="3458467F">
      <w:pPr>
        <w:spacing w:after="200" w:line="276" w:lineRule="auto"/>
        <w:rPr>
          <w:sz w:val="22"/>
          <w:szCs w:val="22"/>
        </w:rPr>
      </w:pPr>
    </w:p>
    <w:p w14:paraId="64BB4249" w14:textId="77777777" w:rsidR="00534828" w:rsidRDefault="00534828" w:rsidP="3458467F">
      <w:pPr>
        <w:spacing w:after="200" w:line="276" w:lineRule="auto"/>
        <w:rPr>
          <w:sz w:val="22"/>
          <w:szCs w:val="22"/>
        </w:rPr>
      </w:pPr>
    </w:p>
    <w:p w14:paraId="11AF35C0" w14:textId="77777777" w:rsidR="00534828" w:rsidRDefault="00534828" w:rsidP="3458467F">
      <w:pPr>
        <w:spacing w:after="200" w:line="276" w:lineRule="auto"/>
        <w:rPr>
          <w:sz w:val="22"/>
          <w:szCs w:val="22"/>
        </w:rPr>
      </w:pPr>
    </w:p>
    <w:p w14:paraId="686C5923" w14:textId="3495E1A2" w:rsidR="00534828" w:rsidRDefault="00534828" w:rsidP="00534828">
      <w:pPr>
        <w:spacing w:after="200" w:line="276" w:lineRule="auto"/>
        <w:rPr>
          <w:sz w:val="22"/>
          <w:szCs w:val="22"/>
        </w:rPr>
      </w:pPr>
    </w:p>
    <w:sectPr w:rsidR="005348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0DBCD7"/>
    <w:multiLevelType w:val="hybridMultilevel"/>
    <w:tmpl w:val="FD381270"/>
    <w:lvl w:ilvl="0" w:tplc="A9C8E866">
      <w:start w:val="1"/>
      <w:numFmt w:val="decimal"/>
      <w:lvlText w:val="%1."/>
      <w:lvlJc w:val="left"/>
      <w:pPr>
        <w:ind w:left="720" w:hanging="360"/>
      </w:pPr>
    </w:lvl>
    <w:lvl w:ilvl="1" w:tplc="1A0ECFBC">
      <w:start w:val="1"/>
      <w:numFmt w:val="lowerLetter"/>
      <w:lvlText w:val="%2."/>
      <w:lvlJc w:val="left"/>
      <w:pPr>
        <w:ind w:left="1440" w:hanging="360"/>
      </w:pPr>
    </w:lvl>
    <w:lvl w:ilvl="2" w:tplc="1B9EC8C2">
      <w:start w:val="1"/>
      <w:numFmt w:val="lowerRoman"/>
      <w:lvlText w:val="%3."/>
      <w:lvlJc w:val="right"/>
      <w:pPr>
        <w:ind w:left="2160" w:hanging="180"/>
      </w:pPr>
    </w:lvl>
    <w:lvl w:ilvl="3" w:tplc="6E342ADE">
      <w:start w:val="1"/>
      <w:numFmt w:val="decimal"/>
      <w:lvlText w:val="%4."/>
      <w:lvlJc w:val="left"/>
      <w:pPr>
        <w:ind w:left="2880" w:hanging="360"/>
      </w:pPr>
    </w:lvl>
    <w:lvl w:ilvl="4" w:tplc="D50006FC">
      <w:start w:val="1"/>
      <w:numFmt w:val="lowerLetter"/>
      <w:lvlText w:val="%5."/>
      <w:lvlJc w:val="left"/>
      <w:pPr>
        <w:ind w:left="3600" w:hanging="360"/>
      </w:pPr>
    </w:lvl>
    <w:lvl w:ilvl="5" w:tplc="3968CC66">
      <w:start w:val="1"/>
      <w:numFmt w:val="lowerRoman"/>
      <w:lvlText w:val="%6."/>
      <w:lvlJc w:val="right"/>
      <w:pPr>
        <w:ind w:left="4320" w:hanging="180"/>
      </w:pPr>
    </w:lvl>
    <w:lvl w:ilvl="6" w:tplc="EFAA086C">
      <w:start w:val="1"/>
      <w:numFmt w:val="decimal"/>
      <w:lvlText w:val="%7."/>
      <w:lvlJc w:val="left"/>
      <w:pPr>
        <w:ind w:left="5040" w:hanging="360"/>
      </w:pPr>
    </w:lvl>
    <w:lvl w:ilvl="7" w:tplc="7E948146">
      <w:start w:val="1"/>
      <w:numFmt w:val="lowerLetter"/>
      <w:lvlText w:val="%8."/>
      <w:lvlJc w:val="left"/>
      <w:pPr>
        <w:ind w:left="5760" w:hanging="360"/>
      </w:pPr>
    </w:lvl>
    <w:lvl w:ilvl="8" w:tplc="FF9ED74C">
      <w:start w:val="1"/>
      <w:numFmt w:val="lowerRoman"/>
      <w:lvlText w:val="%9."/>
      <w:lvlJc w:val="right"/>
      <w:pPr>
        <w:ind w:left="6480" w:hanging="180"/>
      </w:pPr>
    </w:lvl>
  </w:abstractNum>
  <w:abstractNum w:abstractNumId="1" w15:restartNumberingAfterBreak="0">
    <w:nsid w:val="241F8A5C"/>
    <w:multiLevelType w:val="hybridMultilevel"/>
    <w:tmpl w:val="2E969CF4"/>
    <w:lvl w:ilvl="0" w:tplc="DF984856">
      <w:start w:val="1"/>
      <w:numFmt w:val="bullet"/>
      <w:lvlText w:val=""/>
      <w:lvlJc w:val="left"/>
      <w:pPr>
        <w:ind w:left="720" w:hanging="360"/>
      </w:pPr>
      <w:rPr>
        <w:rFonts w:ascii="Symbol" w:hAnsi="Symbol" w:hint="default"/>
      </w:rPr>
    </w:lvl>
    <w:lvl w:ilvl="1" w:tplc="6D749C56">
      <w:start w:val="1"/>
      <w:numFmt w:val="bullet"/>
      <w:lvlText w:val="o"/>
      <w:lvlJc w:val="left"/>
      <w:pPr>
        <w:ind w:left="1440" w:hanging="360"/>
      </w:pPr>
      <w:rPr>
        <w:rFonts w:ascii="Courier New" w:hAnsi="Courier New" w:hint="default"/>
      </w:rPr>
    </w:lvl>
    <w:lvl w:ilvl="2" w:tplc="FDA8C14A">
      <w:start w:val="1"/>
      <w:numFmt w:val="bullet"/>
      <w:lvlText w:val=""/>
      <w:lvlJc w:val="left"/>
      <w:pPr>
        <w:ind w:left="2160" w:hanging="360"/>
      </w:pPr>
      <w:rPr>
        <w:rFonts w:ascii="Wingdings" w:hAnsi="Wingdings" w:hint="default"/>
      </w:rPr>
    </w:lvl>
    <w:lvl w:ilvl="3" w:tplc="CA1C2DFA">
      <w:start w:val="1"/>
      <w:numFmt w:val="bullet"/>
      <w:lvlText w:val=""/>
      <w:lvlJc w:val="left"/>
      <w:pPr>
        <w:ind w:left="2880" w:hanging="360"/>
      </w:pPr>
      <w:rPr>
        <w:rFonts w:ascii="Symbol" w:hAnsi="Symbol" w:hint="default"/>
      </w:rPr>
    </w:lvl>
    <w:lvl w:ilvl="4" w:tplc="3D6E1B44">
      <w:start w:val="1"/>
      <w:numFmt w:val="bullet"/>
      <w:lvlText w:val="o"/>
      <w:lvlJc w:val="left"/>
      <w:pPr>
        <w:ind w:left="3600" w:hanging="360"/>
      </w:pPr>
      <w:rPr>
        <w:rFonts w:ascii="Courier New" w:hAnsi="Courier New" w:hint="default"/>
      </w:rPr>
    </w:lvl>
    <w:lvl w:ilvl="5" w:tplc="6D2EDB22">
      <w:start w:val="1"/>
      <w:numFmt w:val="bullet"/>
      <w:lvlText w:val=""/>
      <w:lvlJc w:val="left"/>
      <w:pPr>
        <w:ind w:left="4320" w:hanging="360"/>
      </w:pPr>
      <w:rPr>
        <w:rFonts w:ascii="Wingdings" w:hAnsi="Wingdings" w:hint="default"/>
      </w:rPr>
    </w:lvl>
    <w:lvl w:ilvl="6" w:tplc="46D23D9E">
      <w:start w:val="1"/>
      <w:numFmt w:val="bullet"/>
      <w:lvlText w:val=""/>
      <w:lvlJc w:val="left"/>
      <w:pPr>
        <w:ind w:left="5040" w:hanging="360"/>
      </w:pPr>
      <w:rPr>
        <w:rFonts w:ascii="Symbol" w:hAnsi="Symbol" w:hint="default"/>
      </w:rPr>
    </w:lvl>
    <w:lvl w:ilvl="7" w:tplc="3BD24E82">
      <w:start w:val="1"/>
      <w:numFmt w:val="bullet"/>
      <w:lvlText w:val="o"/>
      <w:lvlJc w:val="left"/>
      <w:pPr>
        <w:ind w:left="5760" w:hanging="360"/>
      </w:pPr>
      <w:rPr>
        <w:rFonts w:ascii="Courier New" w:hAnsi="Courier New" w:hint="default"/>
      </w:rPr>
    </w:lvl>
    <w:lvl w:ilvl="8" w:tplc="2FEE3612">
      <w:start w:val="1"/>
      <w:numFmt w:val="bullet"/>
      <w:lvlText w:val=""/>
      <w:lvlJc w:val="left"/>
      <w:pPr>
        <w:ind w:left="6480" w:hanging="360"/>
      </w:pPr>
      <w:rPr>
        <w:rFonts w:ascii="Wingdings" w:hAnsi="Wingdings" w:hint="default"/>
      </w:rPr>
    </w:lvl>
  </w:abstractNum>
  <w:abstractNum w:abstractNumId="2" w15:restartNumberingAfterBreak="0">
    <w:nsid w:val="27EF0171"/>
    <w:multiLevelType w:val="hybridMultilevel"/>
    <w:tmpl w:val="621C2B36"/>
    <w:lvl w:ilvl="0" w:tplc="303CFA78">
      <w:start w:val="1"/>
      <w:numFmt w:val="bullet"/>
      <w:lvlText w:val="·"/>
      <w:lvlJc w:val="left"/>
      <w:pPr>
        <w:ind w:left="720" w:hanging="360"/>
      </w:pPr>
      <w:rPr>
        <w:rFonts w:ascii="Symbol" w:hAnsi="Symbol" w:hint="default"/>
      </w:rPr>
    </w:lvl>
    <w:lvl w:ilvl="1" w:tplc="75E8DE4C">
      <w:start w:val="1"/>
      <w:numFmt w:val="bullet"/>
      <w:lvlText w:val="o"/>
      <w:lvlJc w:val="left"/>
      <w:pPr>
        <w:ind w:left="1440" w:hanging="360"/>
      </w:pPr>
      <w:rPr>
        <w:rFonts w:ascii="Courier New" w:hAnsi="Courier New" w:hint="default"/>
      </w:rPr>
    </w:lvl>
    <w:lvl w:ilvl="2" w:tplc="C122E816">
      <w:start w:val="1"/>
      <w:numFmt w:val="bullet"/>
      <w:lvlText w:val=""/>
      <w:lvlJc w:val="left"/>
      <w:pPr>
        <w:ind w:left="2160" w:hanging="360"/>
      </w:pPr>
      <w:rPr>
        <w:rFonts w:ascii="Wingdings" w:hAnsi="Wingdings" w:hint="default"/>
      </w:rPr>
    </w:lvl>
    <w:lvl w:ilvl="3" w:tplc="3154E558">
      <w:start w:val="1"/>
      <w:numFmt w:val="bullet"/>
      <w:lvlText w:val=""/>
      <w:lvlJc w:val="left"/>
      <w:pPr>
        <w:ind w:left="2880" w:hanging="360"/>
      </w:pPr>
      <w:rPr>
        <w:rFonts w:ascii="Symbol" w:hAnsi="Symbol" w:hint="default"/>
      </w:rPr>
    </w:lvl>
    <w:lvl w:ilvl="4" w:tplc="1BF4D32E">
      <w:start w:val="1"/>
      <w:numFmt w:val="bullet"/>
      <w:lvlText w:val="o"/>
      <w:lvlJc w:val="left"/>
      <w:pPr>
        <w:ind w:left="3600" w:hanging="360"/>
      </w:pPr>
      <w:rPr>
        <w:rFonts w:ascii="Courier New" w:hAnsi="Courier New" w:hint="default"/>
      </w:rPr>
    </w:lvl>
    <w:lvl w:ilvl="5" w:tplc="4080CDB2">
      <w:start w:val="1"/>
      <w:numFmt w:val="bullet"/>
      <w:lvlText w:val=""/>
      <w:lvlJc w:val="left"/>
      <w:pPr>
        <w:ind w:left="4320" w:hanging="360"/>
      </w:pPr>
      <w:rPr>
        <w:rFonts w:ascii="Wingdings" w:hAnsi="Wingdings" w:hint="default"/>
      </w:rPr>
    </w:lvl>
    <w:lvl w:ilvl="6" w:tplc="D4762EF6">
      <w:start w:val="1"/>
      <w:numFmt w:val="bullet"/>
      <w:lvlText w:val=""/>
      <w:lvlJc w:val="left"/>
      <w:pPr>
        <w:ind w:left="5040" w:hanging="360"/>
      </w:pPr>
      <w:rPr>
        <w:rFonts w:ascii="Symbol" w:hAnsi="Symbol" w:hint="default"/>
      </w:rPr>
    </w:lvl>
    <w:lvl w:ilvl="7" w:tplc="F0B84890">
      <w:start w:val="1"/>
      <w:numFmt w:val="bullet"/>
      <w:lvlText w:val="o"/>
      <w:lvlJc w:val="left"/>
      <w:pPr>
        <w:ind w:left="5760" w:hanging="360"/>
      </w:pPr>
      <w:rPr>
        <w:rFonts w:ascii="Courier New" w:hAnsi="Courier New" w:hint="default"/>
      </w:rPr>
    </w:lvl>
    <w:lvl w:ilvl="8" w:tplc="1C540FC8">
      <w:start w:val="1"/>
      <w:numFmt w:val="bullet"/>
      <w:lvlText w:val=""/>
      <w:lvlJc w:val="left"/>
      <w:pPr>
        <w:ind w:left="6480" w:hanging="360"/>
      </w:pPr>
      <w:rPr>
        <w:rFonts w:ascii="Wingdings" w:hAnsi="Wingdings" w:hint="default"/>
      </w:rPr>
    </w:lvl>
  </w:abstractNum>
  <w:abstractNum w:abstractNumId="3" w15:restartNumberingAfterBreak="0">
    <w:nsid w:val="3377DC5E"/>
    <w:multiLevelType w:val="hybridMultilevel"/>
    <w:tmpl w:val="AB3A8122"/>
    <w:lvl w:ilvl="0" w:tplc="5B58AC52">
      <w:start w:val="1"/>
      <w:numFmt w:val="bullet"/>
      <w:lvlText w:val=""/>
      <w:lvlJc w:val="left"/>
      <w:pPr>
        <w:ind w:left="720" w:hanging="360"/>
      </w:pPr>
      <w:rPr>
        <w:rFonts w:ascii="Symbol" w:hAnsi="Symbol" w:hint="default"/>
      </w:rPr>
    </w:lvl>
    <w:lvl w:ilvl="1" w:tplc="36DCEC6C">
      <w:start w:val="1"/>
      <w:numFmt w:val="bullet"/>
      <w:lvlText w:val="o"/>
      <w:lvlJc w:val="left"/>
      <w:pPr>
        <w:ind w:left="1440" w:hanging="360"/>
      </w:pPr>
      <w:rPr>
        <w:rFonts w:ascii="Courier New" w:hAnsi="Courier New" w:hint="default"/>
      </w:rPr>
    </w:lvl>
    <w:lvl w:ilvl="2" w:tplc="99E0C204">
      <w:start w:val="1"/>
      <w:numFmt w:val="bullet"/>
      <w:lvlText w:val=""/>
      <w:lvlJc w:val="left"/>
      <w:pPr>
        <w:ind w:left="2160" w:hanging="360"/>
      </w:pPr>
      <w:rPr>
        <w:rFonts w:ascii="Wingdings" w:hAnsi="Wingdings" w:hint="default"/>
      </w:rPr>
    </w:lvl>
    <w:lvl w:ilvl="3" w:tplc="A564993E">
      <w:start w:val="1"/>
      <w:numFmt w:val="bullet"/>
      <w:lvlText w:val=""/>
      <w:lvlJc w:val="left"/>
      <w:pPr>
        <w:ind w:left="2880" w:hanging="360"/>
      </w:pPr>
      <w:rPr>
        <w:rFonts w:ascii="Symbol" w:hAnsi="Symbol" w:hint="default"/>
      </w:rPr>
    </w:lvl>
    <w:lvl w:ilvl="4" w:tplc="767CF012">
      <w:start w:val="1"/>
      <w:numFmt w:val="bullet"/>
      <w:lvlText w:val="o"/>
      <w:lvlJc w:val="left"/>
      <w:pPr>
        <w:ind w:left="3600" w:hanging="360"/>
      </w:pPr>
      <w:rPr>
        <w:rFonts w:ascii="Courier New" w:hAnsi="Courier New" w:hint="default"/>
      </w:rPr>
    </w:lvl>
    <w:lvl w:ilvl="5" w:tplc="78B8B68E">
      <w:start w:val="1"/>
      <w:numFmt w:val="bullet"/>
      <w:lvlText w:val=""/>
      <w:lvlJc w:val="left"/>
      <w:pPr>
        <w:ind w:left="4320" w:hanging="360"/>
      </w:pPr>
      <w:rPr>
        <w:rFonts w:ascii="Wingdings" w:hAnsi="Wingdings" w:hint="default"/>
      </w:rPr>
    </w:lvl>
    <w:lvl w:ilvl="6" w:tplc="FD3A66AE">
      <w:start w:val="1"/>
      <w:numFmt w:val="bullet"/>
      <w:lvlText w:val=""/>
      <w:lvlJc w:val="left"/>
      <w:pPr>
        <w:ind w:left="5040" w:hanging="360"/>
      </w:pPr>
      <w:rPr>
        <w:rFonts w:ascii="Symbol" w:hAnsi="Symbol" w:hint="default"/>
      </w:rPr>
    </w:lvl>
    <w:lvl w:ilvl="7" w:tplc="94BA0DFA">
      <w:start w:val="1"/>
      <w:numFmt w:val="bullet"/>
      <w:lvlText w:val="o"/>
      <w:lvlJc w:val="left"/>
      <w:pPr>
        <w:ind w:left="5760" w:hanging="360"/>
      </w:pPr>
      <w:rPr>
        <w:rFonts w:ascii="Courier New" w:hAnsi="Courier New" w:hint="default"/>
      </w:rPr>
    </w:lvl>
    <w:lvl w:ilvl="8" w:tplc="96CA3AAE">
      <w:start w:val="1"/>
      <w:numFmt w:val="bullet"/>
      <w:lvlText w:val=""/>
      <w:lvlJc w:val="left"/>
      <w:pPr>
        <w:ind w:left="6480" w:hanging="360"/>
      </w:pPr>
      <w:rPr>
        <w:rFonts w:ascii="Wingdings" w:hAnsi="Wingdings" w:hint="default"/>
      </w:rPr>
    </w:lvl>
  </w:abstractNum>
  <w:abstractNum w:abstractNumId="4" w15:restartNumberingAfterBreak="0">
    <w:nsid w:val="374FC20C"/>
    <w:multiLevelType w:val="hybridMultilevel"/>
    <w:tmpl w:val="9416A714"/>
    <w:lvl w:ilvl="0" w:tplc="4C56D630">
      <w:start w:val="1"/>
      <w:numFmt w:val="bullet"/>
      <w:lvlText w:val=""/>
      <w:lvlJc w:val="left"/>
      <w:pPr>
        <w:ind w:left="720" w:hanging="360"/>
      </w:pPr>
      <w:rPr>
        <w:rFonts w:ascii="Symbol" w:hAnsi="Symbol" w:hint="default"/>
      </w:rPr>
    </w:lvl>
    <w:lvl w:ilvl="1" w:tplc="71C40716">
      <w:start w:val="1"/>
      <w:numFmt w:val="bullet"/>
      <w:lvlText w:val="o"/>
      <w:lvlJc w:val="left"/>
      <w:pPr>
        <w:ind w:left="1440" w:hanging="360"/>
      </w:pPr>
      <w:rPr>
        <w:rFonts w:ascii="Courier New" w:hAnsi="Courier New" w:hint="default"/>
      </w:rPr>
    </w:lvl>
    <w:lvl w:ilvl="2" w:tplc="54C6ABE6">
      <w:start w:val="1"/>
      <w:numFmt w:val="bullet"/>
      <w:lvlText w:val=""/>
      <w:lvlJc w:val="left"/>
      <w:pPr>
        <w:ind w:left="2160" w:hanging="360"/>
      </w:pPr>
      <w:rPr>
        <w:rFonts w:ascii="Wingdings" w:hAnsi="Wingdings" w:hint="default"/>
      </w:rPr>
    </w:lvl>
    <w:lvl w:ilvl="3" w:tplc="12662D0C">
      <w:start w:val="1"/>
      <w:numFmt w:val="bullet"/>
      <w:lvlText w:val=""/>
      <w:lvlJc w:val="left"/>
      <w:pPr>
        <w:ind w:left="2880" w:hanging="360"/>
      </w:pPr>
      <w:rPr>
        <w:rFonts w:ascii="Symbol" w:hAnsi="Symbol" w:hint="default"/>
      </w:rPr>
    </w:lvl>
    <w:lvl w:ilvl="4" w:tplc="7F882074">
      <w:start w:val="1"/>
      <w:numFmt w:val="bullet"/>
      <w:lvlText w:val="o"/>
      <w:lvlJc w:val="left"/>
      <w:pPr>
        <w:ind w:left="3600" w:hanging="360"/>
      </w:pPr>
      <w:rPr>
        <w:rFonts w:ascii="Courier New" w:hAnsi="Courier New" w:hint="default"/>
      </w:rPr>
    </w:lvl>
    <w:lvl w:ilvl="5" w:tplc="73A05832">
      <w:start w:val="1"/>
      <w:numFmt w:val="bullet"/>
      <w:lvlText w:val=""/>
      <w:lvlJc w:val="left"/>
      <w:pPr>
        <w:ind w:left="4320" w:hanging="360"/>
      </w:pPr>
      <w:rPr>
        <w:rFonts w:ascii="Wingdings" w:hAnsi="Wingdings" w:hint="default"/>
      </w:rPr>
    </w:lvl>
    <w:lvl w:ilvl="6" w:tplc="0D641B4E">
      <w:start w:val="1"/>
      <w:numFmt w:val="bullet"/>
      <w:lvlText w:val=""/>
      <w:lvlJc w:val="left"/>
      <w:pPr>
        <w:ind w:left="5040" w:hanging="360"/>
      </w:pPr>
      <w:rPr>
        <w:rFonts w:ascii="Symbol" w:hAnsi="Symbol" w:hint="default"/>
      </w:rPr>
    </w:lvl>
    <w:lvl w:ilvl="7" w:tplc="F5A678C2">
      <w:start w:val="1"/>
      <w:numFmt w:val="bullet"/>
      <w:lvlText w:val="o"/>
      <w:lvlJc w:val="left"/>
      <w:pPr>
        <w:ind w:left="5760" w:hanging="360"/>
      </w:pPr>
      <w:rPr>
        <w:rFonts w:ascii="Courier New" w:hAnsi="Courier New" w:hint="default"/>
      </w:rPr>
    </w:lvl>
    <w:lvl w:ilvl="8" w:tplc="3460BE36">
      <w:start w:val="1"/>
      <w:numFmt w:val="bullet"/>
      <w:lvlText w:val=""/>
      <w:lvlJc w:val="left"/>
      <w:pPr>
        <w:ind w:left="6480" w:hanging="360"/>
      </w:pPr>
      <w:rPr>
        <w:rFonts w:ascii="Wingdings" w:hAnsi="Wingdings" w:hint="default"/>
      </w:rPr>
    </w:lvl>
  </w:abstractNum>
  <w:abstractNum w:abstractNumId="5" w15:restartNumberingAfterBreak="0">
    <w:nsid w:val="5DF87C17"/>
    <w:multiLevelType w:val="hybridMultilevel"/>
    <w:tmpl w:val="AF840F5C"/>
    <w:lvl w:ilvl="0" w:tplc="91BA1890">
      <w:start w:val="1"/>
      <w:numFmt w:val="bullet"/>
      <w:lvlText w:val=""/>
      <w:lvlJc w:val="left"/>
      <w:pPr>
        <w:ind w:left="720" w:hanging="360"/>
      </w:pPr>
      <w:rPr>
        <w:rFonts w:ascii="Symbol" w:hAnsi="Symbol" w:hint="default"/>
      </w:rPr>
    </w:lvl>
    <w:lvl w:ilvl="1" w:tplc="AD04039C">
      <w:start w:val="1"/>
      <w:numFmt w:val="bullet"/>
      <w:lvlText w:val="o"/>
      <w:lvlJc w:val="left"/>
      <w:pPr>
        <w:ind w:left="1440" w:hanging="360"/>
      </w:pPr>
      <w:rPr>
        <w:rFonts w:ascii="Courier New" w:hAnsi="Courier New" w:hint="default"/>
      </w:rPr>
    </w:lvl>
    <w:lvl w:ilvl="2" w:tplc="F79239E2">
      <w:start w:val="1"/>
      <w:numFmt w:val="bullet"/>
      <w:lvlText w:val=""/>
      <w:lvlJc w:val="left"/>
      <w:pPr>
        <w:ind w:left="2160" w:hanging="360"/>
      </w:pPr>
      <w:rPr>
        <w:rFonts w:ascii="Wingdings" w:hAnsi="Wingdings" w:hint="default"/>
      </w:rPr>
    </w:lvl>
    <w:lvl w:ilvl="3" w:tplc="F1A63724">
      <w:start w:val="1"/>
      <w:numFmt w:val="bullet"/>
      <w:lvlText w:val=""/>
      <w:lvlJc w:val="left"/>
      <w:pPr>
        <w:ind w:left="2880" w:hanging="360"/>
      </w:pPr>
      <w:rPr>
        <w:rFonts w:ascii="Symbol" w:hAnsi="Symbol" w:hint="default"/>
      </w:rPr>
    </w:lvl>
    <w:lvl w:ilvl="4" w:tplc="AE163508">
      <w:start w:val="1"/>
      <w:numFmt w:val="bullet"/>
      <w:lvlText w:val="o"/>
      <w:lvlJc w:val="left"/>
      <w:pPr>
        <w:ind w:left="3600" w:hanging="360"/>
      </w:pPr>
      <w:rPr>
        <w:rFonts w:ascii="Courier New" w:hAnsi="Courier New" w:hint="default"/>
      </w:rPr>
    </w:lvl>
    <w:lvl w:ilvl="5" w:tplc="D0DE7D8E">
      <w:start w:val="1"/>
      <w:numFmt w:val="bullet"/>
      <w:lvlText w:val=""/>
      <w:lvlJc w:val="left"/>
      <w:pPr>
        <w:ind w:left="4320" w:hanging="360"/>
      </w:pPr>
      <w:rPr>
        <w:rFonts w:ascii="Wingdings" w:hAnsi="Wingdings" w:hint="default"/>
      </w:rPr>
    </w:lvl>
    <w:lvl w:ilvl="6" w:tplc="2DFEF642">
      <w:start w:val="1"/>
      <w:numFmt w:val="bullet"/>
      <w:lvlText w:val=""/>
      <w:lvlJc w:val="left"/>
      <w:pPr>
        <w:ind w:left="5040" w:hanging="360"/>
      </w:pPr>
      <w:rPr>
        <w:rFonts w:ascii="Symbol" w:hAnsi="Symbol" w:hint="default"/>
      </w:rPr>
    </w:lvl>
    <w:lvl w:ilvl="7" w:tplc="D7E61850">
      <w:start w:val="1"/>
      <w:numFmt w:val="bullet"/>
      <w:lvlText w:val="o"/>
      <w:lvlJc w:val="left"/>
      <w:pPr>
        <w:ind w:left="5760" w:hanging="360"/>
      </w:pPr>
      <w:rPr>
        <w:rFonts w:ascii="Courier New" w:hAnsi="Courier New" w:hint="default"/>
      </w:rPr>
    </w:lvl>
    <w:lvl w:ilvl="8" w:tplc="3702B05C">
      <w:start w:val="1"/>
      <w:numFmt w:val="bullet"/>
      <w:lvlText w:val=""/>
      <w:lvlJc w:val="left"/>
      <w:pPr>
        <w:ind w:left="6480" w:hanging="360"/>
      </w:pPr>
      <w:rPr>
        <w:rFonts w:ascii="Wingdings" w:hAnsi="Wingdings" w:hint="default"/>
      </w:rPr>
    </w:lvl>
  </w:abstractNum>
  <w:abstractNum w:abstractNumId="6" w15:restartNumberingAfterBreak="0">
    <w:nsid w:val="60707454"/>
    <w:multiLevelType w:val="hybridMultilevel"/>
    <w:tmpl w:val="90AEE602"/>
    <w:lvl w:ilvl="0" w:tplc="564E6406">
      <w:start w:val="1"/>
      <w:numFmt w:val="bullet"/>
      <w:lvlText w:val="·"/>
      <w:lvlJc w:val="left"/>
      <w:pPr>
        <w:ind w:left="720" w:hanging="360"/>
      </w:pPr>
      <w:rPr>
        <w:rFonts w:ascii="Symbol" w:hAnsi="Symbol" w:hint="default"/>
      </w:rPr>
    </w:lvl>
    <w:lvl w:ilvl="1" w:tplc="B5CE5646">
      <w:start w:val="1"/>
      <w:numFmt w:val="bullet"/>
      <w:lvlText w:val="o"/>
      <w:lvlJc w:val="left"/>
      <w:pPr>
        <w:ind w:left="1440" w:hanging="360"/>
      </w:pPr>
      <w:rPr>
        <w:rFonts w:ascii="Courier New" w:hAnsi="Courier New" w:hint="default"/>
      </w:rPr>
    </w:lvl>
    <w:lvl w:ilvl="2" w:tplc="4F0275E2">
      <w:start w:val="1"/>
      <w:numFmt w:val="bullet"/>
      <w:lvlText w:val=""/>
      <w:lvlJc w:val="left"/>
      <w:pPr>
        <w:ind w:left="2160" w:hanging="360"/>
      </w:pPr>
      <w:rPr>
        <w:rFonts w:ascii="Wingdings" w:hAnsi="Wingdings" w:hint="default"/>
      </w:rPr>
    </w:lvl>
    <w:lvl w:ilvl="3" w:tplc="BC8CE016">
      <w:start w:val="1"/>
      <w:numFmt w:val="bullet"/>
      <w:lvlText w:val=""/>
      <w:lvlJc w:val="left"/>
      <w:pPr>
        <w:ind w:left="2880" w:hanging="360"/>
      </w:pPr>
      <w:rPr>
        <w:rFonts w:ascii="Symbol" w:hAnsi="Symbol" w:hint="default"/>
      </w:rPr>
    </w:lvl>
    <w:lvl w:ilvl="4" w:tplc="26CCB408">
      <w:start w:val="1"/>
      <w:numFmt w:val="bullet"/>
      <w:lvlText w:val="o"/>
      <w:lvlJc w:val="left"/>
      <w:pPr>
        <w:ind w:left="3600" w:hanging="360"/>
      </w:pPr>
      <w:rPr>
        <w:rFonts w:ascii="Courier New" w:hAnsi="Courier New" w:hint="default"/>
      </w:rPr>
    </w:lvl>
    <w:lvl w:ilvl="5" w:tplc="1324A1B6">
      <w:start w:val="1"/>
      <w:numFmt w:val="bullet"/>
      <w:lvlText w:val=""/>
      <w:lvlJc w:val="left"/>
      <w:pPr>
        <w:ind w:left="4320" w:hanging="360"/>
      </w:pPr>
      <w:rPr>
        <w:rFonts w:ascii="Wingdings" w:hAnsi="Wingdings" w:hint="default"/>
      </w:rPr>
    </w:lvl>
    <w:lvl w:ilvl="6" w:tplc="342E1EFC">
      <w:start w:val="1"/>
      <w:numFmt w:val="bullet"/>
      <w:lvlText w:val=""/>
      <w:lvlJc w:val="left"/>
      <w:pPr>
        <w:ind w:left="5040" w:hanging="360"/>
      </w:pPr>
      <w:rPr>
        <w:rFonts w:ascii="Symbol" w:hAnsi="Symbol" w:hint="default"/>
      </w:rPr>
    </w:lvl>
    <w:lvl w:ilvl="7" w:tplc="139E077E">
      <w:start w:val="1"/>
      <w:numFmt w:val="bullet"/>
      <w:lvlText w:val="o"/>
      <w:lvlJc w:val="left"/>
      <w:pPr>
        <w:ind w:left="5760" w:hanging="360"/>
      </w:pPr>
      <w:rPr>
        <w:rFonts w:ascii="Courier New" w:hAnsi="Courier New" w:hint="default"/>
      </w:rPr>
    </w:lvl>
    <w:lvl w:ilvl="8" w:tplc="CCAC9192">
      <w:start w:val="1"/>
      <w:numFmt w:val="bullet"/>
      <w:lvlText w:val=""/>
      <w:lvlJc w:val="left"/>
      <w:pPr>
        <w:ind w:left="6480" w:hanging="360"/>
      </w:pPr>
      <w:rPr>
        <w:rFonts w:ascii="Wingdings" w:hAnsi="Wingdings" w:hint="default"/>
      </w:rPr>
    </w:lvl>
  </w:abstractNum>
  <w:abstractNum w:abstractNumId="7" w15:restartNumberingAfterBreak="0">
    <w:nsid w:val="613E4067"/>
    <w:multiLevelType w:val="hybridMultilevel"/>
    <w:tmpl w:val="D28E43A6"/>
    <w:lvl w:ilvl="0" w:tplc="81D07AF8">
      <w:start w:val="1"/>
      <w:numFmt w:val="bullet"/>
      <w:lvlText w:val=""/>
      <w:lvlJc w:val="left"/>
      <w:pPr>
        <w:ind w:left="720" w:hanging="360"/>
      </w:pPr>
      <w:rPr>
        <w:rFonts w:ascii="Symbol" w:hAnsi="Symbol" w:hint="default"/>
      </w:rPr>
    </w:lvl>
    <w:lvl w:ilvl="1" w:tplc="DECCD9BC">
      <w:start w:val="1"/>
      <w:numFmt w:val="bullet"/>
      <w:lvlText w:val="o"/>
      <w:lvlJc w:val="left"/>
      <w:pPr>
        <w:ind w:left="1440" w:hanging="360"/>
      </w:pPr>
      <w:rPr>
        <w:rFonts w:ascii="Courier New" w:hAnsi="Courier New" w:hint="default"/>
      </w:rPr>
    </w:lvl>
    <w:lvl w:ilvl="2" w:tplc="7982E00C">
      <w:start w:val="1"/>
      <w:numFmt w:val="bullet"/>
      <w:lvlText w:val=""/>
      <w:lvlJc w:val="left"/>
      <w:pPr>
        <w:ind w:left="2160" w:hanging="360"/>
      </w:pPr>
      <w:rPr>
        <w:rFonts w:ascii="Wingdings" w:hAnsi="Wingdings" w:hint="default"/>
      </w:rPr>
    </w:lvl>
    <w:lvl w:ilvl="3" w:tplc="AAC0FDC4">
      <w:start w:val="1"/>
      <w:numFmt w:val="bullet"/>
      <w:lvlText w:val=""/>
      <w:lvlJc w:val="left"/>
      <w:pPr>
        <w:ind w:left="2880" w:hanging="360"/>
      </w:pPr>
      <w:rPr>
        <w:rFonts w:ascii="Symbol" w:hAnsi="Symbol" w:hint="default"/>
      </w:rPr>
    </w:lvl>
    <w:lvl w:ilvl="4" w:tplc="FE0E1192">
      <w:start w:val="1"/>
      <w:numFmt w:val="bullet"/>
      <w:lvlText w:val="o"/>
      <w:lvlJc w:val="left"/>
      <w:pPr>
        <w:ind w:left="3600" w:hanging="360"/>
      </w:pPr>
      <w:rPr>
        <w:rFonts w:ascii="Courier New" w:hAnsi="Courier New" w:hint="default"/>
      </w:rPr>
    </w:lvl>
    <w:lvl w:ilvl="5" w:tplc="54966820">
      <w:start w:val="1"/>
      <w:numFmt w:val="bullet"/>
      <w:lvlText w:val=""/>
      <w:lvlJc w:val="left"/>
      <w:pPr>
        <w:ind w:left="4320" w:hanging="360"/>
      </w:pPr>
      <w:rPr>
        <w:rFonts w:ascii="Wingdings" w:hAnsi="Wingdings" w:hint="default"/>
      </w:rPr>
    </w:lvl>
    <w:lvl w:ilvl="6" w:tplc="01FEE146">
      <w:start w:val="1"/>
      <w:numFmt w:val="bullet"/>
      <w:lvlText w:val=""/>
      <w:lvlJc w:val="left"/>
      <w:pPr>
        <w:ind w:left="5040" w:hanging="360"/>
      </w:pPr>
      <w:rPr>
        <w:rFonts w:ascii="Symbol" w:hAnsi="Symbol" w:hint="default"/>
      </w:rPr>
    </w:lvl>
    <w:lvl w:ilvl="7" w:tplc="FE9C3B32">
      <w:start w:val="1"/>
      <w:numFmt w:val="bullet"/>
      <w:lvlText w:val="o"/>
      <w:lvlJc w:val="left"/>
      <w:pPr>
        <w:ind w:left="5760" w:hanging="360"/>
      </w:pPr>
      <w:rPr>
        <w:rFonts w:ascii="Courier New" w:hAnsi="Courier New" w:hint="default"/>
      </w:rPr>
    </w:lvl>
    <w:lvl w:ilvl="8" w:tplc="4FF84B0C">
      <w:start w:val="1"/>
      <w:numFmt w:val="bullet"/>
      <w:lvlText w:val=""/>
      <w:lvlJc w:val="left"/>
      <w:pPr>
        <w:ind w:left="6480" w:hanging="360"/>
      </w:pPr>
      <w:rPr>
        <w:rFonts w:ascii="Wingdings" w:hAnsi="Wingdings" w:hint="default"/>
      </w:rPr>
    </w:lvl>
  </w:abstractNum>
  <w:abstractNum w:abstractNumId="8" w15:restartNumberingAfterBreak="0">
    <w:nsid w:val="705124C8"/>
    <w:multiLevelType w:val="hybridMultilevel"/>
    <w:tmpl w:val="5D444C6C"/>
    <w:lvl w:ilvl="0" w:tplc="5A803626">
      <w:start w:val="1"/>
      <w:numFmt w:val="decimal"/>
      <w:lvlText w:val="%1."/>
      <w:lvlJc w:val="left"/>
      <w:pPr>
        <w:ind w:left="720" w:hanging="360"/>
      </w:pPr>
    </w:lvl>
    <w:lvl w:ilvl="1" w:tplc="A22E5736">
      <w:start w:val="1"/>
      <w:numFmt w:val="lowerLetter"/>
      <w:lvlText w:val="%2."/>
      <w:lvlJc w:val="left"/>
      <w:pPr>
        <w:ind w:left="1440" w:hanging="360"/>
      </w:pPr>
    </w:lvl>
    <w:lvl w:ilvl="2" w:tplc="3724C158">
      <w:start w:val="1"/>
      <w:numFmt w:val="lowerRoman"/>
      <w:lvlText w:val="%3."/>
      <w:lvlJc w:val="right"/>
      <w:pPr>
        <w:ind w:left="2160" w:hanging="180"/>
      </w:pPr>
    </w:lvl>
    <w:lvl w:ilvl="3" w:tplc="C456B866">
      <w:start w:val="1"/>
      <w:numFmt w:val="decimal"/>
      <w:lvlText w:val="%4."/>
      <w:lvlJc w:val="left"/>
      <w:pPr>
        <w:ind w:left="2880" w:hanging="360"/>
      </w:pPr>
    </w:lvl>
    <w:lvl w:ilvl="4" w:tplc="8FE6F8B0">
      <w:start w:val="1"/>
      <w:numFmt w:val="lowerLetter"/>
      <w:lvlText w:val="%5."/>
      <w:lvlJc w:val="left"/>
      <w:pPr>
        <w:ind w:left="3600" w:hanging="360"/>
      </w:pPr>
    </w:lvl>
    <w:lvl w:ilvl="5" w:tplc="F91AF30C">
      <w:start w:val="1"/>
      <w:numFmt w:val="lowerRoman"/>
      <w:lvlText w:val="%6."/>
      <w:lvlJc w:val="right"/>
      <w:pPr>
        <w:ind w:left="4320" w:hanging="180"/>
      </w:pPr>
    </w:lvl>
    <w:lvl w:ilvl="6" w:tplc="98CE9810">
      <w:start w:val="1"/>
      <w:numFmt w:val="decimal"/>
      <w:lvlText w:val="%7."/>
      <w:lvlJc w:val="left"/>
      <w:pPr>
        <w:ind w:left="5040" w:hanging="360"/>
      </w:pPr>
    </w:lvl>
    <w:lvl w:ilvl="7" w:tplc="0ABE8778">
      <w:start w:val="1"/>
      <w:numFmt w:val="lowerLetter"/>
      <w:lvlText w:val="%8."/>
      <w:lvlJc w:val="left"/>
      <w:pPr>
        <w:ind w:left="5760" w:hanging="360"/>
      </w:pPr>
    </w:lvl>
    <w:lvl w:ilvl="8" w:tplc="AE3E1936">
      <w:start w:val="1"/>
      <w:numFmt w:val="lowerRoman"/>
      <w:lvlText w:val="%9."/>
      <w:lvlJc w:val="right"/>
      <w:pPr>
        <w:ind w:left="6480" w:hanging="180"/>
      </w:pPr>
    </w:lvl>
  </w:abstractNum>
  <w:abstractNum w:abstractNumId="9" w15:restartNumberingAfterBreak="0">
    <w:nsid w:val="723871C6"/>
    <w:multiLevelType w:val="hybridMultilevel"/>
    <w:tmpl w:val="74FEB022"/>
    <w:lvl w:ilvl="0" w:tplc="86CE1542">
      <w:start w:val="1"/>
      <w:numFmt w:val="bullet"/>
      <w:lvlText w:val="·"/>
      <w:lvlJc w:val="left"/>
      <w:pPr>
        <w:ind w:left="720" w:hanging="360"/>
      </w:pPr>
      <w:rPr>
        <w:rFonts w:ascii="Symbol" w:hAnsi="Symbol" w:hint="default"/>
      </w:rPr>
    </w:lvl>
    <w:lvl w:ilvl="1" w:tplc="DD162DAE">
      <w:start w:val="1"/>
      <w:numFmt w:val="bullet"/>
      <w:lvlText w:val="o"/>
      <w:lvlJc w:val="left"/>
      <w:pPr>
        <w:ind w:left="1440" w:hanging="360"/>
      </w:pPr>
      <w:rPr>
        <w:rFonts w:ascii="Courier New" w:hAnsi="Courier New" w:hint="default"/>
      </w:rPr>
    </w:lvl>
    <w:lvl w:ilvl="2" w:tplc="EFFAF560">
      <w:start w:val="1"/>
      <w:numFmt w:val="bullet"/>
      <w:lvlText w:val=""/>
      <w:lvlJc w:val="left"/>
      <w:pPr>
        <w:ind w:left="2160" w:hanging="360"/>
      </w:pPr>
      <w:rPr>
        <w:rFonts w:ascii="Wingdings" w:hAnsi="Wingdings" w:hint="default"/>
      </w:rPr>
    </w:lvl>
    <w:lvl w:ilvl="3" w:tplc="01A216BE">
      <w:start w:val="1"/>
      <w:numFmt w:val="bullet"/>
      <w:lvlText w:val=""/>
      <w:lvlJc w:val="left"/>
      <w:pPr>
        <w:ind w:left="2880" w:hanging="360"/>
      </w:pPr>
      <w:rPr>
        <w:rFonts w:ascii="Symbol" w:hAnsi="Symbol" w:hint="default"/>
      </w:rPr>
    </w:lvl>
    <w:lvl w:ilvl="4" w:tplc="F90CF8BE">
      <w:start w:val="1"/>
      <w:numFmt w:val="bullet"/>
      <w:lvlText w:val="o"/>
      <w:lvlJc w:val="left"/>
      <w:pPr>
        <w:ind w:left="3600" w:hanging="360"/>
      </w:pPr>
      <w:rPr>
        <w:rFonts w:ascii="Courier New" w:hAnsi="Courier New" w:hint="default"/>
      </w:rPr>
    </w:lvl>
    <w:lvl w:ilvl="5" w:tplc="590A274C">
      <w:start w:val="1"/>
      <w:numFmt w:val="bullet"/>
      <w:lvlText w:val=""/>
      <w:lvlJc w:val="left"/>
      <w:pPr>
        <w:ind w:left="4320" w:hanging="360"/>
      </w:pPr>
      <w:rPr>
        <w:rFonts w:ascii="Wingdings" w:hAnsi="Wingdings" w:hint="default"/>
      </w:rPr>
    </w:lvl>
    <w:lvl w:ilvl="6" w:tplc="DC30A79A">
      <w:start w:val="1"/>
      <w:numFmt w:val="bullet"/>
      <w:lvlText w:val=""/>
      <w:lvlJc w:val="left"/>
      <w:pPr>
        <w:ind w:left="5040" w:hanging="360"/>
      </w:pPr>
      <w:rPr>
        <w:rFonts w:ascii="Symbol" w:hAnsi="Symbol" w:hint="default"/>
      </w:rPr>
    </w:lvl>
    <w:lvl w:ilvl="7" w:tplc="404AE9E0">
      <w:start w:val="1"/>
      <w:numFmt w:val="bullet"/>
      <w:lvlText w:val="o"/>
      <w:lvlJc w:val="left"/>
      <w:pPr>
        <w:ind w:left="5760" w:hanging="360"/>
      </w:pPr>
      <w:rPr>
        <w:rFonts w:ascii="Courier New" w:hAnsi="Courier New" w:hint="default"/>
      </w:rPr>
    </w:lvl>
    <w:lvl w:ilvl="8" w:tplc="B64C03E2">
      <w:start w:val="1"/>
      <w:numFmt w:val="bullet"/>
      <w:lvlText w:val=""/>
      <w:lvlJc w:val="left"/>
      <w:pPr>
        <w:ind w:left="6480" w:hanging="360"/>
      </w:pPr>
      <w:rPr>
        <w:rFonts w:ascii="Wingdings" w:hAnsi="Wingdings" w:hint="default"/>
      </w:rPr>
    </w:lvl>
  </w:abstractNum>
  <w:abstractNum w:abstractNumId="10" w15:restartNumberingAfterBreak="0">
    <w:nsid w:val="7D21048B"/>
    <w:multiLevelType w:val="hybridMultilevel"/>
    <w:tmpl w:val="386E1EAC"/>
    <w:lvl w:ilvl="0" w:tplc="22662F96">
      <w:start w:val="1"/>
      <w:numFmt w:val="bullet"/>
      <w:lvlText w:val=""/>
      <w:lvlJc w:val="left"/>
      <w:pPr>
        <w:ind w:left="720" w:hanging="360"/>
      </w:pPr>
      <w:rPr>
        <w:rFonts w:ascii="Symbol" w:hAnsi="Symbol" w:hint="default"/>
      </w:rPr>
    </w:lvl>
    <w:lvl w:ilvl="1" w:tplc="0F74128A">
      <w:start w:val="1"/>
      <w:numFmt w:val="bullet"/>
      <w:lvlText w:val="o"/>
      <w:lvlJc w:val="left"/>
      <w:pPr>
        <w:ind w:left="1440" w:hanging="360"/>
      </w:pPr>
      <w:rPr>
        <w:rFonts w:ascii="Courier New" w:hAnsi="Courier New" w:hint="default"/>
      </w:rPr>
    </w:lvl>
    <w:lvl w:ilvl="2" w:tplc="BD90DCCA">
      <w:start w:val="1"/>
      <w:numFmt w:val="bullet"/>
      <w:lvlText w:val=""/>
      <w:lvlJc w:val="left"/>
      <w:pPr>
        <w:ind w:left="2160" w:hanging="360"/>
      </w:pPr>
      <w:rPr>
        <w:rFonts w:ascii="Wingdings" w:hAnsi="Wingdings" w:hint="default"/>
      </w:rPr>
    </w:lvl>
    <w:lvl w:ilvl="3" w:tplc="C64AB80C">
      <w:start w:val="1"/>
      <w:numFmt w:val="bullet"/>
      <w:lvlText w:val=""/>
      <w:lvlJc w:val="left"/>
      <w:pPr>
        <w:ind w:left="2880" w:hanging="360"/>
      </w:pPr>
      <w:rPr>
        <w:rFonts w:ascii="Symbol" w:hAnsi="Symbol" w:hint="default"/>
      </w:rPr>
    </w:lvl>
    <w:lvl w:ilvl="4" w:tplc="41C45CF4">
      <w:start w:val="1"/>
      <w:numFmt w:val="bullet"/>
      <w:lvlText w:val="o"/>
      <w:lvlJc w:val="left"/>
      <w:pPr>
        <w:ind w:left="3600" w:hanging="360"/>
      </w:pPr>
      <w:rPr>
        <w:rFonts w:ascii="Courier New" w:hAnsi="Courier New" w:hint="default"/>
      </w:rPr>
    </w:lvl>
    <w:lvl w:ilvl="5" w:tplc="54AEEB4C">
      <w:start w:val="1"/>
      <w:numFmt w:val="bullet"/>
      <w:lvlText w:val=""/>
      <w:lvlJc w:val="left"/>
      <w:pPr>
        <w:ind w:left="4320" w:hanging="360"/>
      </w:pPr>
      <w:rPr>
        <w:rFonts w:ascii="Wingdings" w:hAnsi="Wingdings" w:hint="default"/>
      </w:rPr>
    </w:lvl>
    <w:lvl w:ilvl="6" w:tplc="72A819D0">
      <w:start w:val="1"/>
      <w:numFmt w:val="bullet"/>
      <w:lvlText w:val=""/>
      <w:lvlJc w:val="left"/>
      <w:pPr>
        <w:ind w:left="5040" w:hanging="360"/>
      </w:pPr>
      <w:rPr>
        <w:rFonts w:ascii="Symbol" w:hAnsi="Symbol" w:hint="default"/>
      </w:rPr>
    </w:lvl>
    <w:lvl w:ilvl="7" w:tplc="BFB071F2">
      <w:start w:val="1"/>
      <w:numFmt w:val="bullet"/>
      <w:lvlText w:val="o"/>
      <w:lvlJc w:val="left"/>
      <w:pPr>
        <w:ind w:left="5760" w:hanging="360"/>
      </w:pPr>
      <w:rPr>
        <w:rFonts w:ascii="Courier New" w:hAnsi="Courier New" w:hint="default"/>
      </w:rPr>
    </w:lvl>
    <w:lvl w:ilvl="8" w:tplc="CB449E8C">
      <w:start w:val="1"/>
      <w:numFmt w:val="bullet"/>
      <w:lvlText w:val=""/>
      <w:lvlJc w:val="left"/>
      <w:pPr>
        <w:ind w:left="6480" w:hanging="360"/>
      </w:pPr>
      <w:rPr>
        <w:rFonts w:ascii="Wingdings" w:hAnsi="Wingdings" w:hint="default"/>
      </w:rPr>
    </w:lvl>
  </w:abstractNum>
  <w:num w:numId="1" w16cid:durableId="33890635">
    <w:abstractNumId w:val="1"/>
  </w:num>
  <w:num w:numId="2" w16cid:durableId="2134517648">
    <w:abstractNumId w:val="4"/>
  </w:num>
  <w:num w:numId="3" w16cid:durableId="1093018249">
    <w:abstractNumId w:val="5"/>
  </w:num>
  <w:num w:numId="4" w16cid:durableId="578102682">
    <w:abstractNumId w:val="3"/>
  </w:num>
  <w:num w:numId="5" w16cid:durableId="577399245">
    <w:abstractNumId w:val="0"/>
  </w:num>
  <w:num w:numId="6" w16cid:durableId="1602758701">
    <w:abstractNumId w:val="9"/>
  </w:num>
  <w:num w:numId="7" w16cid:durableId="1859655400">
    <w:abstractNumId w:val="2"/>
  </w:num>
  <w:num w:numId="8" w16cid:durableId="116804969">
    <w:abstractNumId w:val="8"/>
  </w:num>
  <w:num w:numId="9" w16cid:durableId="1369530640">
    <w:abstractNumId w:val="7"/>
  </w:num>
  <w:num w:numId="10" w16cid:durableId="667946003">
    <w:abstractNumId w:val="10"/>
  </w:num>
  <w:num w:numId="11" w16cid:durableId="1462847886">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A8F9A4D"/>
    <w:rsid w:val="0001235A"/>
    <w:rsid w:val="00055453"/>
    <w:rsid w:val="00077683"/>
    <w:rsid w:val="000A08D3"/>
    <w:rsid w:val="000A4B06"/>
    <w:rsid w:val="001233EC"/>
    <w:rsid w:val="001303E0"/>
    <w:rsid w:val="00132312"/>
    <w:rsid w:val="0014673B"/>
    <w:rsid w:val="001D5390"/>
    <w:rsid w:val="001E68A2"/>
    <w:rsid w:val="00222FB7"/>
    <w:rsid w:val="002705AF"/>
    <w:rsid w:val="00280F32"/>
    <w:rsid w:val="00311CF6"/>
    <w:rsid w:val="003599C5"/>
    <w:rsid w:val="00368941"/>
    <w:rsid w:val="003975BA"/>
    <w:rsid w:val="00420EE5"/>
    <w:rsid w:val="00482B66"/>
    <w:rsid w:val="004D26EB"/>
    <w:rsid w:val="00531E7C"/>
    <w:rsid w:val="00534828"/>
    <w:rsid w:val="005616C8"/>
    <w:rsid w:val="005A1381"/>
    <w:rsid w:val="006067C7"/>
    <w:rsid w:val="00606B7D"/>
    <w:rsid w:val="00650950"/>
    <w:rsid w:val="0078359B"/>
    <w:rsid w:val="0083307F"/>
    <w:rsid w:val="00847DC1"/>
    <w:rsid w:val="00870B05"/>
    <w:rsid w:val="00895B29"/>
    <w:rsid w:val="008D1046"/>
    <w:rsid w:val="00915029"/>
    <w:rsid w:val="0093E80F"/>
    <w:rsid w:val="009F4866"/>
    <w:rsid w:val="00A45B13"/>
    <w:rsid w:val="00A725F1"/>
    <w:rsid w:val="00A81D1B"/>
    <w:rsid w:val="00AA48C9"/>
    <w:rsid w:val="00AD2D7B"/>
    <w:rsid w:val="00AE58A9"/>
    <w:rsid w:val="00B17CFB"/>
    <w:rsid w:val="00B45CA7"/>
    <w:rsid w:val="00B53B49"/>
    <w:rsid w:val="00B954A5"/>
    <w:rsid w:val="00BB6EC6"/>
    <w:rsid w:val="00BC4AD5"/>
    <w:rsid w:val="00C22BC2"/>
    <w:rsid w:val="00C25169"/>
    <w:rsid w:val="00C60331"/>
    <w:rsid w:val="00C8DFBA"/>
    <w:rsid w:val="00CD3465"/>
    <w:rsid w:val="00CE341C"/>
    <w:rsid w:val="00CE38B0"/>
    <w:rsid w:val="00DA4D4A"/>
    <w:rsid w:val="00DB4A83"/>
    <w:rsid w:val="00DB6F7B"/>
    <w:rsid w:val="00E560F2"/>
    <w:rsid w:val="00E67810"/>
    <w:rsid w:val="00E77531"/>
    <w:rsid w:val="00E85B72"/>
    <w:rsid w:val="00EF1A67"/>
    <w:rsid w:val="00F04E9A"/>
    <w:rsid w:val="00F1609D"/>
    <w:rsid w:val="00F445CD"/>
    <w:rsid w:val="00F5609A"/>
    <w:rsid w:val="00F8441B"/>
    <w:rsid w:val="00FD7448"/>
    <w:rsid w:val="01BFA435"/>
    <w:rsid w:val="01CB52BA"/>
    <w:rsid w:val="01FEE5A4"/>
    <w:rsid w:val="021E0E6E"/>
    <w:rsid w:val="022DC7DF"/>
    <w:rsid w:val="025D515F"/>
    <w:rsid w:val="0266D130"/>
    <w:rsid w:val="02F4814B"/>
    <w:rsid w:val="0333C080"/>
    <w:rsid w:val="034046FC"/>
    <w:rsid w:val="03524674"/>
    <w:rsid w:val="0355F40D"/>
    <w:rsid w:val="03569D92"/>
    <w:rsid w:val="03F85A69"/>
    <w:rsid w:val="03F8857F"/>
    <w:rsid w:val="03FF51CD"/>
    <w:rsid w:val="0437F9BF"/>
    <w:rsid w:val="046A3336"/>
    <w:rsid w:val="049DF191"/>
    <w:rsid w:val="04A36E29"/>
    <w:rsid w:val="04BE8B32"/>
    <w:rsid w:val="04EDCFD0"/>
    <w:rsid w:val="052F3AE8"/>
    <w:rsid w:val="05458D06"/>
    <w:rsid w:val="0575B132"/>
    <w:rsid w:val="0594792F"/>
    <w:rsid w:val="05A54F20"/>
    <w:rsid w:val="061EF8EB"/>
    <w:rsid w:val="068A8D13"/>
    <w:rsid w:val="06E58040"/>
    <w:rsid w:val="076BE2D7"/>
    <w:rsid w:val="07AF5346"/>
    <w:rsid w:val="07BBC97F"/>
    <w:rsid w:val="07E05F9E"/>
    <w:rsid w:val="0801AA23"/>
    <w:rsid w:val="0818F03E"/>
    <w:rsid w:val="08E86B71"/>
    <w:rsid w:val="096A0AFD"/>
    <w:rsid w:val="096FEE6C"/>
    <w:rsid w:val="098D2CB1"/>
    <w:rsid w:val="09A5947C"/>
    <w:rsid w:val="09F2F85C"/>
    <w:rsid w:val="0A38697F"/>
    <w:rsid w:val="0A49E370"/>
    <w:rsid w:val="0A73BA5D"/>
    <w:rsid w:val="0B2B0CF8"/>
    <w:rsid w:val="0B3468B5"/>
    <w:rsid w:val="0BCAD72D"/>
    <w:rsid w:val="0C84C96D"/>
    <w:rsid w:val="0CC3E480"/>
    <w:rsid w:val="0CD1DB6F"/>
    <w:rsid w:val="0CDCC896"/>
    <w:rsid w:val="0D4AB94C"/>
    <w:rsid w:val="0DCADC9A"/>
    <w:rsid w:val="0DCBF10F"/>
    <w:rsid w:val="0DD20663"/>
    <w:rsid w:val="0E0FA63C"/>
    <w:rsid w:val="0E303B7B"/>
    <w:rsid w:val="0E54CFD5"/>
    <w:rsid w:val="0E90F819"/>
    <w:rsid w:val="0EC8F18F"/>
    <w:rsid w:val="0EDE1576"/>
    <w:rsid w:val="0F30ED91"/>
    <w:rsid w:val="0F73816E"/>
    <w:rsid w:val="0FF8AFB4"/>
    <w:rsid w:val="10415436"/>
    <w:rsid w:val="105A608B"/>
    <w:rsid w:val="106112B3"/>
    <w:rsid w:val="10A53F6E"/>
    <w:rsid w:val="10C5E2E9"/>
    <w:rsid w:val="10D1D695"/>
    <w:rsid w:val="10D28FE4"/>
    <w:rsid w:val="115B045F"/>
    <w:rsid w:val="11CD96D7"/>
    <w:rsid w:val="11CE19AC"/>
    <w:rsid w:val="1215FA9E"/>
    <w:rsid w:val="12326439"/>
    <w:rsid w:val="12645C93"/>
    <w:rsid w:val="12A3A99E"/>
    <w:rsid w:val="12CE4BE5"/>
    <w:rsid w:val="12D43DCD"/>
    <w:rsid w:val="1324495B"/>
    <w:rsid w:val="13C2D138"/>
    <w:rsid w:val="13C405DE"/>
    <w:rsid w:val="13CCF296"/>
    <w:rsid w:val="13F9FCE3"/>
    <w:rsid w:val="143894CC"/>
    <w:rsid w:val="143DD926"/>
    <w:rsid w:val="1442FFA3"/>
    <w:rsid w:val="14481388"/>
    <w:rsid w:val="145387AB"/>
    <w:rsid w:val="1462EAAA"/>
    <w:rsid w:val="14853FCC"/>
    <w:rsid w:val="14C0238F"/>
    <w:rsid w:val="15378100"/>
    <w:rsid w:val="15549E2F"/>
    <w:rsid w:val="156652BE"/>
    <w:rsid w:val="15756D22"/>
    <w:rsid w:val="159A57E3"/>
    <w:rsid w:val="1634A985"/>
    <w:rsid w:val="16936F34"/>
    <w:rsid w:val="16B8D72C"/>
    <w:rsid w:val="16EFC2D6"/>
    <w:rsid w:val="16F860B7"/>
    <w:rsid w:val="171A9384"/>
    <w:rsid w:val="1759A148"/>
    <w:rsid w:val="176888EE"/>
    <w:rsid w:val="17762CF5"/>
    <w:rsid w:val="17A9FFDF"/>
    <w:rsid w:val="17BD7B9B"/>
    <w:rsid w:val="180C16A4"/>
    <w:rsid w:val="1848EC95"/>
    <w:rsid w:val="1896F16D"/>
    <w:rsid w:val="18979F5C"/>
    <w:rsid w:val="189C1013"/>
    <w:rsid w:val="18C0EB27"/>
    <w:rsid w:val="18CCBE64"/>
    <w:rsid w:val="18D1EF68"/>
    <w:rsid w:val="18F11B1F"/>
    <w:rsid w:val="19401015"/>
    <w:rsid w:val="1968D5FF"/>
    <w:rsid w:val="198DA100"/>
    <w:rsid w:val="19FB1CDB"/>
    <w:rsid w:val="1A1DD099"/>
    <w:rsid w:val="1A2463C8"/>
    <w:rsid w:val="1A619E83"/>
    <w:rsid w:val="1A77D3E2"/>
    <w:rsid w:val="1A8F9A4D"/>
    <w:rsid w:val="1B134DD8"/>
    <w:rsid w:val="1B30875D"/>
    <w:rsid w:val="1B315238"/>
    <w:rsid w:val="1B39245D"/>
    <w:rsid w:val="1B40AC98"/>
    <w:rsid w:val="1B72F9B0"/>
    <w:rsid w:val="1BC19D5D"/>
    <w:rsid w:val="1BD223E1"/>
    <w:rsid w:val="1BF61CDE"/>
    <w:rsid w:val="1BF9466E"/>
    <w:rsid w:val="1C1A46B1"/>
    <w:rsid w:val="1CA4AB3B"/>
    <w:rsid w:val="1CE44691"/>
    <w:rsid w:val="1CF3A004"/>
    <w:rsid w:val="1D82F1F0"/>
    <w:rsid w:val="1D9D5F8B"/>
    <w:rsid w:val="1DEE3367"/>
    <w:rsid w:val="1E295D09"/>
    <w:rsid w:val="1E353847"/>
    <w:rsid w:val="1E48608A"/>
    <w:rsid w:val="1EE90719"/>
    <w:rsid w:val="1EEE69B7"/>
    <w:rsid w:val="1EFEAAB2"/>
    <w:rsid w:val="1F22A88F"/>
    <w:rsid w:val="1F296646"/>
    <w:rsid w:val="1F931217"/>
    <w:rsid w:val="1FC360F1"/>
    <w:rsid w:val="20A6CD42"/>
    <w:rsid w:val="2175C191"/>
    <w:rsid w:val="217780AA"/>
    <w:rsid w:val="2198A272"/>
    <w:rsid w:val="219A0884"/>
    <w:rsid w:val="21E31175"/>
    <w:rsid w:val="224C41B4"/>
    <w:rsid w:val="22674BA7"/>
    <w:rsid w:val="2274A453"/>
    <w:rsid w:val="22CC2EEC"/>
    <w:rsid w:val="231551E4"/>
    <w:rsid w:val="232A7D37"/>
    <w:rsid w:val="233EA688"/>
    <w:rsid w:val="23BCE801"/>
    <w:rsid w:val="23C07597"/>
    <w:rsid w:val="23C2ADFF"/>
    <w:rsid w:val="23DC2541"/>
    <w:rsid w:val="243741F8"/>
    <w:rsid w:val="2443C362"/>
    <w:rsid w:val="2464B194"/>
    <w:rsid w:val="2498846F"/>
    <w:rsid w:val="2553045C"/>
    <w:rsid w:val="2568FD34"/>
    <w:rsid w:val="2580ECF1"/>
    <w:rsid w:val="258C77B7"/>
    <w:rsid w:val="25A075E5"/>
    <w:rsid w:val="262C0872"/>
    <w:rsid w:val="264A7D50"/>
    <w:rsid w:val="267ED08E"/>
    <w:rsid w:val="26AB2C32"/>
    <w:rsid w:val="26B9AFBC"/>
    <w:rsid w:val="27024129"/>
    <w:rsid w:val="27030F26"/>
    <w:rsid w:val="273FA3B0"/>
    <w:rsid w:val="27A119C2"/>
    <w:rsid w:val="27BFE24A"/>
    <w:rsid w:val="28312CE0"/>
    <w:rsid w:val="28375A31"/>
    <w:rsid w:val="283F1360"/>
    <w:rsid w:val="2879887C"/>
    <w:rsid w:val="28DF000E"/>
    <w:rsid w:val="28EAD9D1"/>
    <w:rsid w:val="290A4D89"/>
    <w:rsid w:val="29176B58"/>
    <w:rsid w:val="2917D3BD"/>
    <w:rsid w:val="29B6E5CA"/>
    <w:rsid w:val="29C79FBF"/>
    <w:rsid w:val="2A1A2E66"/>
    <w:rsid w:val="2A4DEC92"/>
    <w:rsid w:val="2A6CE91F"/>
    <w:rsid w:val="2A900AF5"/>
    <w:rsid w:val="2A9B2484"/>
    <w:rsid w:val="2AE026D9"/>
    <w:rsid w:val="2AE67DE2"/>
    <w:rsid w:val="2B45E33C"/>
    <w:rsid w:val="2B72EAD9"/>
    <w:rsid w:val="2B876CA7"/>
    <w:rsid w:val="2B9CAF5C"/>
    <w:rsid w:val="2BD09622"/>
    <w:rsid w:val="2C1170DF"/>
    <w:rsid w:val="2C31106E"/>
    <w:rsid w:val="2C4284CE"/>
    <w:rsid w:val="2C781A00"/>
    <w:rsid w:val="2CE60F97"/>
    <w:rsid w:val="2D079EFD"/>
    <w:rsid w:val="2D5BB9DD"/>
    <w:rsid w:val="2D7E249F"/>
    <w:rsid w:val="2DBE1849"/>
    <w:rsid w:val="2DFEF1AB"/>
    <w:rsid w:val="2E32C24A"/>
    <w:rsid w:val="2E45496C"/>
    <w:rsid w:val="2E725E68"/>
    <w:rsid w:val="2E9AD1B6"/>
    <w:rsid w:val="2EB14F7B"/>
    <w:rsid w:val="2EB793AE"/>
    <w:rsid w:val="2F397522"/>
    <w:rsid w:val="2F3D1F58"/>
    <w:rsid w:val="2F5F3517"/>
    <w:rsid w:val="2FEE5C1D"/>
    <w:rsid w:val="306D59B8"/>
    <w:rsid w:val="307598FC"/>
    <w:rsid w:val="308804F8"/>
    <w:rsid w:val="308C1693"/>
    <w:rsid w:val="30949D81"/>
    <w:rsid w:val="30BBA6EA"/>
    <w:rsid w:val="30DCF860"/>
    <w:rsid w:val="30E18ABA"/>
    <w:rsid w:val="30F5EEE7"/>
    <w:rsid w:val="30F9A829"/>
    <w:rsid w:val="3115B2DB"/>
    <w:rsid w:val="313CBB89"/>
    <w:rsid w:val="3172449A"/>
    <w:rsid w:val="322FE4B9"/>
    <w:rsid w:val="3276D2CF"/>
    <w:rsid w:val="32975EE1"/>
    <w:rsid w:val="330862C9"/>
    <w:rsid w:val="330FABCE"/>
    <w:rsid w:val="33227B24"/>
    <w:rsid w:val="337A65F0"/>
    <w:rsid w:val="338D88DD"/>
    <w:rsid w:val="33DD109D"/>
    <w:rsid w:val="33DE509B"/>
    <w:rsid w:val="342835AE"/>
    <w:rsid w:val="3458467F"/>
    <w:rsid w:val="345A9A25"/>
    <w:rsid w:val="34A643C2"/>
    <w:rsid w:val="34EE11FC"/>
    <w:rsid w:val="3510647E"/>
    <w:rsid w:val="3511AF73"/>
    <w:rsid w:val="353D8261"/>
    <w:rsid w:val="35734D96"/>
    <w:rsid w:val="3573A5AB"/>
    <w:rsid w:val="358D670A"/>
    <w:rsid w:val="35ABE7FA"/>
    <w:rsid w:val="35C7EA4B"/>
    <w:rsid w:val="35DB8698"/>
    <w:rsid w:val="35EF14CB"/>
    <w:rsid w:val="3613B01B"/>
    <w:rsid w:val="36726D6E"/>
    <w:rsid w:val="3692E26E"/>
    <w:rsid w:val="36B05372"/>
    <w:rsid w:val="370675A6"/>
    <w:rsid w:val="3716951E"/>
    <w:rsid w:val="371ABC00"/>
    <w:rsid w:val="371CFF3F"/>
    <w:rsid w:val="374C3DD3"/>
    <w:rsid w:val="379B4A09"/>
    <w:rsid w:val="37F6E06E"/>
    <w:rsid w:val="383D1BBA"/>
    <w:rsid w:val="383EFFE1"/>
    <w:rsid w:val="3883A275"/>
    <w:rsid w:val="38E51121"/>
    <w:rsid w:val="39581FCE"/>
    <w:rsid w:val="3963E0A0"/>
    <w:rsid w:val="397337CA"/>
    <w:rsid w:val="397396AB"/>
    <w:rsid w:val="397C3B74"/>
    <w:rsid w:val="3985467F"/>
    <w:rsid w:val="398633DD"/>
    <w:rsid w:val="3A369258"/>
    <w:rsid w:val="3B386E6E"/>
    <w:rsid w:val="3B6A6A66"/>
    <w:rsid w:val="3B94E86E"/>
    <w:rsid w:val="3BF0F37E"/>
    <w:rsid w:val="3C603C95"/>
    <w:rsid w:val="3C8AD013"/>
    <w:rsid w:val="3C8CABCE"/>
    <w:rsid w:val="3C9E1D94"/>
    <w:rsid w:val="3CAC73D5"/>
    <w:rsid w:val="3CB95968"/>
    <w:rsid w:val="3D010B76"/>
    <w:rsid w:val="3D5CA81C"/>
    <w:rsid w:val="3D817B06"/>
    <w:rsid w:val="3DFDC4AF"/>
    <w:rsid w:val="3E3484D5"/>
    <w:rsid w:val="3E3E0DCE"/>
    <w:rsid w:val="3E72E961"/>
    <w:rsid w:val="3E8C50EE"/>
    <w:rsid w:val="3F003DD2"/>
    <w:rsid w:val="3F1A12C9"/>
    <w:rsid w:val="3F2CCFBF"/>
    <w:rsid w:val="3F338FDB"/>
    <w:rsid w:val="3FA17FBA"/>
    <w:rsid w:val="4007837B"/>
    <w:rsid w:val="4015A939"/>
    <w:rsid w:val="40B4F269"/>
    <w:rsid w:val="40F19FA5"/>
    <w:rsid w:val="41319D85"/>
    <w:rsid w:val="414C4468"/>
    <w:rsid w:val="418198A7"/>
    <w:rsid w:val="41C1A516"/>
    <w:rsid w:val="42194438"/>
    <w:rsid w:val="42444C5D"/>
    <w:rsid w:val="42572313"/>
    <w:rsid w:val="42A906A6"/>
    <w:rsid w:val="42C05B02"/>
    <w:rsid w:val="42ED478A"/>
    <w:rsid w:val="42FCD4C2"/>
    <w:rsid w:val="4339A1D5"/>
    <w:rsid w:val="43403336"/>
    <w:rsid w:val="43C43468"/>
    <w:rsid w:val="43F97AA7"/>
    <w:rsid w:val="443B756F"/>
    <w:rsid w:val="44494EEE"/>
    <w:rsid w:val="446E1088"/>
    <w:rsid w:val="448B7F30"/>
    <w:rsid w:val="4492C926"/>
    <w:rsid w:val="44A98B58"/>
    <w:rsid w:val="44C864AA"/>
    <w:rsid w:val="44CA676E"/>
    <w:rsid w:val="44EEEBBB"/>
    <w:rsid w:val="44F09CAD"/>
    <w:rsid w:val="45350368"/>
    <w:rsid w:val="457B85F2"/>
    <w:rsid w:val="458371B6"/>
    <w:rsid w:val="458F6A08"/>
    <w:rsid w:val="464A9C30"/>
    <w:rsid w:val="465F2065"/>
    <w:rsid w:val="46DFD5BB"/>
    <w:rsid w:val="46F3912E"/>
    <w:rsid w:val="47D6B644"/>
    <w:rsid w:val="4836C323"/>
    <w:rsid w:val="488971B1"/>
    <w:rsid w:val="48F55470"/>
    <w:rsid w:val="492293C9"/>
    <w:rsid w:val="495729BE"/>
    <w:rsid w:val="496FEC85"/>
    <w:rsid w:val="49A44B98"/>
    <w:rsid w:val="49AD70CF"/>
    <w:rsid w:val="49C9D043"/>
    <w:rsid w:val="4A476C2B"/>
    <w:rsid w:val="4A4910D3"/>
    <w:rsid w:val="4A6B151B"/>
    <w:rsid w:val="4A9557DA"/>
    <w:rsid w:val="4A97A231"/>
    <w:rsid w:val="4AD6E263"/>
    <w:rsid w:val="4B13C2FA"/>
    <w:rsid w:val="4B3FFAB8"/>
    <w:rsid w:val="4B46F53B"/>
    <w:rsid w:val="4B5FEB2D"/>
    <w:rsid w:val="4BEE8295"/>
    <w:rsid w:val="4BF38BA1"/>
    <w:rsid w:val="4C09CD94"/>
    <w:rsid w:val="4C0B4A1B"/>
    <w:rsid w:val="4C2A24E1"/>
    <w:rsid w:val="4C7F7075"/>
    <w:rsid w:val="4CE289D7"/>
    <w:rsid w:val="4D0037B5"/>
    <w:rsid w:val="4D257DE4"/>
    <w:rsid w:val="4D577D79"/>
    <w:rsid w:val="4DA649A1"/>
    <w:rsid w:val="4DD5D838"/>
    <w:rsid w:val="4DEF0314"/>
    <w:rsid w:val="4E3D96E3"/>
    <w:rsid w:val="4E58E787"/>
    <w:rsid w:val="4E9F9B9D"/>
    <w:rsid w:val="4EAE5B05"/>
    <w:rsid w:val="4EB0CF8E"/>
    <w:rsid w:val="4EB5C364"/>
    <w:rsid w:val="4ED320FD"/>
    <w:rsid w:val="4EDAE336"/>
    <w:rsid w:val="4F3B9351"/>
    <w:rsid w:val="4F510913"/>
    <w:rsid w:val="4F82C0E8"/>
    <w:rsid w:val="4FB373C9"/>
    <w:rsid w:val="4FB5AE45"/>
    <w:rsid w:val="4FBAA883"/>
    <w:rsid w:val="4FC0730B"/>
    <w:rsid w:val="4FD7722D"/>
    <w:rsid w:val="500422D8"/>
    <w:rsid w:val="50042EA8"/>
    <w:rsid w:val="5028462D"/>
    <w:rsid w:val="504FABB7"/>
    <w:rsid w:val="506CDF91"/>
    <w:rsid w:val="508B604B"/>
    <w:rsid w:val="50ED9678"/>
    <w:rsid w:val="50EFF7BA"/>
    <w:rsid w:val="516B330C"/>
    <w:rsid w:val="522DE5F3"/>
    <w:rsid w:val="525C062A"/>
    <w:rsid w:val="528D85C8"/>
    <w:rsid w:val="52E5BEDA"/>
    <w:rsid w:val="530336ED"/>
    <w:rsid w:val="531EAF1B"/>
    <w:rsid w:val="5321AFA8"/>
    <w:rsid w:val="532AAE16"/>
    <w:rsid w:val="5394682B"/>
    <w:rsid w:val="53B73A81"/>
    <w:rsid w:val="54321AFB"/>
    <w:rsid w:val="544B580A"/>
    <w:rsid w:val="5450DB4B"/>
    <w:rsid w:val="54631738"/>
    <w:rsid w:val="54B44717"/>
    <w:rsid w:val="54D92D49"/>
    <w:rsid w:val="554FC016"/>
    <w:rsid w:val="55701F2D"/>
    <w:rsid w:val="55ADDE89"/>
    <w:rsid w:val="55D81D26"/>
    <w:rsid w:val="55D8C0E7"/>
    <w:rsid w:val="55E0C544"/>
    <w:rsid w:val="5617552D"/>
    <w:rsid w:val="564826DF"/>
    <w:rsid w:val="56512F70"/>
    <w:rsid w:val="5663BA75"/>
    <w:rsid w:val="5689530E"/>
    <w:rsid w:val="56ABFAC7"/>
    <w:rsid w:val="56AF0FAD"/>
    <w:rsid w:val="56D75FB0"/>
    <w:rsid w:val="56EF79BB"/>
    <w:rsid w:val="5729ED49"/>
    <w:rsid w:val="57A90268"/>
    <w:rsid w:val="57D87168"/>
    <w:rsid w:val="57E3A772"/>
    <w:rsid w:val="583CC8AD"/>
    <w:rsid w:val="5860ADFE"/>
    <w:rsid w:val="587AFF43"/>
    <w:rsid w:val="58C03EC4"/>
    <w:rsid w:val="5913C987"/>
    <w:rsid w:val="593E79FF"/>
    <w:rsid w:val="594E10F2"/>
    <w:rsid w:val="5953759C"/>
    <w:rsid w:val="5960063A"/>
    <w:rsid w:val="5992C971"/>
    <w:rsid w:val="5A0C7220"/>
    <w:rsid w:val="5A0F8426"/>
    <w:rsid w:val="5A6A1376"/>
    <w:rsid w:val="5A7A2EE7"/>
    <w:rsid w:val="5A8D8BFC"/>
    <w:rsid w:val="5AC6376A"/>
    <w:rsid w:val="5B8E8D30"/>
    <w:rsid w:val="5B981C6B"/>
    <w:rsid w:val="5BFE73A8"/>
    <w:rsid w:val="5C085828"/>
    <w:rsid w:val="5C1768D3"/>
    <w:rsid w:val="5C4296E4"/>
    <w:rsid w:val="5C4AD757"/>
    <w:rsid w:val="5C6A2ACF"/>
    <w:rsid w:val="5C90A70D"/>
    <w:rsid w:val="5C9CE5AF"/>
    <w:rsid w:val="5D00B1FA"/>
    <w:rsid w:val="5D61948B"/>
    <w:rsid w:val="5DE8549F"/>
    <w:rsid w:val="5E11A547"/>
    <w:rsid w:val="5E22C2EE"/>
    <w:rsid w:val="5E261CAE"/>
    <w:rsid w:val="5E2F6D84"/>
    <w:rsid w:val="5E98B60B"/>
    <w:rsid w:val="5E98D82D"/>
    <w:rsid w:val="5ECEBA44"/>
    <w:rsid w:val="5EF3E3DA"/>
    <w:rsid w:val="5F9713F8"/>
    <w:rsid w:val="603986E1"/>
    <w:rsid w:val="60DC76C6"/>
    <w:rsid w:val="61355BC3"/>
    <w:rsid w:val="6155EBFC"/>
    <w:rsid w:val="619A2B3A"/>
    <w:rsid w:val="619E39C7"/>
    <w:rsid w:val="61AE5A81"/>
    <w:rsid w:val="61AF4924"/>
    <w:rsid w:val="620A592C"/>
    <w:rsid w:val="623D69DE"/>
    <w:rsid w:val="6274B3C5"/>
    <w:rsid w:val="62C144C3"/>
    <w:rsid w:val="62CC7BE1"/>
    <w:rsid w:val="62D30DFD"/>
    <w:rsid w:val="63223800"/>
    <w:rsid w:val="6327849C"/>
    <w:rsid w:val="63427240"/>
    <w:rsid w:val="6351CC15"/>
    <w:rsid w:val="6383C5C4"/>
    <w:rsid w:val="63C851E7"/>
    <w:rsid w:val="63D12797"/>
    <w:rsid w:val="63DBC136"/>
    <w:rsid w:val="63F01EA2"/>
    <w:rsid w:val="64134B6E"/>
    <w:rsid w:val="641A1D8C"/>
    <w:rsid w:val="64215947"/>
    <w:rsid w:val="642CFDBA"/>
    <w:rsid w:val="64577F9D"/>
    <w:rsid w:val="64A0F00A"/>
    <w:rsid w:val="64FAB5D3"/>
    <w:rsid w:val="65497AAB"/>
    <w:rsid w:val="6553A6E1"/>
    <w:rsid w:val="657BF00A"/>
    <w:rsid w:val="65F03AF3"/>
    <w:rsid w:val="6635EAAD"/>
    <w:rsid w:val="665D7109"/>
    <w:rsid w:val="666214A1"/>
    <w:rsid w:val="669FBD81"/>
    <w:rsid w:val="66A015EC"/>
    <w:rsid w:val="67288254"/>
    <w:rsid w:val="672A4317"/>
    <w:rsid w:val="67948398"/>
    <w:rsid w:val="67D33DF7"/>
    <w:rsid w:val="67E2F798"/>
    <w:rsid w:val="6817F6C5"/>
    <w:rsid w:val="68388576"/>
    <w:rsid w:val="6868C690"/>
    <w:rsid w:val="68880B16"/>
    <w:rsid w:val="68931E18"/>
    <w:rsid w:val="68E5FB4E"/>
    <w:rsid w:val="692A3199"/>
    <w:rsid w:val="6943787B"/>
    <w:rsid w:val="6967F874"/>
    <w:rsid w:val="69784888"/>
    <w:rsid w:val="6989D33E"/>
    <w:rsid w:val="69AC785C"/>
    <w:rsid w:val="69F4C830"/>
    <w:rsid w:val="6A04D23B"/>
    <w:rsid w:val="6A1C01C3"/>
    <w:rsid w:val="6A4E2148"/>
    <w:rsid w:val="6AAE9018"/>
    <w:rsid w:val="6AAEA043"/>
    <w:rsid w:val="6AD0F3F1"/>
    <w:rsid w:val="6B2D627B"/>
    <w:rsid w:val="6B6CD09E"/>
    <w:rsid w:val="6B720C19"/>
    <w:rsid w:val="6C20F677"/>
    <w:rsid w:val="6C501EFC"/>
    <w:rsid w:val="6D1560FA"/>
    <w:rsid w:val="6D1965EE"/>
    <w:rsid w:val="6D51BC97"/>
    <w:rsid w:val="6D5FD9D6"/>
    <w:rsid w:val="6DB9F13C"/>
    <w:rsid w:val="6DF41939"/>
    <w:rsid w:val="6E037261"/>
    <w:rsid w:val="6E10CDE8"/>
    <w:rsid w:val="6E416E32"/>
    <w:rsid w:val="6E4EE063"/>
    <w:rsid w:val="6E617B83"/>
    <w:rsid w:val="6E7975BD"/>
    <w:rsid w:val="6EBFB942"/>
    <w:rsid w:val="6EDA7C0F"/>
    <w:rsid w:val="6F43FFD0"/>
    <w:rsid w:val="6F9BBA19"/>
    <w:rsid w:val="6FAE697B"/>
    <w:rsid w:val="70183B3E"/>
    <w:rsid w:val="704E355D"/>
    <w:rsid w:val="7073ED39"/>
    <w:rsid w:val="7086FBA3"/>
    <w:rsid w:val="70949F9A"/>
    <w:rsid w:val="70B25244"/>
    <w:rsid w:val="71144170"/>
    <w:rsid w:val="71522028"/>
    <w:rsid w:val="71A4B64C"/>
    <w:rsid w:val="72275D1F"/>
    <w:rsid w:val="72450FA3"/>
    <w:rsid w:val="724A7BB3"/>
    <w:rsid w:val="72B2F62E"/>
    <w:rsid w:val="72E7220D"/>
    <w:rsid w:val="73264B51"/>
    <w:rsid w:val="73A8CDCC"/>
    <w:rsid w:val="750A815B"/>
    <w:rsid w:val="7517A7A7"/>
    <w:rsid w:val="756B05EA"/>
    <w:rsid w:val="7597920D"/>
    <w:rsid w:val="75D19701"/>
    <w:rsid w:val="75F485A5"/>
    <w:rsid w:val="760F22CF"/>
    <w:rsid w:val="766336F8"/>
    <w:rsid w:val="7682213C"/>
    <w:rsid w:val="76AD8F81"/>
    <w:rsid w:val="7702EB08"/>
    <w:rsid w:val="773C0AAB"/>
    <w:rsid w:val="77674670"/>
    <w:rsid w:val="778017CC"/>
    <w:rsid w:val="778B353B"/>
    <w:rsid w:val="77A0ECBD"/>
    <w:rsid w:val="77B663BC"/>
    <w:rsid w:val="77F989CD"/>
    <w:rsid w:val="7815BB40"/>
    <w:rsid w:val="781C6667"/>
    <w:rsid w:val="787E7723"/>
    <w:rsid w:val="78A828DB"/>
    <w:rsid w:val="78AC0943"/>
    <w:rsid w:val="79014622"/>
    <w:rsid w:val="79230FD4"/>
    <w:rsid w:val="79360F4D"/>
    <w:rsid w:val="7938B708"/>
    <w:rsid w:val="79B1DA5A"/>
    <w:rsid w:val="79FFE07F"/>
    <w:rsid w:val="7A03798D"/>
    <w:rsid w:val="7A3FF044"/>
    <w:rsid w:val="7A412A58"/>
    <w:rsid w:val="7A55AAFC"/>
    <w:rsid w:val="7A572ACC"/>
    <w:rsid w:val="7A8A43D7"/>
    <w:rsid w:val="7AC1B42D"/>
    <w:rsid w:val="7ADE6C0E"/>
    <w:rsid w:val="7B03B18C"/>
    <w:rsid w:val="7B628F9E"/>
    <w:rsid w:val="7B6B6DAA"/>
    <w:rsid w:val="7B9E4D4E"/>
    <w:rsid w:val="7BC379F0"/>
    <w:rsid w:val="7C776307"/>
    <w:rsid w:val="7CC38740"/>
    <w:rsid w:val="7CC4ADF1"/>
    <w:rsid w:val="7CD6BA8A"/>
    <w:rsid w:val="7DA608B8"/>
    <w:rsid w:val="7E6364C9"/>
    <w:rsid w:val="7E82D54B"/>
    <w:rsid w:val="7E94306A"/>
    <w:rsid w:val="7F047BF1"/>
    <w:rsid w:val="7F10A651"/>
    <w:rsid w:val="7F1EF0EF"/>
    <w:rsid w:val="7F7CE018"/>
    <w:rsid w:val="7F8C43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DA27A5C"/>
  <w15:chartTrackingRefBased/>
  <w15:docId w15:val="{F5761E41-491C-453A-97DA-9E7CEB24F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345846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345846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3458467F"/>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458467F"/>
    <w:pPr>
      <w:ind w:left="720"/>
      <w:contextualSpacing/>
    </w:pPr>
  </w:style>
  <w:style w:type="character" w:styleId="Hyperlink">
    <w:name w:val="Hyperlink"/>
    <w:basedOn w:val="DefaultParagraphFont"/>
    <w:uiPriority w:val="99"/>
    <w:unhideWhenUsed/>
    <w:rsid w:val="3458467F"/>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basedOn w:val="Normal"/>
    <w:uiPriority w:val="1"/>
    <w:rsid w:val="2580ECF1"/>
    <w:pPr>
      <w:spacing w:after="0" w:line="240" w:lineRule="auto"/>
    </w:pPr>
    <w:rPr>
      <w:color w:val="000000" w:themeColor="text1"/>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unhideWhenUsed/>
    <w:rsid w:val="00420EE5"/>
    <w:pPr>
      <w:spacing w:before="100" w:beforeAutospacing="1" w:after="100" w:afterAutospacing="1" w:line="240" w:lineRule="auto"/>
    </w:pPr>
    <w:rPr>
      <w:rFonts w:ascii="Times New Roman" w:eastAsia="Times New Roman" w:hAnsi="Times New Roman" w:cs="Times New Roman"/>
      <w:lang w:val="en-CA" w:eastAsia="en-US"/>
    </w:rPr>
  </w:style>
  <w:style w:type="paragraph" w:styleId="CommentSubject">
    <w:name w:val="annotation subject"/>
    <w:basedOn w:val="CommentText"/>
    <w:next w:val="CommentText"/>
    <w:link w:val="CommentSubjectChar"/>
    <w:uiPriority w:val="99"/>
    <w:semiHidden/>
    <w:unhideWhenUsed/>
    <w:rsid w:val="00420EE5"/>
    <w:rPr>
      <w:b/>
      <w:bCs/>
    </w:rPr>
  </w:style>
  <w:style w:type="character" w:customStyle="1" w:styleId="CommentSubjectChar">
    <w:name w:val="Comment Subject Char"/>
    <w:basedOn w:val="CommentTextChar"/>
    <w:link w:val="CommentSubject"/>
    <w:uiPriority w:val="99"/>
    <w:semiHidden/>
    <w:rsid w:val="00420EE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imateconnector@uvic.ca" TargetMode="External"/><Relationship Id="rId5" Type="http://schemas.openxmlformats.org/officeDocument/2006/relationships/hyperlink" Target="https://www.uvic.ca/research/climate-connecto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c61d377-9894-427c-b13b-1d6a51662b4e}" enabled="0" method="" siteId="{9c61d377-9894-427c-b13b-1d6a51662b4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1377</Words>
  <Characters>7851</Characters>
  <Application>Microsoft Office Word</Application>
  <DocSecurity>0</DocSecurity>
  <Lines>65</Lines>
  <Paragraphs>18</Paragraphs>
  <ScaleCrop>false</ScaleCrop>
  <Company/>
  <LinksUpToDate>false</LinksUpToDate>
  <CharactersWithSpaces>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Garza</dc:creator>
  <cp:keywords/>
  <dc:description/>
  <cp:lastModifiedBy>Ana Garza</cp:lastModifiedBy>
  <cp:revision>2</cp:revision>
  <dcterms:created xsi:type="dcterms:W3CDTF">2026-09-25T23:38:00Z</dcterms:created>
  <dcterms:modified xsi:type="dcterms:W3CDTF">2026-09-25T23:38:00Z</dcterms:modified>
</cp:coreProperties>
</file>