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E5DE" w14:textId="69E3FE62" w:rsidR="00A96000" w:rsidRPr="00C56CAD" w:rsidRDefault="0024047D" w:rsidP="00F141D5">
      <w:pPr>
        <w:jc w:val="both"/>
        <w:rPr>
          <w:rFonts w:ascii="Arial" w:eastAsia="Arial" w:hAnsi="Arial" w:cs="Arial"/>
          <w:b/>
          <w:iCs/>
          <w:color w:val="000000" w:themeColor="text1"/>
        </w:rPr>
      </w:pPr>
      <w:r w:rsidRPr="00C56CAD">
        <w:rPr>
          <w:rFonts w:ascii="Arial" w:hAnsi="Arial" w:cs="Arial"/>
          <w:b/>
          <w:highlight w:val="yellow"/>
          <w:lang w:val="en-CA"/>
        </w:rPr>
        <w:t xml:space="preserve">Note: </w:t>
      </w:r>
      <w:r w:rsidR="003F73C8" w:rsidRPr="00C56CAD">
        <w:rPr>
          <w:rFonts w:ascii="Arial" w:eastAsia="Arial" w:hAnsi="Arial" w:cs="Arial"/>
          <w:b/>
          <w:iCs/>
          <w:color w:val="000000" w:themeColor="text1"/>
          <w:highlight w:val="yellow"/>
        </w:rPr>
        <w:t xml:space="preserve">This </w:t>
      </w:r>
      <w:r w:rsidR="00C56CAD" w:rsidRPr="00C56CAD">
        <w:rPr>
          <w:rFonts w:ascii="Arial" w:eastAsia="Arial" w:hAnsi="Arial" w:cs="Arial"/>
          <w:b/>
          <w:iCs/>
          <w:color w:val="000000" w:themeColor="text1"/>
          <w:highlight w:val="yellow"/>
        </w:rPr>
        <w:t xml:space="preserve">document </w:t>
      </w:r>
      <w:proofErr w:type="gramStart"/>
      <w:r w:rsidR="00C56CAD">
        <w:rPr>
          <w:rFonts w:ascii="Arial" w:eastAsia="Arial" w:hAnsi="Arial" w:cs="Arial"/>
          <w:b/>
          <w:iCs/>
          <w:color w:val="000000" w:themeColor="text1"/>
          <w:highlight w:val="yellow"/>
        </w:rPr>
        <w:t>can be used</w:t>
      </w:r>
      <w:proofErr w:type="gramEnd"/>
      <w:r w:rsidR="00C56CAD">
        <w:rPr>
          <w:rFonts w:ascii="Arial" w:eastAsia="Arial" w:hAnsi="Arial" w:cs="Arial"/>
          <w:b/>
          <w:iCs/>
          <w:color w:val="000000" w:themeColor="text1"/>
          <w:highlight w:val="yellow"/>
        </w:rPr>
        <w:t xml:space="preserve"> as a </w:t>
      </w:r>
      <w:r w:rsidR="003F73C8" w:rsidRPr="00C56CAD">
        <w:rPr>
          <w:rFonts w:ascii="Arial" w:eastAsia="Arial" w:hAnsi="Arial" w:cs="Arial"/>
          <w:b/>
          <w:iCs/>
          <w:color w:val="000000" w:themeColor="text1"/>
          <w:highlight w:val="yellow"/>
        </w:rPr>
        <w:t xml:space="preserve">guide </w:t>
      </w:r>
      <w:r w:rsidR="00C56CAD">
        <w:rPr>
          <w:rFonts w:ascii="Arial" w:eastAsia="Arial" w:hAnsi="Arial" w:cs="Arial"/>
          <w:b/>
          <w:iCs/>
          <w:color w:val="000000" w:themeColor="text1"/>
          <w:highlight w:val="yellow"/>
        </w:rPr>
        <w:t xml:space="preserve">to develop a safer bathroom policy </w:t>
      </w:r>
      <w:r w:rsidR="00AB4A15">
        <w:rPr>
          <w:rFonts w:ascii="Arial" w:eastAsia="Arial" w:hAnsi="Arial" w:cs="Arial"/>
          <w:b/>
          <w:iCs/>
          <w:color w:val="000000" w:themeColor="text1"/>
          <w:highlight w:val="yellow"/>
        </w:rPr>
        <w:t xml:space="preserve">and </w:t>
      </w:r>
      <w:r w:rsidR="00C56CAD">
        <w:rPr>
          <w:rFonts w:ascii="Arial" w:eastAsia="Arial" w:hAnsi="Arial" w:cs="Arial"/>
          <w:b/>
          <w:iCs/>
          <w:color w:val="000000" w:themeColor="text1"/>
          <w:highlight w:val="yellow"/>
        </w:rPr>
        <w:t>protocol</w:t>
      </w:r>
      <w:r w:rsidR="003F73C8" w:rsidRPr="00C56CAD">
        <w:rPr>
          <w:rFonts w:ascii="Arial" w:eastAsia="Arial" w:hAnsi="Arial" w:cs="Arial"/>
          <w:b/>
          <w:iCs/>
          <w:color w:val="000000" w:themeColor="text1"/>
          <w:highlight w:val="yellow"/>
        </w:rPr>
        <w:t xml:space="preserve">. Where necessary, we included options of terms to use in brackets. Please tailor </w:t>
      </w:r>
      <w:r w:rsidR="00C56CAD">
        <w:rPr>
          <w:rFonts w:ascii="Arial" w:eastAsia="Arial" w:hAnsi="Arial" w:cs="Arial"/>
          <w:b/>
          <w:iCs/>
          <w:color w:val="000000" w:themeColor="text1"/>
          <w:highlight w:val="yellow"/>
        </w:rPr>
        <w:t xml:space="preserve">the </w:t>
      </w:r>
      <w:r w:rsidR="003F73C8" w:rsidRPr="00C56CAD">
        <w:rPr>
          <w:rFonts w:ascii="Arial" w:eastAsia="Arial" w:hAnsi="Arial" w:cs="Arial"/>
          <w:b/>
          <w:iCs/>
          <w:color w:val="000000" w:themeColor="text1"/>
          <w:highlight w:val="yellow"/>
        </w:rPr>
        <w:t>terminology to your organization and feel free to use, adapt, and share this document</w:t>
      </w:r>
      <w:bookmarkStart w:id="0" w:name="_Int_d2iLAJ2k"/>
      <w:r w:rsidR="003F73C8" w:rsidRPr="00C56CAD">
        <w:rPr>
          <w:rFonts w:ascii="Arial" w:eastAsia="Arial" w:hAnsi="Arial" w:cs="Arial"/>
          <w:b/>
          <w:iCs/>
          <w:color w:val="000000" w:themeColor="text1"/>
          <w:highlight w:val="yellow"/>
        </w:rPr>
        <w:t>.</w:t>
      </w:r>
      <w:r w:rsidR="003F73C8" w:rsidRPr="00C56CAD">
        <w:rPr>
          <w:rFonts w:ascii="Arial" w:eastAsia="Arial" w:hAnsi="Arial" w:cs="Arial"/>
          <w:b/>
          <w:iCs/>
          <w:color w:val="000000" w:themeColor="text1"/>
        </w:rPr>
        <w:t xml:space="preserve"> </w:t>
      </w:r>
      <w:bookmarkEnd w:id="0"/>
    </w:p>
    <w:p w14:paraId="13F92801" w14:textId="2764665E" w:rsidR="00A96000" w:rsidRPr="00A96000" w:rsidRDefault="00A96000" w:rsidP="00F141D5">
      <w:pPr>
        <w:jc w:val="both"/>
        <w:rPr>
          <w:rFonts w:ascii="Arial" w:hAnsi="Arial" w:cs="Arial"/>
          <w:b/>
          <w:lang w:val="en-CA"/>
        </w:rPr>
      </w:pPr>
      <w:r w:rsidRPr="00A96000">
        <w:rPr>
          <w:rFonts w:ascii="Arial" w:hAnsi="Arial" w:cs="Arial"/>
          <w:b/>
          <w:lang w:val="en-CA"/>
        </w:rPr>
        <w:t>1.</w:t>
      </w:r>
      <w:r>
        <w:rPr>
          <w:rFonts w:ascii="Arial" w:hAnsi="Arial" w:cs="Arial"/>
          <w:b/>
          <w:lang w:val="en-CA"/>
        </w:rPr>
        <w:t xml:space="preserve"> </w:t>
      </w:r>
      <w:r w:rsidRPr="00A96000">
        <w:rPr>
          <w:rFonts w:ascii="Arial" w:hAnsi="Arial" w:cs="Arial"/>
          <w:b/>
          <w:lang w:val="en-CA"/>
        </w:rPr>
        <w:t>Purpose</w:t>
      </w:r>
    </w:p>
    <w:p w14:paraId="5880643C" w14:textId="57755A69" w:rsidR="00A96000" w:rsidRPr="00660A06" w:rsidRDefault="004B0A12" w:rsidP="00F141D5">
      <w:pPr>
        <w:jc w:val="both"/>
        <w:rPr>
          <w:rFonts w:ascii="Arial" w:hAnsi="Arial" w:cs="Arial"/>
          <w:lang w:val="en-CA"/>
        </w:rPr>
      </w:pPr>
      <w:r>
        <w:rPr>
          <w:rFonts w:ascii="Arial" w:hAnsi="Arial" w:cs="Arial"/>
          <w:lang w:val="en-CA"/>
        </w:rPr>
        <w:t>The purpose of this policy</w:t>
      </w:r>
      <w:r w:rsidR="00AB4A15">
        <w:rPr>
          <w:rFonts w:ascii="Arial" w:hAnsi="Arial" w:cs="Arial"/>
          <w:lang w:val="en-CA"/>
        </w:rPr>
        <w:t>/protocol</w:t>
      </w:r>
      <w:r>
        <w:rPr>
          <w:rFonts w:ascii="Arial" w:hAnsi="Arial" w:cs="Arial"/>
          <w:lang w:val="en-CA"/>
        </w:rPr>
        <w:t xml:space="preserve"> is </w:t>
      </w:r>
      <w:r w:rsidR="0013533E">
        <w:rPr>
          <w:rFonts w:ascii="Arial" w:hAnsi="Arial" w:cs="Arial"/>
          <w:lang w:val="en-CA"/>
        </w:rPr>
        <w:t xml:space="preserve">to </w:t>
      </w:r>
      <w:r>
        <w:rPr>
          <w:rFonts w:ascii="Arial" w:hAnsi="Arial" w:cs="Arial"/>
          <w:lang w:val="en-CA"/>
        </w:rPr>
        <w:t xml:space="preserve">promote the safety of </w:t>
      </w:r>
      <w:r w:rsidR="00B25375">
        <w:rPr>
          <w:rFonts w:ascii="Arial" w:hAnsi="Arial" w:cs="Arial"/>
          <w:lang w:val="en-CA"/>
        </w:rPr>
        <w:t xml:space="preserve">and reduce overdose risk among </w:t>
      </w:r>
      <w:r w:rsidR="00660A06" w:rsidRPr="00660A06">
        <w:rPr>
          <w:rFonts w:ascii="Arial" w:hAnsi="Arial" w:cs="Arial"/>
          <w:lang w:val="en-CA"/>
        </w:rPr>
        <w:t>[</w:t>
      </w:r>
      <w:r w:rsidR="0013533E">
        <w:rPr>
          <w:rFonts w:ascii="Arial" w:hAnsi="Arial" w:cs="Arial"/>
          <w:lang w:val="en-CA"/>
        </w:rPr>
        <w:t>patients</w:t>
      </w:r>
      <w:r w:rsidR="00660A06">
        <w:rPr>
          <w:rFonts w:ascii="Arial" w:hAnsi="Arial" w:cs="Arial"/>
          <w:lang w:val="en-CA"/>
        </w:rPr>
        <w:t>/customers/residents/</w:t>
      </w:r>
      <w:r w:rsidR="00240DA7">
        <w:rPr>
          <w:rFonts w:ascii="Arial" w:hAnsi="Arial" w:cs="Arial"/>
          <w:lang w:val="en-CA"/>
        </w:rPr>
        <w:t>clients/</w:t>
      </w:r>
      <w:r w:rsidR="00660A06">
        <w:rPr>
          <w:rFonts w:ascii="Arial" w:hAnsi="Arial" w:cs="Arial"/>
          <w:lang w:val="en-CA"/>
        </w:rPr>
        <w:t>visitors</w:t>
      </w:r>
      <w:r w:rsidR="00660A06" w:rsidRPr="00660A06">
        <w:rPr>
          <w:rFonts w:ascii="Arial" w:hAnsi="Arial" w:cs="Arial"/>
          <w:lang w:val="en-CA"/>
        </w:rPr>
        <w:t>]</w:t>
      </w:r>
      <w:r w:rsidR="005813E1">
        <w:rPr>
          <w:rFonts w:ascii="Arial" w:hAnsi="Arial" w:cs="Arial"/>
          <w:lang w:val="en-CA"/>
        </w:rPr>
        <w:t xml:space="preserve"> using</w:t>
      </w:r>
      <w:r w:rsidR="006E647F">
        <w:rPr>
          <w:rFonts w:ascii="Arial" w:hAnsi="Arial" w:cs="Arial"/>
          <w:lang w:val="en-CA"/>
        </w:rPr>
        <w:t xml:space="preserve"> </w:t>
      </w:r>
      <w:r w:rsidR="00C56FB0">
        <w:rPr>
          <w:rFonts w:ascii="Arial" w:hAnsi="Arial" w:cs="Arial"/>
          <w:lang w:val="en-CA"/>
        </w:rPr>
        <w:t>bathroom</w:t>
      </w:r>
      <w:r w:rsidR="006E647F">
        <w:rPr>
          <w:rFonts w:ascii="Arial" w:hAnsi="Arial" w:cs="Arial"/>
          <w:lang w:val="en-CA"/>
        </w:rPr>
        <w:t xml:space="preserve">s </w:t>
      </w:r>
      <w:r w:rsidR="00660A06" w:rsidRPr="00660A06">
        <w:rPr>
          <w:rFonts w:ascii="Arial" w:hAnsi="Arial" w:cs="Arial"/>
          <w:lang w:val="en-CA"/>
        </w:rPr>
        <w:t>[</w:t>
      </w:r>
      <w:r w:rsidR="00330222">
        <w:rPr>
          <w:rFonts w:ascii="Arial" w:hAnsi="Arial" w:cs="Arial"/>
          <w:lang w:val="en-CA"/>
        </w:rPr>
        <w:t>in/</w:t>
      </w:r>
      <w:r w:rsidR="00BC1A01">
        <w:rPr>
          <w:rFonts w:ascii="Arial" w:hAnsi="Arial" w:cs="Arial"/>
          <w:lang w:val="en-CA"/>
        </w:rPr>
        <w:t>on/</w:t>
      </w:r>
      <w:r w:rsidR="00330222">
        <w:rPr>
          <w:rFonts w:ascii="Arial" w:hAnsi="Arial" w:cs="Arial"/>
          <w:lang w:val="en-CA"/>
        </w:rPr>
        <w:t xml:space="preserve">at </w:t>
      </w:r>
      <w:r w:rsidR="00660A06" w:rsidRPr="00660A06">
        <w:rPr>
          <w:rFonts w:ascii="Arial" w:hAnsi="Arial" w:cs="Arial"/>
          <w:lang w:val="en-CA"/>
        </w:rPr>
        <w:t>name of the location]</w:t>
      </w:r>
      <w:r w:rsidR="005813E1">
        <w:rPr>
          <w:rFonts w:ascii="Arial" w:hAnsi="Arial" w:cs="Arial"/>
          <w:lang w:val="en-CA"/>
        </w:rPr>
        <w:t>.</w:t>
      </w:r>
      <w:r w:rsidR="00660A06" w:rsidRPr="00660A06">
        <w:rPr>
          <w:rFonts w:ascii="Arial" w:hAnsi="Arial" w:cs="Arial"/>
          <w:lang w:val="en-CA"/>
        </w:rPr>
        <w:t xml:space="preserve"> </w:t>
      </w:r>
      <w:r w:rsidR="006E647F" w:rsidRPr="00660A06">
        <w:rPr>
          <w:rFonts w:ascii="Arial" w:hAnsi="Arial" w:cs="Arial"/>
          <w:lang w:val="en-CA"/>
        </w:rPr>
        <w:t xml:space="preserve"> </w:t>
      </w:r>
    </w:p>
    <w:p w14:paraId="509242A3" w14:textId="77777777" w:rsidR="00A96000" w:rsidRPr="00A96000" w:rsidRDefault="00A96000" w:rsidP="00F141D5">
      <w:pPr>
        <w:jc w:val="both"/>
        <w:rPr>
          <w:rFonts w:ascii="Arial" w:hAnsi="Arial" w:cs="Arial"/>
          <w:b/>
          <w:lang w:val="en-CA"/>
        </w:rPr>
      </w:pPr>
      <w:r>
        <w:rPr>
          <w:rFonts w:ascii="Arial" w:hAnsi="Arial" w:cs="Arial"/>
          <w:b/>
          <w:lang w:val="en-CA"/>
        </w:rPr>
        <w:t xml:space="preserve">2. </w:t>
      </w:r>
      <w:r w:rsidR="00484A45">
        <w:rPr>
          <w:rFonts w:ascii="Arial" w:hAnsi="Arial" w:cs="Arial"/>
          <w:b/>
          <w:lang w:val="en-CA"/>
        </w:rPr>
        <w:t>Scope</w:t>
      </w:r>
    </w:p>
    <w:p w14:paraId="16135630" w14:textId="1B2FD821" w:rsidR="00A96000" w:rsidRPr="00A96000" w:rsidRDefault="00484A45" w:rsidP="00F141D5">
      <w:pPr>
        <w:jc w:val="both"/>
        <w:rPr>
          <w:rFonts w:ascii="Arial" w:hAnsi="Arial" w:cs="Arial"/>
          <w:lang w:val="en-CA"/>
        </w:rPr>
      </w:pPr>
      <w:r>
        <w:rPr>
          <w:rFonts w:ascii="Arial" w:hAnsi="Arial" w:cs="Arial"/>
          <w:lang w:val="en-CA"/>
        </w:rPr>
        <w:t>This policy</w:t>
      </w:r>
      <w:r w:rsidR="00AB4A15">
        <w:rPr>
          <w:rFonts w:ascii="Arial" w:hAnsi="Arial" w:cs="Arial"/>
          <w:lang w:val="en-CA"/>
        </w:rPr>
        <w:t>/protocol</w:t>
      </w:r>
      <w:r>
        <w:rPr>
          <w:rFonts w:ascii="Arial" w:hAnsi="Arial" w:cs="Arial"/>
          <w:lang w:val="en-CA"/>
        </w:rPr>
        <w:t xml:space="preserve"> applies to all </w:t>
      </w:r>
      <w:r w:rsidR="00D15E4B">
        <w:rPr>
          <w:rFonts w:ascii="Arial" w:hAnsi="Arial" w:cs="Arial"/>
          <w:lang w:val="en-CA"/>
        </w:rPr>
        <w:t>staff</w:t>
      </w:r>
      <w:r>
        <w:rPr>
          <w:rFonts w:ascii="Arial" w:hAnsi="Arial" w:cs="Arial"/>
          <w:lang w:val="en-CA"/>
        </w:rPr>
        <w:t xml:space="preserve"> </w:t>
      </w:r>
      <w:r w:rsidR="00C11B19">
        <w:rPr>
          <w:rFonts w:ascii="Arial" w:hAnsi="Arial" w:cs="Arial"/>
          <w:lang w:val="en-CA"/>
        </w:rPr>
        <w:t xml:space="preserve">working </w:t>
      </w:r>
      <w:r w:rsidR="00BC1A01" w:rsidRPr="00660A06">
        <w:rPr>
          <w:rFonts w:ascii="Arial" w:hAnsi="Arial" w:cs="Arial"/>
          <w:lang w:val="en-CA"/>
        </w:rPr>
        <w:t>[</w:t>
      </w:r>
      <w:r w:rsidR="00BC1A01">
        <w:rPr>
          <w:rFonts w:ascii="Arial" w:hAnsi="Arial" w:cs="Arial"/>
          <w:lang w:val="en-CA"/>
        </w:rPr>
        <w:t xml:space="preserve">in/on/at </w:t>
      </w:r>
      <w:r w:rsidR="00BC1A01" w:rsidRPr="00660A06">
        <w:rPr>
          <w:rFonts w:ascii="Arial" w:hAnsi="Arial" w:cs="Arial"/>
          <w:lang w:val="en-CA"/>
        </w:rPr>
        <w:t>name of the location]</w:t>
      </w:r>
      <w:r w:rsidR="00B25375">
        <w:rPr>
          <w:rFonts w:ascii="Arial" w:hAnsi="Arial" w:cs="Arial"/>
          <w:lang w:val="en-CA"/>
        </w:rPr>
        <w:t xml:space="preserve"> and has implications for all [patients/customers/residents/</w:t>
      </w:r>
      <w:r w:rsidR="00240DA7">
        <w:rPr>
          <w:rFonts w:ascii="Arial" w:hAnsi="Arial" w:cs="Arial"/>
          <w:lang w:val="en-CA"/>
        </w:rPr>
        <w:t>clients/</w:t>
      </w:r>
      <w:r w:rsidR="00B25375">
        <w:rPr>
          <w:rFonts w:ascii="Arial" w:hAnsi="Arial" w:cs="Arial"/>
          <w:lang w:val="en-CA"/>
        </w:rPr>
        <w:t>visitors].</w:t>
      </w:r>
    </w:p>
    <w:p w14:paraId="7EDE2349" w14:textId="77777777" w:rsidR="00484A45" w:rsidRDefault="00484A45" w:rsidP="00F141D5">
      <w:pPr>
        <w:jc w:val="both"/>
        <w:rPr>
          <w:rFonts w:ascii="Arial" w:hAnsi="Arial" w:cs="Arial"/>
          <w:b/>
        </w:rPr>
      </w:pPr>
      <w:r>
        <w:rPr>
          <w:rFonts w:ascii="Arial" w:hAnsi="Arial" w:cs="Arial"/>
          <w:b/>
        </w:rPr>
        <w:t>3. Background</w:t>
      </w:r>
    </w:p>
    <w:p w14:paraId="2AFC9C09" w14:textId="385CC0B7" w:rsidR="009735A6" w:rsidRDefault="001429D8" w:rsidP="00F141D5">
      <w:pPr>
        <w:jc w:val="both"/>
        <w:rPr>
          <w:rFonts w:ascii="Arial" w:hAnsi="Arial" w:cs="Arial"/>
        </w:rPr>
      </w:pPr>
      <w:r>
        <w:rPr>
          <w:rFonts w:ascii="Arial" w:hAnsi="Arial" w:cs="Arial"/>
        </w:rPr>
        <w:t xml:space="preserve">When </w:t>
      </w:r>
      <w:r w:rsidR="009735A6" w:rsidRPr="009735A6">
        <w:rPr>
          <w:rFonts w:ascii="Arial" w:hAnsi="Arial" w:cs="Arial"/>
        </w:rPr>
        <w:t xml:space="preserve">people who use substances </w:t>
      </w:r>
      <w:r w:rsidR="00C82FB3">
        <w:rPr>
          <w:rFonts w:ascii="Arial" w:hAnsi="Arial" w:cs="Arial"/>
        </w:rPr>
        <w:t>are unable to</w:t>
      </w:r>
      <w:r w:rsidR="009735A6" w:rsidRPr="009735A6">
        <w:rPr>
          <w:rFonts w:ascii="Arial" w:hAnsi="Arial" w:cs="Arial"/>
        </w:rPr>
        <w:t xml:space="preserve"> access supervised consumption </w:t>
      </w:r>
      <w:r w:rsidR="00163D9F">
        <w:rPr>
          <w:rFonts w:ascii="Arial" w:hAnsi="Arial" w:cs="Arial"/>
        </w:rPr>
        <w:t xml:space="preserve">or overdose prevention </w:t>
      </w:r>
      <w:r w:rsidR="009735A6" w:rsidRPr="009735A6">
        <w:rPr>
          <w:rFonts w:ascii="Arial" w:hAnsi="Arial" w:cs="Arial"/>
        </w:rPr>
        <w:t>site</w:t>
      </w:r>
      <w:r w:rsidR="00C82FB3">
        <w:rPr>
          <w:rFonts w:ascii="Arial" w:hAnsi="Arial" w:cs="Arial"/>
        </w:rPr>
        <w:t>s</w:t>
      </w:r>
      <w:r w:rsidR="009735A6" w:rsidRPr="009735A6">
        <w:rPr>
          <w:rFonts w:ascii="Arial" w:hAnsi="Arial" w:cs="Arial"/>
        </w:rPr>
        <w:t xml:space="preserve">, </w:t>
      </w:r>
      <w:r w:rsidR="00C56FB0">
        <w:rPr>
          <w:rFonts w:ascii="Arial" w:hAnsi="Arial" w:cs="Arial"/>
        </w:rPr>
        <w:t>bathroom</w:t>
      </w:r>
      <w:r w:rsidR="009735A6" w:rsidRPr="009735A6">
        <w:rPr>
          <w:rFonts w:ascii="Arial" w:hAnsi="Arial" w:cs="Arial"/>
        </w:rPr>
        <w:t xml:space="preserve">s can provide a private space that feels safe. </w:t>
      </w:r>
      <w:r w:rsidR="003464EB">
        <w:rPr>
          <w:rFonts w:ascii="Arial" w:hAnsi="Arial" w:cs="Arial"/>
        </w:rPr>
        <w:t>Even if supervised consumption</w:t>
      </w:r>
      <w:r w:rsidR="00163D9F">
        <w:rPr>
          <w:rFonts w:ascii="Arial" w:hAnsi="Arial" w:cs="Arial"/>
        </w:rPr>
        <w:t xml:space="preserve"> or overdose prevention</w:t>
      </w:r>
      <w:r w:rsidR="003464EB">
        <w:rPr>
          <w:rFonts w:ascii="Arial" w:hAnsi="Arial" w:cs="Arial"/>
        </w:rPr>
        <w:t xml:space="preserve"> sites are available some people will </w:t>
      </w:r>
      <w:r w:rsidR="00BA2812">
        <w:rPr>
          <w:rFonts w:ascii="Arial" w:hAnsi="Arial" w:cs="Arial"/>
        </w:rPr>
        <w:t>continue</w:t>
      </w:r>
      <w:r w:rsidR="00163D9F">
        <w:rPr>
          <w:rFonts w:ascii="Arial" w:hAnsi="Arial" w:cs="Arial"/>
        </w:rPr>
        <w:t xml:space="preserve"> to</w:t>
      </w:r>
      <w:r w:rsidR="003464EB">
        <w:rPr>
          <w:rFonts w:ascii="Arial" w:hAnsi="Arial" w:cs="Arial"/>
        </w:rPr>
        <w:t xml:space="preserve"> use substances in </w:t>
      </w:r>
      <w:r w:rsidR="00C56FB0">
        <w:rPr>
          <w:rFonts w:ascii="Arial" w:hAnsi="Arial" w:cs="Arial"/>
        </w:rPr>
        <w:t xml:space="preserve">bathrooms for several </w:t>
      </w:r>
      <w:r w:rsidR="003464EB">
        <w:rPr>
          <w:rFonts w:ascii="Arial" w:hAnsi="Arial" w:cs="Arial"/>
        </w:rPr>
        <w:t>reasons (e.g.</w:t>
      </w:r>
      <w:r w:rsidR="004617C9">
        <w:rPr>
          <w:rFonts w:ascii="Arial" w:hAnsi="Arial" w:cs="Arial"/>
        </w:rPr>
        <w:t>,</w:t>
      </w:r>
      <w:r w:rsidR="003464EB">
        <w:rPr>
          <w:rFonts w:ascii="Arial" w:hAnsi="Arial" w:cs="Arial"/>
        </w:rPr>
        <w:t xml:space="preserve"> privacy, fear of others knowing they use). </w:t>
      </w:r>
      <w:r w:rsidR="009735A6" w:rsidRPr="009735A6">
        <w:rPr>
          <w:rFonts w:ascii="Arial" w:hAnsi="Arial" w:cs="Arial"/>
        </w:rPr>
        <w:t xml:space="preserve">However, </w:t>
      </w:r>
      <w:r w:rsidR="00C82FB3">
        <w:rPr>
          <w:rFonts w:ascii="Arial" w:hAnsi="Arial" w:cs="Arial"/>
        </w:rPr>
        <w:t>there can be serious risks to using</w:t>
      </w:r>
      <w:r w:rsidR="00275F5C">
        <w:rPr>
          <w:rFonts w:ascii="Arial" w:hAnsi="Arial" w:cs="Arial"/>
        </w:rPr>
        <w:t xml:space="preserve"> substances</w:t>
      </w:r>
      <w:r w:rsidR="009735A6" w:rsidRPr="009735A6">
        <w:rPr>
          <w:rFonts w:ascii="Arial" w:hAnsi="Arial" w:cs="Arial"/>
        </w:rPr>
        <w:t xml:space="preserve"> in </w:t>
      </w:r>
      <w:r w:rsidR="00C56FB0">
        <w:rPr>
          <w:rFonts w:ascii="Arial" w:hAnsi="Arial" w:cs="Arial"/>
        </w:rPr>
        <w:t>bathroom</w:t>
      </w:r>
      <w:r w:rsidR="009735A6" w:rsidRPr="009735A6">
        <w:rPr>
          <w:rFonts w:ascii="Arial" w:hAnsi="Arial" w:cs="Arial"/>
        </w:rPr>
        <w:t xml:space="preserve">s, including overdosing alone and potentially not receiving lifesaving help in time. </w:t>
      </w:r>
    </w:p>
    <w:p w14:paraId="37FACA21" w14:textId="0D60C0C3" w:rsidR="009735A6" w:rsidRDefault="009735A6" w:rsidP="00F141D5">
      <w:pPr>
        <w:jc w:val="both"/>
        <w:rPr>
          <w:rFonts w:ascii="Arial" w:hAnsi="Arial" w:cs="Arial"/>
        </w:rPr>
      </w:pPr>
      <w:r>
        <w:rPr>
          <w:rFonts w:ascii="Arial" w:hAnsi="Arial" w:cs="Arial"/>
        </w:rPr>
        <w:t xml:space="preserve">Restricting access to </w:t>
      </w:r>
      <w:r w:rsidR="00C56FB0">
        <w:rPr>
          <w:rFonts w:ascii="Arial" w:hAnsi="Arial" w:cs="Arial"/>
        </w:rPr>
        <w:t>bathroom</w:t>
      </w:r>
      <w:r>
        <w:rPr>
          <w:rFonts w:ascii="Arial" w:hAnsi="Arial" w:cs="Arial"/>
        </w:rPr>
        <w:t>s or implement</w:t>
      </w:r>
      <w:r w:rsidR="000A51CE">
        <w:rPr>
          <w:rFonts w:ascii="Arial" w:hAnsi="Arial" w:cs="Arial"/>
        </w:rPr>
        <w:t>ing</w:t>
      </w:r>
      <w:r>
        <w:rPr>
          <w:rFonts w:ascii="Arial" w:hAnsi="Arial" w:cs="Arial"/>
        </w:rPr>
        <w:t xml:space="preserve"> measures to discourage substance use in </w:t>
      </w:r>
      <w:r w:rsidR="00C56FB0">
        <w:rPr>
          <w:rFonts w:ascii="Arial" w:hAnsi="Arial" w:cs="Arial"/>
        </w:rPr>
        <w:t>bathroom</w:t>
      </w:r>
      <w:r>
        <w:rPr>
          <w:rFonts w:ascii="Arial" w:hAnsi="Arial" w:cs="Arial"/>
        </w:rPr>
        <w:t>s do</w:t>
      </w:r>
      <w:r w:rsidR="0001719D">
        <w:rPr>
          <w:rFonts w:ascii="Arial" w:hAnsi="Arial" w:cs="Arial"/>
        </w:rPr>
        <w:t>es</w:t>
      </w:r>
      <w:r>
        <w:rPr>
          <w:rFonts w:ascii="Arial" w:hAnsi="Arial" w:cs="Arial"/>
        </w:rPr>
        <w:t xml:space="preserve"> not work. </w:t>
      </w:r>
      <w:r w:rsidR="00981D9F">
        <w:rPr>
          <w:rFonts w:ascii="Arial" w:hAnsi="Arial" w:cs="Arial"/>
        </w:rPr>
        <w:t>D</w:t>
      </w:r>
      <w:r w:rsidR="004617C9">
        <w:rPr>
          <w:rFonts w:ascii="Arial" w:hAnsi="Arial" w:cs="Arial"/>
        </w:rPr>
        <w:t>oing so</w:t>
      </w:r>
      <w:r>
        <w:rPr>
          <w:rFonts w:ascii="Arial" w:hAnsi="Arial" w:cs="Arial"/>
        </w:rPr>
        <w:t xml:space="preserve"> increase</w:t>
      </w:r>
      <w:r w:rsidR="004617C9">
        <w:rPr>
          <w:rFonts w:ascii="Arial" w:hAnsi="Arial" w:cs="Arial"/>
        </w:rPr>
        <w:t>s</w:t>
      </w:r>
      <w:r>
        <w:rPr>
          <w:rFonts w:ascii="Arial" w:hAnsi="Arial" w:cs="Arial"/>
        </w:rPr>
        <w:t xml:space="preserve"> risks for people who use substances, staff, and </w:t>
      </w:r>
      <w:r w:rsidR="00C82FB3">
        <w:rPr>
          <w:rFonts w:ascii="Arial" w:hAnsi="Arial" w:cs="Arial"/>
        </w:rPr>
        <w:t xml:space="preserve">other </w:t>
      </w:r>
      <w:r>
        <w:rPr>
          <w:rFonts w:ascii="Arial" w:hAnsi="Arial" w:cs="Arial"/>
        </w:rPr>
        <w:t xml:space="preserve">people </w:t>
      </w:r>
      <w:r w:rsidR="00CC4362">
        <w:rPr>
          <w:rFonts w:ascii="Arial" w:hAnsi="Arial" w:cs="Arial"/>
        </w:rPr>
        <w:t xml:space="preserve">at risk of injury </w:t>
      </w:r>
      <w:r w:rsidR="000A51CE">
        <w:rPr>
          <w:rFonts w:ascii="Arial" w:hAnsi="Arial" w:cs="Arial"/>
        </w:rPr>
        <w:t xml:space="preserve">due to unsafe </w:t>
      </w:r>
      <w:r w:rsidR="00C56FB0">
        <w:rPr>
          <w:rFonts w:ascii="Arial" w:hAnsi="Arial" w:cs="Arial"/>
        </w:rPr>
        <w:t>bathroom</w:t>
      </w:r>
      <w:r w:rsidR="00C82FB3">
        <w:rPr>
          <w:rFonts w:ascii="Arial" w:hAnsi="Arial" w:cs="Arial"/>
        </w:rPr>
        <w:t xml:space="preserve"> </w:t>
      </w:r>
      <w:r w:rsidR="000A51CE">
        <w:rPr>
          <w:rFonts w:ascii="Arial" w:hAnsi="Arial" w:cs="Arial"/>
        </w:rPr>
        <w:t xml:space="preserve">lighting, layout, </w:t>
      </w:r>
      <w:r w:rsidR="00CC4362">
        <w:rPr>
          <w:rFonts w:ascii="Arial" w:hAnsi="Arial" w:cs="Arial"/>
        </w:rPr>
        <w:t xml:space="preserve">and so forth.   </w:t>
      </w:r>
    </w:p>
    <w:p w14:paraId="2B292B0E" w14:textId="7D3FB61C" w:rsidR="00563256" w:rsidRPr="009735A6" w:rsidRDefault="009735A6" w:rsidP="00F141D5">
      <w:pPr>
        <w:jc w:val="both"/>
        <w:rPr>
          <w:rFonts w:ascii="Arial" w:hAnsi="Arial" w:cs="Arial"/>
        </w:rPr>
      </w:pPr>
      <w:r w:rsidRPr="009735A6">
        <w:rPr>
          <w:rFonts w:ascii="Arial" w:hAnsi="Arial" w:cs="Arial"/>
        </w:rPr>
        <w:t>There are</w:t>
      </w:r>
      <w:r>
        <w:rPr>
          <w:rFonts w:ascii="Arial" w:hAnsi="Arial" w:cs="Arial"/>
        </w:rPr>
        <w:t xml:space="preserve"> ways of making </w:t>
      </w:r>
      <w:r w:rsidR="00C56FB0">
        <w:rPr>
          <w:rFonts w:ascii="Arial" w:hAnsi="Arial" w:cs="Arial"/>
        </w:rPr>
        <w:t>bathroom</w:t>
      </w:r>
      <w:r>
        <w:rPr>
          <w:rFonts w:ascii="Arial" w:hAnsi="Arial" w:cs="Arial"/>
        </w:rPr>
        <w:t>s safer</w:t>
      </w:r>
      <w:r w:rsidR="004617C9">
        <w:rPr>
          <w:rFonts w:ascii="Arial" w:hAnsi="Arial" w:cs="Arial"/>
        </w:rPr>
        <w:t xml:space="preserve"> for people who use substances</w:t>
      </w:r>
      <w:r w:rsidR="002A4668">
        <w:rPr>
          <w:rFonts w:ascii="Arial" w:hAnsi="Arial" w:cs="Arial"/>
        </w:rPr>
        <w:t xml:space="preserve">. Implementing a safer </w:t>
      </w:r>
      <w:r w:rsidR="00C56FB0">
        <w:rPr>
          <w:rFonts w:ascii="Arial" w:hAnsi="Arial" w:cs="Arial"/>
        </w:rPr>
        <w:t>bathroom</w:t>
      </w:r>
      <w:r w:rsidR="002A4668">
        <w:rPr>
          <w:rFonts w:ascii="Arial" w:hAnsi="Arial" w:cs="Arial"/>
        </w:rPr>
        <w:t xml:space="preserve"> policy</w:t>
      </w:r>
      <w:r w:rsidR="003D1DF2">
        <w:rPr>
          <w:rFonts w:ascii="Arial" w:hAnsi="Arial" w:cs="Arial"/>
        </w:rPr>
        <w:t>/protocol</w:t>
      </w:r>
      <w:r w:rsidR="002A4668">
        <w:rPr>
          <w:rFonts w:ascii="Arial" w:hAnsi="Arial" w:cs="Arial"/>
        </w:rPr>
        <w:t xml:space="preserve"> promot</w:t>
      </w:r>
      <w:r w:rsidR="003D1DF2">
        <w:rPr>
          <w:rFonts w:ascii="Arial" w:hAnsi="Arial" w:cs="Arial"/>
        </w:rPr>
        <w:t xml:space="preserve">es </w:t>
      </w:r>
      <w:r w:rsidR="002A4668">
        <w:rPr>
          <w:rFonts w:ascii="Arial" w:hAnsi="Arial" w:cs="Arial"/>
        </w:rPr>
        <w:t xml:space="preserve">greater safety for all </w:t>
      </w:r>
      <w:r w:rsidR="00C56FB0">
        <w:rPr>
          <w:rFonts w:ascii="Arial" w:hAnsi="Arial" w:cs="Arial"/>
        </w:rPr>
        <w:t>bathroom</w:t>
      </w:r>
      <w:r w:rsidR="002A4668">
        <w:rPr>
          <w:rFonts w:ascii="Arial" w:hAnsi="Arial" w:cs="Arial"/>
        </w:rPr>
        <w:t xml:space="preserve"> users</w:t>
      </w:r>
      <w:r w:rsidR="004617C9">
        <w:rPr>
          <w:rFonts w:ascii="Arial" w:hAnsi="Arial" w:cs="Arial"/>
        </w:rPr>
        <w:t>,</w:t>
      </w:r>
      <w:r w:rsidR="00981D9F">
        <w:rPr>
          <w:rFonts w:ascii="Arial" w:hAnsi="Arial" w:cs="Arial"/>
        </w:rPr>
        <w:t xml:space="preserve"> including</w:t>
      </w:r>
      <w:r w:rsidR="003D1DF2">
        <w:rPr>
          <w:rFonts w:ascii="Arial" w:hAnsi="Arial" w:cs="Arial"/>
        </w:rPr>
        <w:t xml:space="preserve"> staff. This document</w:t>
      </w:r>
      <w:r w:rsidR="002A4668">
        <w:rPr>
          <w:rFonts w:ascii="Arial" w:hAnsi="Arial" w:cs="Arial"/>
        </w:rPr>
        <w:t xml:space="preserve"> outlines </w:t>
      </w:r>
      <w:r w:rsidR="0073017F">
        <w:rPr>
          <w:rFonts w:ascii="Arial" w:hAnsi="Arial" w:cs="Arial"/>
        </w:rPr>
        <w:t xml:space="preserve">principles, </w:t>
      </w:r>
      <w:r w:rsidR="002A4668">
        <w:rPr>
          <w:rFonts w:ascii="Arial" w:hAnsi="Arial" w:cs="Arial"/>
        </w:rPr>
        <w:t>standards</w:t>
      </w:r>
      <w:r w:rsidR="004617C9">
        <w:rPr>
          <w:rFonts w:ascii="Arial" w:hAnsi="Arial" w:cs="Arial"/>
        </w:rPr>
        <w:t>,</w:t>
      </w:r>
      <w:r w:rsidR="002A4668">
        <w:rPr>
          <w:rFonts w:ascii="Arial" w:hAnsi="Arial" w:cs="Arial"/>
        </w:rPr>
        <w:t xml:space="preserve"> and procedures </w:t>
      </w:r>
      <w:r w:rsidR="004617C9">
        <w:rPr>
          <w:rFonts w:ascii="Arial" w:hAnsi="Arial" w:cs="Arial"/>
        </w:rPr>
        <w:t>for</w:t>
      </w:r>
      <w:r w:rsidR="002A4668">
        <w:rPr>
          <w:rFonts w:ascii="Arial" w:hAnsi="Arial" w:cs="Arial"/>
        </w:rPr>
        <w:t xml:space="preserve"> increas</w:t>
      </w:r>
      <w:r w:rsidR="004617C9">
        <w:rPr>
          <w:rFonts w:ascii="Arial" w:hAnsi="Arial" w:cs="Arial"/>
        </w:rPr>
        <w:t>ing</w:t>
      </w:r>
      <w:r w:rsidR="002A4668">
        <w:rPr>
          <w:rFonts w:ascii="Arial" w:hAnsi="Arial" w:cs="Arial"/>
        </w:rPr>
        <w:t xml:space="preserve"> </w:t>
      </w:r>
      <w:r w:rsidR="00C56FB0">
        <w:rPr>
          <w:rFonts w:ascii="Arial" w:hAnsi="Arial" w:cs="Arial"/>
        </w:rPr>
        <w:t>bathroom</w:t>
      </w:r>
      <w:r w:rsidR="002A4668">
        <w:rPr>
          <w:rFonts w:ascii="Arial" w:hAnsi="Arial" w:cs="Arial"/>
        </w:rPr>
        <w:t xml:space="preserve"> safety. </w:t>
      </w:r>
    </w:p>
    <w:p w14:paraId="65659478" w14:textId="42153B65" w:rsidR="00A96000" w:rsidRDefault="00563256" w:rsidP="00A413BB">
      <w:pPr>
        <w:jc w:val="both"/>
        <w:rPr>
          <w:rFonts w:ascii="Arial" w:hAnsi="Arial" w:cs="Arial"/>
          <w:b/>
        </w:rPr>
      </w:pPr>
      <w:r>
        <w:rPr>
          <w:rFonts w:ascii="Arial" w:hAnsi="Arial" w:cs="Arial"/>
          <w:b/>
        </w:rPr>
        <w:t>4</w:t>
      </w:r>
      <w:r w:rsidR="00A12DAB">
        <w:rPr>
          <w:rFonts w:ascii="Arial" w:hAnsi="Arial" w:cs="Arial"/>
          <w:b/>
        </w:rPr>
        <w:t xml:space="preserve">. </w:t>
      </w:r>
      <w:r w:rsidR="004617C9">
        <w:rPr>
          <w:rFonts w:ascii="Arial" w:hAnsi="Arial" w:cs="Arial"/>
          <w:b/>
        </w:rPr>
        <w:t xml:space="preserve">Guiding </w:t>
      </w:r>
      <w:r w:rsidR="00281ED0">
        <w:rPr>
          <w:rFonts w:ascii="Arial" w:hAnsi="Arial" w:cs="Arial"/>
          <w:b/>
        </w:rPr>
        <w:t>p</w:t>
      </w:r>
      <w:r w:rsidR="001F7853">
        <w:rPr>
          <w:rFonts w:ascii="Arial" w:hAnsi="Arial" w:cs="Arial"/>
          <w:b/>
        </w:rPr>
        <w:t>rinciples</w:t>
      </w:r>
    </w:p>
    <w:p w14:paraId="04FDBE60" w14:textId="722984A4" w:rsidR="001F7853" w:rsidRDefault="00C56FB0" w:rsidP="00A413BB">
      <w:pPr>
        <w:jc w:val="both"/>
        <w:rPr>
          <w:rFonts w:ascii="Arial" w:hAnsi="Arial" w:cs="Arial"/>
        </w:rPr>
      </w:pPr>
      <w:r>
        <w:rPr>
          <w:rFonts w:ascii="Arial" w:hAnsi="Arial" w:cs="Arial"/>
        </w:rPr>
        <w:t>Bathroom</w:t>
      </w:r>
      <w:r w:rsidR="001F7853">
        <w:rPr>
          <w:rFonts w:ascii="Arial" w:hAnsi="Arial" w:cs="Arial"/>
        </w:rPr>
        <w:t xml:space="preserve"> safety is not limited to the immediate environment. It includes other aspects such as accessibility and inclusivity. The following </w:t>
      </w:r>
      <w:r w:rsidR="004617C9">
        <w:rPr>
          <w:rFonts w:ascii="Arial" w:hAnsi="Arial" w:cs="Arial"/>
        </w:rPr>
        <w:t xml:space="preserve">guiding </w:t>
      </w:r>
      <w:r w:rsidR="001F7853">
        <w:rPr>
          <w:rFonts w:ascii="Arial" w:hAnsi="Arial" w:cs="Arial"/>
        </w:rPr>
        <w:t xml:space="preserve">principles should </w:t>
      </w:r>
      <w:r w:rsidR="0073017F">
        <w:rPr>
          <w:rFonts w:ascii="Arial" w:hAnsi="Arial" w:cs="Arial"/>
        </w:rPr>
        <w:t>inform p</w:t>
      </w:r>
      <w:r w:rsidR="001F7853">
        <w:rPr>
          <w:rFonts w:ascii="Arial" w:hAnsi="Arial" w:cs="Arial"/>
        </w:rPr>
        <w:t xml:space="preserve">olicies, practices, and measures to promote </w:t>
      </w:r>
      <w:r>
        <w:rPr>
          <w:rFonts w:ascii="Arial" w:hAnsi="Arial" w:cs="Arial"/>
        </w:rPr>
        <w:t>bathroom</w:t>
      </w:r>
      <w:r w:rsidR="001F7853">
        <w:rPr>
          <w:rFonts w:ascii="Arial" w:hAnsi="Arial" w:cs="Arial"/>
        </w:rPr>
        <w:t xml:space="preserve"> safet</w:t>
      </w:r>
      <w:r w:rsidR="006125FA">
        <w:rPr>
          <w:rFonts w:ascii="Arial" w:hAnsi="Arial" w:cs="Arial"/>
        </w:rPr>
        <w:t xml:space="preserve">y for people who use substances and others.  </w:t>
      </w:r>
    </w:p>
    <w:p w14:paraId="157D293E" w14:textId="77777777" w:rsidR="00665501" w:rsidRPr="001E4F1D" w:rsidRDefault="00FF7F0D" w:rsidP="00B66FC8">
      <w:pPr>
        <w:spacing w:after="0"/>
        <w:jc w:val="both"/>
        <w:rPr>
          <w:rFonts w:ascii="Arial" w:hAnsi="Arial" w:cs="Arial"/>
          <w:b/>
          <w:sz w:val="20"/>
        </w:rPr>
      </w:pPr>
      <w:r w:rsidRPr="001E4F1D">
        <w:rPr>
          <w:rFonts w:ascii="Arial" w:hAnsi="Arial" w:cs="Arial"/>
          <w:b/>
        </w:rPr>
        <w:t xml:space="preserve">Principle 1. </w:t>
      </w:r>
      <w:r w:rsidR="004C0C1B" w:rsidRPr="001E4F1D">
        <w:rPr>
          <w:rFonts w:ascii="Arial" w:hAnsi="Arial" w:cs="Arial"/>
          <w:b/>
          <w:sz w:val="20"/>
        </w:rPr>
        <w:t>HARM REDUCTION</w:t>
      </w:r>
    </w:p>
    <w:p w14:paraId="7DA3E41F" w14:textId="0B52E7C0" w:rsidR="00F33395" w:rsidRPr="00F33395" w:rsidRDefault="001E4F1D" w:rsidP="00B66FC8">
      <w:pPr>
        <w:jc w:val="both"/>
        <w:rPr>
          <w:rFonts w:ascii="Arial" w:hAnsi="Arial" w:cs="Arial"/>
        </w:rPr>
      </w:pPr>
      <w:r>
        <w:rPr>
          <w:rFonts w:ascii="Arial" w:hAnsi="Arial" w:cs="Arial"/>
        </w:rPr>
        <w:t>Harm red</w:t>
      </w:r>
      <w:r w:rsidR="00C56FB0">
        <w:rPr>
          <w:rFonts w:ascii="Arial" w:hAnsi="Arial" w:cs="Arial"/>
        </w:rPr>
        <w:t>uction seeks to reduce the harm</w:t>
      </w:r>
      <w:r w:rsidR="00F337D3">
        <w:rPr>
          <w:rFonts w:ascii="Arial" w:hAnsi="Arial" w:cs="Arial"/>
        </w:rPr>
        <w:t>s</w:t>
      </w:r>
      <w:r>
        <w:rPr>
          <w:rFonts w:ascii="Arial" w:hAnsi="Arial" w:cs="Arial"/>
        </w:rPr>
        <w:t xml:space="preserve"> associated with substance use and the context in which people use substances. Harm reduc</w:t>
      </w:r>
      <w:r w:rsidR="00C56FB0">
        <w:rPr>
          <w:rFonts w:ascii="Arial" w:hAnsi="Arial" w:cs="Arial"/>
        </w:rPr>
        <w:t xml:space="preserve">tion takes as a starting point </w:t>
      </w:r>
      <w:r>
        <w:rPr>
          <w:rFonts w:ascii="Arial" w:hAnsi="Arial" w:cs="Arial"/>
        </w:rPr>
        <w:t xml:space="preserve">that people who use substances need access to </w:t>
      </w:r>
      <w:r w:rsidR="00C56FB0">
        <w:rPr>
          <w:rFonts w:ascii="Arial" w:hAnsi="Arial" w:cs="Arial"/>
        </w:rPr>
        <w:t>bathroom</w:t>
      </w:r>
      <w:r>
        <w:rPr>
          <w:rFonts w:ascii="Arial" w:hAnsi="Arial" w:cs="Arial"/>
        </w:rPr>
        <w:t xml:space="preserve">s and </w:t>
      </w:r>
      <w:r w:rsidR="00C56FB0">
        <w:rPr>
          <w:rFonts w:ascii="Arial" w:hAnsi="Arial" w:cs="Arial"/>
        </w:rPr>
        <w:t xml:space="preserve">they </w:t>
      </w:r>
      <w:r>
        <w:rPr>
          <w:rFonts w:ascii="Arial" w:hAnsi="Arial" w:cs="Arial"/>
        </w:rPr>
        <w:t>may use</w:t>
      </w:r>
      <w:r w:rsidR="00C56FB0">
        <w:rPr>
          <w:rFonts w:ascii="Arial" w:hAnsi="Arial" w:cs="Arial"/>
        </w:rPr>
        <w:t xml:space="preserve"> substances</w:t>
      </w:r>
      <w:r>
        <w:rPr>
          <w:rFonts w:ascii="Arial" w:hAnsi="Arial" w:cs="Arial"/>
        </w:rPr>
        <w:t xml:space="preserve"> in </w:t>
      </w:r>
      <w:r w:rsidR="00C56FB0">
        <w:rPr>
          <w:rFonts w:ascii="Arial" w:hAnsi="Arial" w:cs="Arial"/>
        </w:rPr>
        <w:t>bathroom</w:t>
      </w:r>
      <w:r>
        <w:rPr>
          <w:rFonts w:ascii="Arial" w:hAnsi="Arial" w:cs="Arial"/>
        </w:rPr>
        <w:t xml:space="preserve">s for </w:t>
      </w:r>
      <w:r w:rsidR="00C56FB0">
        <w:rPr>
          <w:rFonts w:ascii="Arial" w:hAnsi="Arial" w:cs="Arial"/>
        </w:rPr>
        <w:t>several</w:t>
      </w:r>
      <w:r>
        <w:rPr>
          <w:rFonts w:ascii="Arial" w:hAnsi="Arial" w:cs="Arial"/>
        </w:rPr>
        <w:t xml:space="preserve"> reasons, including the </w:t>
      </w:r>
      <w:r w:rsidR="004617C9">
        <w:rPr>
          <w:rFonts w:ascii="Arial" w:hAnsi="Arial" w:cs="Arial"/>
        </w:rPr>
        <w:t xml:space="preserve">desire </w:t>
      </w:r>
      <w:r>
        <w:rPr>
          <w:rFonts w:ascii="Arial" w:hAnsi="Arial" w:cs="Arial"/>
        </w:rPr>
        <w:t xml:space="preserve">for a greater sense of safety. It also recognizes the risks of using alone in a </w:t>
      </w:r>
      <w:r w:rsidR="00C56FB0">
        <w:rPr>
          <w:rFonts w:ascii="Arial" w:hAnsi="Arial" w:cs="Arial"/>
        </w:rPr>
        <w:t>bathroom</w:t>
      </w:r>
      <w:r>
        <w:rPr>
          <w:rFonts w:ascii="Arial" w:hAnsi="Arial" w:cs="Arial"/>
        </w:rPr>
        <w:t xml:space="preserve"> and the </w:t>
      </w:r>
      <w:r w:rsidR="006125FA">
        <w:rPr>
          <w:rFonts w:ascii="Arial" w:hAnsi="Arial" w:cs="Arial"/>
        </w:rPr>
        <w:t xml:space="preserve">accompanying </w:t>
      </w:r>
      <w:r>
        <w:rPr>
          <w:rFonts w:ascii="Arial" w:hAnsi="Arial" w:cs="Arial"/>
        </w:rPr>
        <w:t xml:space="preserve">need to reduce those risks </w:t>
      </w:r>
      <w:r w:rsidR="006125FA">
        <w:rPr>
          <w:rFonts w:ascii="Arial" w:hAnsi="Arial" w:cs="Arial"/>
        </w:rPr>
        <w:t xml:space="preserve">through changes in </w:t>
      </w:r>
      <w:r w:rsidR="00FF50C6">
        <w:rPr>
          <w:rFonts w:ascii="Arial" w:hAnsi="Arial" w:cs="Arial"/>
        </w:rPr>
        <w:t>policies, procedures,</w:t>
      </w:r>
      <w:r w:rsidR="006125FA">
        <w:rPr>
          <w:rFonts w:ascii="Arial" w:hAnsi="Arial" w:cs="Arial"/>
        </w:rPr>
        <w:t xml:space="preserve"> and practice</w:t>
      </w:r>
      <w:r w:rsidR="00FF50C6">
        <w:rPr>
          <w:rFonts w:ascii="Arial" w:hAnsi="Arial" w:cs="Arial"/>
        </w:rPr>
        <w:t>s</w:t>
      </w:r>
      <w:r>
        <w:rPr>
          <w:rFonts w:ascii="Arial" w:hAnsi="Arial" w:cs="Arial"/>
        </w:rPr>
        <w:t xml:space="preserve">. </w:t>
      </w:r>
    </w:p>
    <w:p w14:paraId="137366BC" w14:textId="77777777" w:rsidR="00FF7F0D" w:rsidRPr="00982281" w:rsidRDefault="00FF7F0D" w:rsidP="00B66FC8">
      <w:pPr>
        <w:spacing w:after="0"/>
        <w:jc w:val="both"/>
        <w:rPr>
          <w:rFonts w:ascii="Arial" w:hAnsi="Arial" w:cs="Arial"/>
          <w:b/>
          <w:sz w:val="20"/>
        </w:rPr>
      </w:pPr>
      <w:r w:rsidRPr="00982281">
        <w:rPr>
          <w:rFonts w:ascii="Arial" w:hAnsi="Arial" w:cs="Arial"/>
          <w:b/>
        </w:rPr>
        <w:t xml:space="preserve">Principle 2. </w:t>
      </w:r>
      <w:r w:rsidR="004C0C1B" w:rsidRPr="00982281">
        <w:rPr>
          <w:rFonts w:ascii="Arial" w:hAnsi="Arial" w:cs="Arial"/>
          <w:b/>
          <w:sz w:val="20"/>
        </w:rPr>
        <w:t>ACCESSIBILITY</w:t>
      </w:r>
      <w:r w:rsidR="00982281">
        <w:rPr>
          <w:rFonts w:ascii="Arial" w:hAnsi="Arial" w:cs="Arial"/>
          <w:b/>
          <w:sz w:val="20"/>
        </w:rPr>
        <w:t xml:space="preserve"> AND </w:t>
      </w:r>
      <w:r w:rsidR="004C0C1B" w:rsidRPr="00982281">
        <w:rPr>
          <w:rFonts w:ascii="Arial" w:hAnsi="Arial" w:cs="Arial"/>
          <w:b/>
          <w:sz w:val="20"/>
        </w:rPr>
        <w:t xml:space="preserve">INCLUSIVITY </w:t>
      </w:r>
    </w:p>
    <w:p w14:paraId="4D38FC4F" w14:textId="324AB702" w:rsidR="00982281" w:rsidRDefault="00AF752F" w:rsidP="00B66FC8">
      <w:pPr>
        <w:jc w:val="both"/>
        <w:rPr>
          <w:rFonts w:ascii="Arial" w:hAnsi="Arial" w:cs="Arial"/>
        </w:rPr>
      </w:pPr>
      <w:r>
        <w:rPr>
          <w:rFonts w:ascii="Arial" w:hAnsi="Arial" w:cs="Arial"/>
        </w:rPr>
        <w:t xml:space="preserve">Accessibility </w:t>
      </w:r>
      <w:r w:rsidR="00B1703D">
        <w:rPr>
          <w:rFonts w:ascii="Arial" w:hAnsi="Arial" w:cs="Arial"/>
        </w:rPr>
        <w:t xml:space="preserve">is not limited to the physical environment </w:t>
      </w:r>
      <w:r w:rsidR="00673ADC">
        <w:rPr>
          <w:rFonts w:ascii="Arial" w:hAnsi="Arial" w:cs="Arial"/>
        </w:rPr>
        <w:t xml:space="preserve">– that is, </w:t>
      </w:r>
      <w:r w:rsidR="00B1703D">
        <w:rPr>
          <w:rFonts w:ascii="Arial" w:hAnsi="Arial" w:cs="Arial"/>
        </w:rPr>
        <w:t xml:space="preserve">the ability to access </w:t>
      </w:r>
      <w:r w:rsidR="00673ADC">
        <w:rPr>
          <w:rFonts w:ascii="Arial" w:hAnsi="Arial" w:cs="Arial"/>
        </w:rPr>
        <w:t xml:space="preserve">a </w:t>
      </w:r>
      <w:r w:rsidR="00C56FB0">
        <w:rPr>
          <w:rFonts w:ascii="Arial" w:hAnsi="Arial" w:cs="Arial"/>
        </w:rPr>
        <w:t>bathroom</w:t>
      </w:r>
      <w:r w:rsidR="00B1703D">
        <w:rPr>
          <w:rFonts w:ascii="Arial" w:hAnsi="Arial" w:cs="Arial"/>
        </w:rPr>
        <w:t xml:space="preserve"> based on its design (e.g., ability to access the </w:t>
      </w:r>
      <w:r w:rsidR="00C56FB0">
        <w:rPr>
          <w:rFonts w:ascii="Arial" w:hAnsi="Arial" w:cs="Arial"/>
        </w:rPr>
        <w:t>bathroom</w:t>
      </w:r>
      <w:r w:rsidR="00B1703D">
        <w:rPr>
          <w:rFonts w:ascii="Arial" w:hAnsi="Arial" w:cs="Arial"/>
        </w:rPr>
        <w:t xml:space="preserve"> using a wheelchair)</w:t>
      </w:r>
      <w:r w:rsidR="00EA34D7">
        <w:rPr>
          <w:rFonts w:ascii="Arial" w:hAnsi="Arial" w:cs="Arial"/>
        </w:rPr>
        <w:t xml:space="preserve"> and features (e.g., door handle)</w:t>
      </w:r>
      <w:r w:rsidR="00B1703D">
        <w:rPr>
          <w:rFonts w:ascii="Arial" w:hAnsi="Arial" w:cs="Arial"/>
        </w:rPr>
        <w:t>. I</w:t>
      </w:r>
      <w:r w:rsidR="00C640B0">
        <w:rPr>
          <w:rFonts w:ascii="Arial" w:hAnsi="Arial" w:cs="Arial"/>
        </w:rPr>
        <w:t>t also includes the removal of potential barriers to</w:t>
      </w:r>
      <w:r w:rsidR="00576621">
        <w:rPr>
          <w:rFonts w:ascii="Arial" w:hAnsi="Arial" w:cs="Arial"/>
        </w:rPr>
        <w:t xml:space="preserve"> the space itself, including who can access it, under what circumstances, and based on what criteria. Fully accessible </w:t>
      </w:r>
      <w:r w:rsidR="00C56FB0">
        <w:rPr>
          <w:rFonts w:ascii="Arial" w:hAnsi="Arial" w:cs="Arial"/>
        </w:rPr>
        <w:t>bathroom</w:t>
      </w:r>
      <w:r w:rsidR="00576621">
        <w:rPr>
          <w:rFonts w:ascii="Arial" w:hAnsi="Arial" w:cs="Arial"/>
        </w:rPr>
        <w:t xml:space="preserve">s </w:t>
      </w:r>
      <w:r w:rsidR="00853ED1">
        <w:rPr>
          <w:rFonts w:ascii="Arial" w:hAnsi="Arial" w:cs="Arial"/>
        </w:rPr>
        <w:t>must</w:t>
      </w:r>
      <w:r w:rsidR="00785CC6">
        <w:rPr>
          <w:rFonts w:ascii="Arial" w:hAnsi="Arial" w:cs="Arial"/>
        </w:rPr>
        <w:t xml:space="preserve"> be </w:t>
      </w:r>
      <w:r w:rsidR="00035A8A">
        <w:rPr>
          <w:rFonts w:ascii="Arial" w:hAnsi="Arial" w:cs="Arial"/>
        </w:rPr>
        <w:t>gender</w:t>
      </w:r>
      <w:r w:rsidR="00981D9F">
        <w:rPr>
          <w:rFonts w:ascii="Arial" w:hAnsi="Arial" w:cs="Arial"/>
        </w:rPr>
        <w:t>-</w:t>
      </w:r>
      <w:r w:rsidR="00035A8A">
        <w:rPr>
          <w:rFonts w:ascii="Arial" w:hAnsi="Arial" w:cs="Arial"/>
        </w:rPr>
        <w:t>neutral and inclusive by design.</w:t>
      </w:r>
      <w:r w:rsidR="00576621">
        <w:rPr>
          <w:rFonts w:ascii="Arial" w:hAnsi="Arial" w:cs="Arial"/>
        </w:rPr>
        <w:t xml:space="preserve"> </w:t>
      </w:r>
      <w:r w:rsidR="00C640B0">
        <w:rPr>
          <w:rFonts w:ascii="Arial" w:hAnsi="Arial" w:cs="Arial"/>
        </w:rPr>
        <w:t xml:space="preserve">  </w:t>
      </w:r>
      <w:r w:rsidR="00EA34D7">
        <w:rPr>
          <w:rFonts w:ascii="Arial" w:hAnsi="Arial" w:cs="Arial"/>
        </w:rPr>
        <w:t xml:space="preserve"> </w:t>
      </w:r>
      <w:r w:rsidR="00B1703D">
        <w:rPr>
          <w:rFonts w:ascii="Arial" w:hAnsi="Arial" w:cs="Arial"/>
        </w:rPr>
        <w:t xml:space="preserve"> </w:t>
      </w:r>
      <w:r>
        <w:rPr>
          <w:rFonts w:ascii="Arial" w:hAnsi="Arial" w:cs="Arial"/>
        </w:rPr>
        <w:t xml:space="preserve"> </w:t>
      </w:r>
    </w:p>
    <w:p w14:paraId="1E343D84" w14:textId="751335D9" w:rsidR="009405E1" w:rsidRPr="006313EC" w:rsidRDefault="009405E1" w:rsidP="00B66FC8">
      <w:pPr>
        <w:spacing w:after="0"/>
        <w:jc w:val="both"/>
        <w:rPr>
          <w:rFonts w:ascii="Arial" w:hAnsi="Arial" w:cs="Arial"/>
          <w:b/>
          <w:sz w:val="20"/>
        </w:rPr>
      </w:pPr>
      <w:r w:rsidRPr="006313EC">
        <w:rPr>
          <w:rFonts w:ascii="Arial" w:hAnsi="Arial" w:cs="Arial"/>
          <w:b/>
        </w:rPr>
        <w:lastRenderedPageBreak/>
        <w:t>P</w:t>
      </w:r>
      <w:r w:rsidR="006313EC" w:rsidRPr="006313EC">
        <w:rPr>
          <w:rFonts w:ascii="Arial" w:hAnsi="Arial" w:cs="Arial"/>
          <w:b/>
        </w:rPr>
        <w:t>rinciple 3</w:t>
      </w:r>
      <w:r w:rsidRPr="006313EC">
        <w:rPr>
          <w:rFonts w:ascii="Arial" w:hAnsi="Arial" w:cs="Arial"/>
          <w:b/>
        </w:rPr>
        <w:t xml:space="preserve">. </w:t>
      </w:r>
      <w:r w:rsidRPr="006313EC">
        <w:rPr>
          <w:rFonts w:ascii="Arial" w:hAnsi="Arial" w:cs="Arial"/>
          <w:b/>
          <w:sz w:val="20"/>
        </w:rPr>
        <w:t xml:space="preserve">MEANINGFUL </w:t>
      </w:r>
      <w:r w:rsidR="00065DE4">
        <w:rPr>
          <w:rFonts w:ascii="Arial" w:hAnsi="Arial" w:cs="Arial"/>
          <w:b/>
          <w:sz w:val="20"/>
        </w:rPr>
        <w:t xml:space="preserve">COMMUNITY </w:t>
      </w:r>
      <w:r w:rsidRPr="006313EC">
        <w:rPr>
          <w:rFonts w:ascii="Arial" w:hAnsi="Arial" w:cs="Arial"/>
          <w:b/>
          <w:sz w:val="20"/>
        </w:rPr>
        <w:t>ENGAGEMENT</w:t>
      </w:r>
    </w:p>
    <w:p w14:paraId="5528AA1F" w14:textId="037C4152" w:rsidR="006313EC" w:rsidRPr="00B438C2" w:rsidRDefault="00B438C2" w:rsidP="00B66FC8">
      <w:pPr>
        <w:jc w:val="both"/>
        <w:rPr>
          <w:rFonts w:ascii="Arial" w:hAnsi="Arial" w:cs="Arial"/>
          <w:sz w:val="24"/>
        </w:rPr>
      </w:pPr>
      <w:r>
        <w:rPr>
          <w:rFonts w:ascii="Arial" w:hAnsi="Arial" w:cs="Arial"/>
        </w:rPr>
        <w:t xml:space="preserve">Meaningful engagement refers to the </w:t>
      </w:r>
      <w:r w:rsidR="00F20D8F">
        <w:rPr>
          <w:rFonts w:ascii="Arial" w:hAnsi="Arial" w:cs="Arial"/>
        </w:rPr>
        <w:t xml:space="preserve">non-tokenistic and person-centered process of </w:t>
      </w:r>
      <w:r w:rsidR="004C6283">
        <w:rPr>
          <w:rFonts w:ascii="Arial" w:hAnsi="Arial" w:cs="Arial"/>
        </w:rPr>
        <w:t>involv</w:t>
      </w:r>
      <w:r w:rsidR="00F20D8F">
        <w:rPr>
          <w:rFonts w:ascii="Arial" w:hAnsi="Arial" w:cs="Arial"/>
        </w:rPr>
        <w:t>ing</w:t>
      </w:r>
      <w:r w:rsidR="004C6283">
        <w:rPr>
          <w:rFonts w:ascii="Arial" w:hAnsi="Arial" w:cs="Arial"/>
        </w:rPr>
        <w:t xml:space="preserve"> people most affected by decisions</w:t>
      </w:r>
      <w:r w:rsidR="00A32DF6">
        <w:rPr>
          <w:rFonts w:ascii="Arial" w:hAnsi="Arial" w:cs="Arial"/>
        </w:rPr>
        <w:t>, services, policies, and practices. It recognizes that people</w:t>
      </w:r>
      <w:r w:rsidR="004C6283">
        <w:rPr>
          <w:rFonts w:ascii="Arial" w:hAnsi="Arial" w:cs="Arial"/>
        </w:rPr>
        <w:t xml:space="preserve"> </w:t>
      </w:r>
      <w:r w:rsidR="00C56FB0">
        <w:rPr>
          <w:rFonts w:ascii="Arial" w:hAnsi="Arial" w:cs="Arial"/>
        </w:rPr>
        <w:t>with</w:t>
      </w:r>
      <w:r w:rsidR="004C6283">
        <w:rPr>
          <w:rFonts w:ascii="Arial" w:hAnsi="Arial" w:cs="Arial"/>
        </w:rPr>
        <w:t xml:space="preserve"> first-hand experience</w:t>
      </w:r>
      <w:r w:rsidR="00A32DF6">
        <w:rPr>
          <w:rFonts w:ascii="Arial" w:hAnsi="Arial" w:cs="Arial"/>
        </w:rPr>
        <w:t>s</w:t>
      </w:r>
      <w:r w:rsidR="00C56FB0">
        <w:rPr>
          <w:rFonts w:ascii="Arial" w:hAnsi="Arial" w:cs="Arial"/>
        </w:rPr>
        <w:t xml:space="preserve"> of using substances in bathrooms should be involved in the process of making bathrooms safer</w:t>
      </w:r>
      <w:r w:rsidR="00A32DF6">
        <w:rPr>
          <w:rFonts w:ascii="Arial" w:hAnsi="Arial" w:cs="Arial"/>
        </w:rPr>
        <w:t xml:space="preserve">. </w:t>
      </w:r>
      <w:r w:rsidR="00484CDC">
        <w:rPr>
          <w:rFonts w:ascii="Arial" w:hAnsi="Arial" w:cs="Arial"/>
        </w:rPr>
        <w:t>M</w:t>
      </w:r>
      <w:r w:rsidR="003464EB">
        <w:rPr>
          <w:rFonts w:ascii="Arial" w:hAnsi="Arial" w:cs="Arial"/>
        </w:rPr>
        <w:t>eaningful community engagement</w:t>
      </w:r>
      <w:r w:rsidR="00484CDC">
        <w:rPr>
          <w:rFonts w:ascii="Arial" w:hAnsi="Arial" w:cs="Arial"/>
        </w:rPr>
        <w:t xml:space="preserve"> is essential to meet the </w:t>
      </w:r>
      <w:r w:rsidR="003464EB">
        <w:rPr>
          <w:rFonts w:ascii="Arial" w:hAnsi="Arial" w:cs="Arial"/>
        </w:rPr>
        <w:t>needs of the community</w:t>
      </w:r>
      <w:r w:rsidR="00297912">
        <w:rPr>
          <w:rFonts w:ascii="Arial" w:hAnsi="Arial" w:cs="Arial"/>
        </w:rPr>
        <w:t xml:space="preserve"> </w:t>
      </w:r>
      <w:r w:rsidR="00297912" w:rsidRPr="00847706">
        <w:rPr>
          <w:rFonts w:ascii="Arial" w:hAnsi="Arial" w:cs="Arial"/>
          <w:i/>
        </w:rPr>
        <w:t xml:space="preserve">and </w:t>
      </w:r>
      <w:r w:rsidR="00297912">
        <w:rPr>
          <w:rFonts w:ascii="Arial" w:hAnsi="Arial" w:cs="Arial"/>
        </w:rPr>
        <w:t>increase safety</w:t>
      </w:r>
      <w:r w:rsidR="003464EB">
        <w:rPr>
          <w:rFonts w:ascii="Arial" w:hAnsi="Arial" w:cs="Arial"/>
        </w:rPr>
        <w:t>.</w:t>
      </w:r>
    </w:p>
    <w:p w14:paraId="141357CF" w14:textId="77777777" w:rsidR="008A7757" w:rsidRPr="008A7757" w:rsidRDefault="008A7757" w:rsidP="00A413BB">
      <w:pPr>
        <w:jc w:val="both"/>
        <w:rPr>
          <w:rFonts w:ascii="Arial" w:hAnsi="Arial" w:cs="Arial"/>
          <w:b/>
        </w:rPr>
      </w:pPr>
      <w:r w:rsidRPr="008A7757">
        <w:rPr>
          <w:rFonts w:ascii="Arial" w:hAnsi="Arial" w:cs="Arial"/>
          <w:b/>
        </w:rPr>
        <w:t>5. Standards</w:t>
      </w:r>
    </w:p>
    <w:p w14:paraId="451C4CEE" w14:textId="5D69A603" w:rsidR="00A413BB" w:rsidRPr="009D4A4B" w:rsidRDefault="00C56FB0" w:rsidP="00A413BB">
      <w:pPr>
        <w:pStyle w:val="ListParagraph"/>
        <w:numPr>
          <w:ilvl w:val="0"/>
          <w:numId w:val="5"/>
        </w:numPr>
        <w:jc w:val="both"/>
        <w:rPr>
          <w:rFonts w:ascii="Arial" w:hAnsi="Arial" w:cs="Arial"/>
          <w:b/>
        </w:rPr>
      </w:pPr>
      <w:r>
        <w:rPr>
          <w:rFonts w:ascii="Arial" w:hAnsi="Arial" w:cs="Arial"/>
          <w:b/>
        </w:rPr>
        <w:t>Bathroom</w:t>
      </w:r>
      <w:r w:rsidR="00A413BB" w:rsidRPr="009D4A4B">
        <w:rPr>
          <w:rFonts w:ascii="Arial" w:hAnsi="Arial" w:cs="Arial"/>
          <w:b/>
        </w:rPr>
        <w:t xml:space="preserve"> design</w:t>
      </w:r>
    </w:p>
    <w:p w14:paraId="69C03128" w14:textId="5D42F718" w:rsidR="00015D6E" w:rsidRDefault="00A413BB" w:rsidP="00A413BB">
      <w:pPr>
        <w:pStyle w:val="ListParagraph"/>
        <w:jc w:val="both"/>
        <w:rPr>
          <w:rFonts w:ascii="Arial" w:hAnsi="Arial" w:cs="Arial"/>
        </w:rPr>
      </w:pPr>
      <w:r>
        <w:rPr>
          <w:rFonts w:ascii="Arial" w:hAnsi="Arial" w:cs="Arial"/>
        </w:rPr>
        <w:t xml:space="preserve">Many </w:t>
      </w:r>
      <w:r w:rsidR="00C56FB0">
        <w:rPr>
          <w:rFonts w:ascii="Arial" w:hAnsi="Arial" w:cs="Arial"/>
        </w:rPr>
        <w:t>bathroom</w:t>
      </w:r>
      <w:r>
        <w:rPr>
          <w:rFonts w:ascii="Arial" w:hAnsi="Arial" w:cs="Arial"/>
        </w:rPr>
        <w:t>s are unsafe by design. In other words, the</w:t>
      </w:r>
      <w:r w:rsidR="005C7799">
        <w:rPr>
          <w:rFonts w:ascii="Arial" w:hAnsi="Arial" w:cs="Arial"/>
        </w:rPr>
        <w:t xml:space="preserve"> </w:t>
      </w:r>
      <w:r w:rsidR="00C56FB0">
        <w:rPr>
          <w:rFonts w:ascii="Arial" w:hAnsi="Arial" w:cs="Arial"/>
        </w:rPr>
        <w:t>bathroom</w:t>
      </w:r>
      <w:r>
        <w:rPr>
          <w:rFonts w:ascii="Arial" w:hAnsi="Arial" w:cs="Arial"/>
        </w:rPr>
        <w:t xml:space="preserve"> layout </w:t>
      </w:r>
      <w:r w:rsidR="005C7799">
        <w:rPr>
          <w:rFonts w:ascii="Arial" w:hAnsi="Arial" w:cs="Arial"/>
        </w:rPr>
        <w:t xml:space="preserve">can </w:t>
      </w:r>
      <w:r>
        <w:rPr>
          <w:rFonts w:ascii="Arial" w:hAnsi="Arial" w:cs="Arial"/>
        </w:rPr>
        <w:t>increase risks and create barriers to in</w:t>
      </w:r>
      <w:r w:rsidR="00F317BC">
        <w:rPr>
          <w:rFonts w:ascii="Arial" w:hAnsi="Arial" w:cs="Arial"/>
        </w:rPr>
        <w:t>terven</w:t>
      </w:r>
      <w:r w:rsidR="00C56FB0">
        <w:rPr>
          <w:rFonts w:ascii="Arial" w:hAnsi="Arial" w:cs="Arial"/>
        </w:rPr>
        <w:t>ing</w:t>
      </w:r>
      <w:r w:rsidR="00F317BC">
        <w:rPr>
          <w:rFonts w:ascii="Arial" w:hAnsi="Arial" w:cs="Arial"/>
        </w:rPr>
        <w:t xml:space="preserve"> if </w:t>
      </w:r>
      <w:r w:rsidR="005C7799">
        <w:rPr>
          <w:rFonts w:ascii="Arial" w:hAnsi="Arial" w:cs="Arial"/>
        </w:rPr>
        <w:t xml:space="preserve">a person </w:t>
      </w:r>
      <w:r w:rsidR="00F317BC">
        <w:rPr>
          <w:rFonts w:ascii="Arial" w:hAnsi="Arial" w:cs="Arial"/>
        </w:rPr>
        <w:t>needs</w:t>
      </w:r>
      <w:r>
        <w:rPr>
          <w:rFonts w:ascii="Arial" w:hAnsi="Arial" w:cs="Arial"/>
        </w:rPr>
        <w:t xml:space="preserve"> </w:t>
      </w:r>
      <w:r w:rsidR="00327CD7">
        <w:rPr>
          <w:rFonts w:ascii="Arial" w:hAnsi="Arial" w:cs="Arial"/>
        </w:rPr>
        <w:t xml:space="preserve">immediate </w:t>
      </w:r>
      <w:r>
        <w:rPr>
          <w:rFonts w:ascii="Arial" w:hAnsi="Arial" w:cs="Arial"/>
        </w:rPr>
        <w:t xml:space="preserve">assistance. </w:t>
      </w:r>
      <w:r w:rsidR="00572D3B">
        <w:rPr>
          <w:rFonts w:ascii="Arial" w:hAnsi="Arial" w:cs="Arial"/>
        </w:rPr>
        <w:t xml:space="preserve">Consult the </w:t>
      </w:r>
      <w:hyperlink r:id="rId7" w:history="1">
        <w:r w:rsidR="00572D3B" w:rsidRPr="000642BA">
          <w:rPr>
            <w:rStyle w:val="Hyperlink"/>
            <w:rFonts w:ascii="Arial" w:hAnsi="Arial" w:cs="Arial"/>
            <w:b/>
          </w:rPr>
          <w:t>Safer Bathroom Design Factsheet</w:t>
        </w:r>
      </w:hyperlink>
      <w:r w:rsidR="00473083" w:rsidRPr="000642BA">
        <w:rPr>
          <w:rFonts w:ascii="Arial" w:hAnsi="Arial" w:cs="Arial"/>
        </w:rPr>
        <w:t xml:space="preserve"> </w:t>
      </w:r>
      <w:r w:rsidR="00473083">
        <w:rPr>
          <w:rFonts w:ascii="Arial" w:hAnsi="Arial" w:cs="Arial"/>
        </w:rPr>
        <w:t>when making</w:t>
      </w:r>
      <w:r w:rsidR="00572D3B">
        <w:rPr>
          <w:rFonts w:ascii="Arial" w:hAnsi="Arial" w:cs="Arial"/>
        </w:rPr>
        <w:t xml:space="preserve"> plans for </w:t>
      </w:r>
      <w:r>
        <w:rPr>
          <w:rFonts w:ascii="Arial" w:hAnsi="Arial" w:cs="Arial"/>
        </w:rPr>
        <w:t xml:space="preserve">new </w:t>
      </w:r>
      <w:r w:rsidR="00C56FB0">
        <w:rPr>
          <w:rFonts w:ascii="Arial" w:hAnsi="Arial" w:cs="Arial"/>
        </w:rPr>
        <w:t>bathroom</w:t>
      </w:r>
      <w:r>
        <w:rPr>
          <w:rFonts w:ascii="Arial" w:hAnsi="Arial" w:cs="Arial"/>
        </w:rPr>
        <w:t xml:space="preserve">s or </w:t>
      </w:r>
      <w:r w:rsidR="004909AC">
        <w:rPr>
          <w:rFonts w:ascii="Arial" w:hAnsi="Arial" w:cs="Arial"/>
        </w:rPr>
        <w:t>when renovating</w:t>
      </w:r>
      <w:r w:rsidR="00572D3B">
        <w:rPr>
          <w:rFonts w:ascii="Arial" w:hAnsi="Arial" w:cs="Arial"/>
        </w:rPr>
        <w:t>/</w:t>
      </w:r>
      <w:r w:rsidR="004909AC">
        <w:rPr>
          <w:rFonts w:ascii="Arial" w:hAnsi="Arial" w:cs="Arial"/>
        </w:rPr>
        <w:t>upgrading</w:t>
      </w:r>
      <w:r>
        <w:rPr>
          <w:rFonts w:ascii="Arial" w:hAnsi="Arial" w:cs="Arial"/>
        </w:rPr>
        <w:t xml:space="preserve"> existing </w:t>
      </w:r>
      <w:r w:rsidR="00C56FB0">
        <w:rPr>
          <w:rFonts w:ascii="Arial" w:hAnsi="Arial" w:cs="Arial"/>
        </w:rPr>
        <w:t>bathroom</w:t>
      </w:r>
      <w:r>
        <w:rPr>
          <w:rFonts w:ascii="Arial" w:hAnsi="Arial" w:cs="Arial"/>
        </w:rPr>
        <w:t>s</w:t>
      </w:r>
      <w:r w:rsidR="00572D3B">
        <w:rPr>
          <w:rFonts w:ascii="Arial" w:hAnsi="Arial" w:cs="Arial"/>
        </w:rPr>
        <w:t xml:space="preserve">. </w:t>
      </w:r>
      <w:r w:rsidR="00CA7A6F">
        <w:rPr>
          <w:rFonts w:ascii="Arial" w:hAnsi="Arial" w:cs="Arial"/>
        </w:rPr>
        <w:t xml:space="preserve">  </w:t>
      </w:r>
    </w:p>
    <w:p w14:paraId="0D2ABE8D" w14:textId="77777777" w:rsidR="00015D6E" w:rsidRDefault="00015D6E" w:rsidP="00A413BB">
      <w:pPr>
        <w:pStyle w:val="ListParagraph"/>
        <w:jc w:val="both"/>
        <w:rPr>
          <w:rFonts w:ascii="Arial" w:hAnsi="Arial" w:cs="Arial"/>
        </w:rPr>
      </w:pPr>
    </w:p>
    <w:p w14:paraId="15C40015" w14:textId="77777777" w:rsidR="00430B0C" w:rsidRDefault="00015D6E" w:rsidP="00430B0C">
      <w:pPr>
        <w:pStyle w:val="ListParagraph"/>
        <w:jc w:val="both"/>
        <w:rPr>
          <w:rFonts w:ascii="Arial" w:hAnsi="Arial" w:cs="Arial"/>
        </w:rPr>
      </w:pPr>
      <w:r w:rsidRPr="00430B0C">
        <w:rPr>
          <w:rFonts w:ascii="Arial" w:hAnsi="Arial" w:cs="Arial"/>
          <w:u w:val="single"/>
        </w:rPr>
        <w:t xml:space="preserve">A note about </w:t>
      </w:r>
      <w:r w:rsidR="00C56FB0" w:rsidRPr="00430B0C">
        <w:rPr>
          <w:rFonts w:ascii="Arial" w:hAnsi="Arial" w:cs="Arial"/>
          <w:u w:val="single"/>
        </w:rPr>
        <w:t>bathroom</w:t>
      </w:r>
      <w:r w:rsidR="000226F9" w:rsidRPr="00430B0C">
        <w:rPr>
          <w:rFonts w:ascii="Arial" w:hAnsi="Arial" w:cs="Arial"/>
          <w:u w:val="single"/>
        </w:rPr>
        <w:t xml:space="preserve"> </w:t>
      </w:r>
      <w:r w:rsidRPr="00430B0C">
        <w:rPr>
          <w:rFonts w:ascii="Arial" w:hAnsi="Arial" w:cs="Arial"/>
          <w:u w:val="single"/>
        </w:rPr>
        <w:t>lighting</w:t>
      </w:r>
      <w:r w:rsidRPr="0024047D">
        <w:rPr>
          <w:rFonts w:ascii="Arial" w:hAnsi="Arial" w:cs="Arial"/>
          <w:u w:val="single"/>
        </w:rPr>
        <w:t>:</w:t>
      </w:r>
      <w:r>
        <w:rPr>
          <w:rFonts w:ascii="Arial" w:hAnsi="Arial" w:cs="Arial"/>
        </w:rPr>
        <w:t xml:space="preserve"> </w:t>
      </w:r>
      <w:r w:rsidR="004F0270">
        <w:rPr>
          <w:rFonts w:ascii="Arial" w:hAnsi="Arial" w:cs="Arial"/>
        </w:rPr>
        <w:t xml:space="preserve">Good lighting plays a vital role in </w:t>
      </w:r>
      <w:r w:rsidR="00C56FB0">
        <w:rPr>
          <w:rFonts w:ascii="Arial" w:hAnsi="Arial" w:cs="Arial"/>
        </w:rPr>
        <w:t>bathroom</w:t>
      </w:r>
      <w:r w:rsidR="004F0270">
        <w:rPr>
          <w:rFonts w:ascii="Arial" w:hAnsi="Arial" w:cs="Arial"/>
        </w:rPr>
        <w:t xml:space="preserve"> safety. </w:t>
      </w:r>
    </w:p>
    <w:p w14:paraId="3E34FE90" w14:textId="717A6F94" w:rsidR="00430B0C" w:rsidRDefault="006F77B9" w:rsidP="00430B0C">
      <w:pPr>
        <w:pStyle w:val="ListParagraph"/>
        <w:numPr>
          <w:ilvl w:val="0"/>
          <w:numId w:val="7"/>
        </w:numPr>
        <w:jc w:val="both"/>
        <w:rPr>
          <w:rFonts w:ascii="Arial" w:hAnsi="Arial" w:cs="Arial"/>
        </w:rPr>
      </w:pPr>
      <w:r>
        <w:rPr>
          <w:rFonts w:ascii="Arial" w:hAnsi="Arial" w:cs="Arial"/>
        </w:rPr>
        <w:t xml:space="preserve">Do not use blue lights. They </w:t>
      </w:r>
      <w:r w:rsidR="004F0270">
        <w:rPr>
          <w:rFonts w:ascii="Arial" w:hAnsi="Arial" w:cs="Arial"/>
        </w:rPr>
        <w:t xml:space="preserve">pose </w:t>
      </w:r>
      <w:r w:rsidR="00AF52EF">
        <w:rPr>
          <w:rFonts w:ascii="Arial" w:hAnsi="Arial" w:cs="Arial"/>
        </w:rPr>
        <w:t>significant</w:t>
      </w:r>
      <w:r w:rsidR="004F0270">
        <w:rPr>
          <w:rFonts w:ascii="Arial" w:hAnsi="Arial" w:cs="Arial"/>
        </w:rPr>
        <w:t xml:space="preserve"> risk</w:t>
      </w:r>
      <w:r w:rsidR="000226F9">
        <w:rPr>
          <w:rFonts w:ascii="Arial" w:hAnsi="Arial" w:cs="Arial"/>
        </w:rPr>
        <w:t>s</w:t>
      </w:r>
      <w:r w:rsidR="004F0270">
        <w:rPr>
          <w:rFonts w:ascii="Arial" w:hAnsi="Arial" w:cs="Arial"/>
        </w:rPr>
        <w:t xml:space="preserve"> to the safety of people who </w:t>
      </w:r>
      <w:r w:rsidR="00AF608F">
        <w:rPr>
          <w:rFonts w:ascii="Arial" w:hAnsi="Arial" w:cs="Arial"/>
        </w:rPr>
        <w:t xml:space="preserve">use </w:t>
      </w:r>
      <w:r w:rsidR="004F0270">
        <w:rPr>
          <w:rFonts w:ascii="Arial" w:hAnsi="Arial" w:cs="Arial"/>
        </w:rPr>
        <w:t>substances as well as people who have a visual impairment,</w:t>
      </w:r>
      <w:r w:rsidR="00942E3E">
        <w:rPr>
          <w:rFonts w:ascii="Arial" w:hAnsi="Arial" w:cs="Arial"/>
        </w:rPr>
        <w:t xml:space="preserve"> people at risk of falls, </w:t>
      </w:r>
      <w:r w:rsidR="00942E3E" w:rsidRPr="001B67D0">
        <w:rPr>
          <w:rFonts w:ascii="Arial" w:hAnsi="Arial" w:cs="Arial"/>
        </w:rPr>
        <w:t xml:space="preserve">people who </w:t>
      </w:r>
      <w:r w:rsidR="001B67D0" w:rsidRPr="001B67D0">
        <w:rPr>
          <w:rFonts w:ascii="Arial" w:hAnsi="Arial" w:cs="Arial"/>
        </w:rPr>
        <w:t xml:space="preserve">take </w:t>
      </w:r>
      <w:r w:rsidR="00942E3E" w:rsidRPr="001B67D0">
        <w:rPr>
          <w:rFonts w:ascii="Arial" w:hAnsi="Arial" w:cs="Arial"/>
        </w:rPr>
        <w:t>medications</w:t>
      </w:r>
      <w:r w:rsidR="00942E3E">
        <w:rPr>
          <w:rFonts w:ascii="Arial" w:hAnsi="Arial" w:cs="Arial"/>
        </w:rPr>
        <w:t xml:space="preserve">, and people who </w:t>
      </w:r>
      <w:r w:rsidR="000226F9">
        <w:rPr>
          <w:rFonts w:ascii="Arial" w:hAnsi="Arial" w:cs="Arial"/>
        </w:rPr>
        <w:t xml:space="preserve">may </w:t>
      </w:r>
      <w:r w:rsidR="00942E3E">
        <w:rPr>
          <w:rFonts w:ascii="Arial" w:hAnsi="Arial" w:cs="Arial"/>
        </w:rPr>
        <w:t>need to assess the integrity of their skin after a potential burn or injury.</w:t>
      </w:r>
      <w:r w:rsidR="00AF608F">
        <w:rPr>
          <w:rFonts w:ascii="Arial" w:hAnsi="Arial" w:cs="Arial"/>
        </w:rPr>
        <w:t xml:space="preserve"> </w:t>
      </w:r>
      <w:r>
        <w:rPr>
          <w:rFonts w:ascii="Arial" w:hAnsi="Arial" w:cs="Arial"/>
        </w:rPr>
        <w:t>S</w:t>
      </w:r>
      <w:r w:rsidR="00AF608F">
        <w:rPr>
          <w:rFonts w:ascii="Arial" w:hAnsi="Arial" w:cs="Arial"/>
        </w:rPr>
        <w:t xml:space="preserve">afe lighting is </w:t>
      </w:r>
      <w:r>
        <w:rPr>
          <w:rFonts w:ascii="Arial" w:hAnsi="Arial" w:cs="Arial"/>
        </w:rPr>
        <w:t xml:space="preserve">also </w:t>
      </w:r>
      <w:r w:rsidR="00AF608F">
        <w:rPr>
          <w:rFonts w:ascii="Arial" w:hAnsi="Arial" w:cs="Arial"/>
        </w:rPr>
        <w:t xml:space="preserve">essential </w:t>
      </w:r>
      <w:r w:rsidR="00535E07">
        <w:rPr>
          <w:rFonts w:ascii="Arial" w:hAnsi="Arial" w:cs="Arial"/>
        </w:rPr>
        <w:t xml:space="preserve">to ensure </w:t>
      </w:r>
      <w:r w:rsidR="00AF608F">
        <w:rPr>
          <w:rFonts w:ascii="Arial" w:hAnsi="Arial" w:cs="Arial"/>
        </w:rPr>
        <w:t xml:space="preserve">proper sanitization of </w:t>
      </w:r>
      <w:r w:rsidR="00C56FB0">
        <w:rPr>
          <w:rFonts w:ascii="Arial" w:hAnsi="Arial" w:cs="Arial"/>
        </w:rPr>
        <w:t>bathroom</w:t>
      </w:r>
      <w:r w:rsidR="00430B0C">
        <w:rPr>
          <w:rFonts w:ascii="Arial" w:hAnsi="Arial" w:cs="Arial"/>
        </w:rPr>
        <w:t xml:space="preserve">s. </w:t>
      </w:r>
      <w:r w:rsidR="007170FC" w:rsidRPr="00430B0C">
        <w:rPr>
          <w:rFonts w:ascii="Arial" w:hAnsi="Arial" w:cs="Arial"/>
        </w:rPr>
        <w:t>The</w:t>
      </w:r>
      <w:r w:rsidR="00942E3E" w:rsidRPr="00430B0C">
        <w:rPr>
          <w:rFonts w:ascii="Arial" w:hAnsi="Arial" w:cs="Arial"/>
        </w:rPr>
        <w:t xml:space="preserve"> </w:t>
      </w:r>
      <w:hyperlink r:id="rId8" w:history="1">
        <w:r w:rsidR="00942E3E" w:rsidRPr="00430B0C">
          <w:rPr>
            <w:rStyle w:val="Hyperlink"/>
            <w:rFonts w:ascii="Arial" w:hAnsi="Arial" w:cs="Arial"/>
          </w:rPr>
          <w:t>BCCDC</w:t>
        </w:r>
      </w:hyperlink>
      <w:r w:rsidR="00942E3E" w:rsidRPr="00430B0C">
        <w:rPr>
          <w:rFonts w:ascii="Arial" w:hAnsi="Arial" w:cs="Arial"/>
        </w:rPr>
        <w:t xml:space="preserve"> and </w:t>
      </w:r>
      <w:hyperlink r:id="rId9" w:history="1">
        <w:r w:rsidR="00942E3E" w:rsidRPr="00430B0C">
          <w:rPr>
            <w:rStyle w:val="Hyperlink"/>
            <w:rFonts w:ascii="Arial" w:hAnsi="Arial" w:cs="Arial"/>
          </w:rPr>
          <w:t>Fraser Health</w:t>
        </w:r>
      </w:hyperlink>
      <w:r w:rsidR="00942E3E" w:rsidRPr="00430B0C">
        <w:rPr>
          <w:rFonts w:ascii="Arial" w:hAnsi="Arial" w:cs="Arial"/>
        </w:rPr>
        <w:t xml:space="preserve"> have issued clear guidance </w:t>
      </w:r>
      <w:r w:rsidR="00942E3E" w:rsidRPr="00430B0C">
        <w:rPr>
          <w:rFonts w:ascii="Arial" w:hAnsi="Arial" w:cs="Arial"/>
          <w:i/>
          <w:iCs/>
        </w:rPr>
        <w:t>against</w:t>
      </w:r>
      <w:r w:rsidR="00942E3E" w:rsidRPr="00430B0C">
        <w:rPr>
          <w:rFonts w:ascii="Arial" w:hAnsi="Arial" w:cs="Arial"/>
        </w:rPr>
        <w:t xml:space="preserve"> </w:t>
      </w:r>
      <w:r w:rsidR="00912B97" w:rsidRPr="00430B0C">
        <w:rPr>
          <w:rFonts w:ascii="Arial" w:hAnsi="Arial" w:cs="Arial"/>
        </w:rPr>
        <w:t xml:space="preserve">blue lights in </w:t>
      </w:r>
      <w:r w:rsidR="00C56FB0" w:rsidRPr="00430B0C">
        <w:rPr>
          <w:rFonts w:ascii="Arial" w:hAnsi="Arial" w:cs="Arial"/>
        </w:rPr>
        <w:t>bathroom</w:t>
      </w:r>
      <w:r w:rsidR="00912B97" w:rsidRPr="00430B0C">
        <w:rPr>
          <w:rFonts w:ascii="Arial" w:hAnsi="Arial" w:cs="Arial"/>
        </w:rPr>
        <w:t xml:space="preserve">s. </w:t>
      </w:r>
    </w:p>
    <w:p w14:paraId="3BDCD3BB" w14:textId="7B6A3D1A" w:rsidR="00A413BB" w:rsidRPr="00430B0C" w:rsidRDefault="00430B0C" w:rsidP="00430B0C">
      <w:pPr>
        <w:pStyle w:val="ListParagraph"/>
        <w:numPr>
          <w:ilvl w:val="0"/>
          <w:numId w:val="7"/>
        </w:numPr>
        <w:jc w:val="both"/>
        <w:rPr>
          <w:rFonts w:ascii="Arial" w:hAnsi="Arial" w:cs="Arial"/>
        </w:rPr>
      </w:pPr>
      <w:r>
        <w:rPr>
          <w:rFonts w:ascii="Arial" w:hAnsi="Arial" w:cs="Arial"/>
        </w:rPr>
        <w:t>Do not d</w:t>
      </w:r>
      <w:r w:rsidR="00912B97" w:rsidRPr="00430B0C">
        <w:rPr>
          <w:rFonts w:ascii="Arial" w:hAnsi="Arial" w:cs="Arial"/>
        </w:rPr>
        <w:t>im the lighting</w:t>
      </w:r>
      <w:r>
        <w:rPr>
          <w:rFonts w:ascii="Arial" w:hAnsi="Arial" w:cs="Arial"/>
        </w:rPr>
        <w:t>. T</w:t>
      </w:r>
      <w:r w:rsidR="00912B97" w:rsidRPr="00430B0C">
        <w:rPr>
          <w:rFonts w:ascii="Arial" w:hAnsi="Arial" w:cs="Arial"/>
        </w:rPr>
        <w:t>his</w:t>
      </w:r>
      <w:r>
        <w:rPr>
          <w:rFonts w:ascii="Arial" w:hAnsi="Arial" w:cs="Arial"/>
        </w:rPr>
        <w:t xml:space="preserve"> </w:t>
      </w:r>
      <w:r w:rsidR="004B3351" w:rsidRPr="00430B0C">
        <w:rPr>
          <w:rFonts w:ascii="Arial" w:hAnsi="Arial" w:cs="Arial"/>
        </w:rPr>
        <w:t>increase</w:t>
      </w:r>
      <w:r>
        <w:rPr>
          <w:rFonts w:ascii="Arial" w:hAnsi="Arial" w:cs="Arial"/>
        </w:rPr>
        <w:t>s</w:t>
      </w:r>
      <w:r w:rsidR="004B3351" w:rsidRPr="00430B0C">
        <w:rPr>
          <w:rFonts w:ascii="Arial" w:hAnsi="Arial" w:cs="Arial"/>
        </w:rPr>
        <w:t xml:space="preserve"> the chance of injury for </w:t>
      </w:r>
      <w:r w:rsidR="004B3351" w:rsidRPr="0004443F">
        <w:rPr>
          <w:rFonts w:ascii="Arial" w:hAnsi="Arial" w:cs="Arial"/>
          <w:i/>
        </w:rPr>
        <w:t>all</w:t>
      </w:r>
      <w:r w:rsidR="004B3351" w:rsidRPr="00430B0C">
        <w:rPr>
          <w:rFonts w:ascii="Arial" w:hAnsi="Arial" w:cs="Arial"/>
        </w:rPr>
        <w:t xml:space="preserve"> </w:t>
      </w:r>
      <w:r w:rsidR="00C56FB0" w:rsidRPr="00430B0C">
        <w:rPr>
          <w:rFonts w:ascii="Arial" w:hAnsi="Arial" w:cs="Arial"/>
        </w:rPr>
        <w:t>bathroom</w:t>
      </w:r>
      <w:r w:rsidR="004B3351" w:rsidRPr="00430B0C">
        <w:rPr>
          <w:rFonts w:ascii="Arial" w:hAnsi="Arial" w:cs="Arial"/>
        </w:rPr>
        <w:t xml:space="preserve"> users. </w:t>
      </w:r>
    </w:p>
    <w:p w14:paraId="21B382BB" w14:textId="77777777" w:rsidR="003169DE" w:rsidRDefault="003169DE" w:rsidP="003169DE">
      <w:pPr>
        <w:pStyle w:val="ListParagraph"/>
        <w:jc w:val="both"/>
        <w:rPr>
          <w:rFonts w:ascii="Arial" w:hAnsi="Arial" w:cs="Arial"/>
        </w:rPr>
      </w:pPr>
    </w:p>
    <w:p w14:paraId="7EAAF295" w14:textId="76BB772F" w:rsidR="00EA4FE9" w:rsidRPr="003169DE" w:rsidRDefault="00C56FB0" w:rsidP="003169DE">
      <w:pPr>
        <w:pStyle w:val="ListParagraph"/>
        <w:numPr>
          <w:ilvl w:val="0"/>
          <w:numId w:val="5"/>
        </w:numPr>
        <w:jc w:val="both"/>
        <w:rPr>
          <w:rFonts w:ascii="Arial" w:hAnsi="Arial" w:cs="Arial"/>
          <w:b/>
        </w:rPr>
      </w:pPr>
      <w:r>
        <w:rPr>
          <w:rFonts w:ascii="Arial" w:hAnsi="Arial" w:cs="Arial"/>
          <w:b/>
        </w:rPr>
        <w:t>Bathroom</w:t>
      </w:r>
      <w:r w:rsidR="003169DE" w:rsidRPr="003169DE">
        <w:rPr>
          <w:rFonts w:ascii="Arial" w:hAnsi="Arial" w:cs="Arial"/>
          <w:b/>
        </w:rPr>
        <w:t xml:space="preserve"> safety</w:t>
      </w:r>
      <w:r w:rsidR="00D14954">
        <w:rPr>
          <w:rFonts w:ascii="Arial" w:hAnsi="Arial" w:cs="Arial"/>
          <w:b/>
        </w:rPr>
        <w:t xml:space="preserve"> assessment</w:t>
      </w:r>
    </w:p>
    <w:p w14:paraId="7F29363C" w14:textId="1F7A0288" w:rsidR="00C860F9" w:rsidRPr="00B728C9" w:rsidRDefault="00FC013C" w:rsidP="00B728C9">
      <w:pPr>
        <w:pStyle w:val="ListParagraph"/>
        <w:jc w:val="both"/>
        <w:rPr>
          <w:rFonts w:ascii="Arial" w:hAnsi="Arial" w:cs="Arial"/>
          <w:lang w:val="en-CA"/>
        </w:rPr>
      </w:pPr>
      <w:r>
        <w:rPr>
          <w:rFonts w:ascii="Arial" w:hAnsi="Arial" w:cs="Arial"/>
        </w:rPr>
        <w:t>Complete a</w:t>
      </w:r>
      <w:r w:rsidR="009A079F">
        <w:rPr>
          <w:rFonts w:ascii="Arial" w:hAnsi="Arial" w:cs="Arial"/>
        </w:rPr>
        <w:t xml:space="preserve"> </w:t>
      </w:r>
      <w:hyperlink r:id="rId10" w:history="1">
        <w:r w:rsidR="00674BAE" w:rsidRPr="000642BA">
          <w:rPr>
            <w:rStyle w:val="Hyperlink"/>
            <w:rFonts w:ascii="Arial" w:hAnsi="Arial" w:cs="Arial"/>
            <w:b/>
          </w:rPr>
          <w:t>Bathroom Safety Assessment Walkthrough Checklist</w:t>
        </w:r>
      </w:hyperlink>
      <w:r w:rsidR="00674BAE" w:rsidRPr="000642BA">
        <w:rPr>
          <w:rFonts w:ascii="Arial" w:hAnsi="Arial" w:cs="Arial"/>
          <w:b/>
        </w:rPr>
        <w:t xml:space="preserve"> </w:t>
      </w:r>
      <w:r w:rsidR="0020534B" w:rsidRPr="00674BAE">
        <w:rPr>
          <w:rFonts w:ascii="Arial" w:hAnsi="Arial" w:cs="Arial"/>
        </w:rPr>
        <w:t xml:space="preserve">for every existing </w:t>
      </w:r>
      <w:r w:rsidR="00C56FB0" w:rsidRPr="00674BAE">
        <w:rPr>
          <w:rFonts w:ascii="Arial" w:hAnsi="Arial" w:cs="Arial"/>
        </w:rPr>
        <w:t>bathroom</w:t>
      </w:r>
      <w:r w:rsidR="00674BAE">
        <w:rPr>
          <w:rFonts w:ascii="Arial" w:hAnsi="Arial" w:cs="Arial"/>
        </w:rPr>
        <w:t xml:space="preserve"> (including bathroom used by staff only)</w:t>
      </w:r>
      <w:r w:rsidR="0020534B" w:rsidRPr="00674BAE">
        <w:rPr>
          <w:rFonts w:ascii="Arial" w:hAnsi="Arial" w:cs="Arial"/>
        </w:rPr>
        <w:t>.</w:t>
      </w:r>
      <w:r w:rsidR="001571FC" w:rsidRPr="00674BAE">
        <w:rPr>
          <w:rFonts w:ascii="Arial" w:hAnsi="Arial" w:cs="Arial"/>
        </w:rPr>
        <w:t xml:space="preserve"> </w:t>
      </w:r>
      <w:r w:rsidR="00BE7486">
        <w:rPr>
          <w:rFonts w:ascii="Arial" w:hAnsi="Arial" w:cs="Arial"/>
        </w:rPr>
        <w:t xml:space="preserve">Identify </w:t>
      </w:r>
      <w:r w:rsidR="008B6AC4" w:rsidRPr="00674BAE">
        <w:rPr>
          <w:rFonts w:ascii="Arial" w:hAnsi="Arial" w:cs="Arial"/>
        </w:rPr>
        <w:t xml:space="preserve">issues </w:t>
      </w:r>
      <w:r w:rsidR="00BE7486">
        <w:rPr>
          <w:rFonts w:ascii="Arial" w:hAnsi="Arial" w:cs="Arial"/>
        </w:rPr>
        <w:t xml:space="preserve">to be resolved in </w:t>
      </w:r>
      <w:r w:rsidR="008B6AC4" w:rsidRPr="00674BAE">
        <w:rPr>
          <w:rFonts w:ascii="Arial" w:hAnsi="Arial" w:cs="Arial"/>
        </w:rPr>
        <w:t xml:space="preserve">each </w:t>
      </w:r>
      <w:r w:rsidR="00C56FB0" w:rsidRPr="00674BAE">
        <w:rPr>
          <w:rFonts w:ascii="Arial" w:hAnsi="Arial" w:cs="Arial"/>
        </w:rPr>
        <w:t>bathroom</w:t>
      </w:r>
      <w:r w:rsidR="00BE7486">
        <w:rPr>
          <w:rFonts w:ascii="Arial" w:hAnsi="Arial" w:cs="Arial"/>
        </w:rPr>
        <w:t xml:space="preserve"> and make a plan with clear deadlines</w:t>
      </w:r>
      <w:r w:rsidR="008B6AC4" w:rsidRPr="00674BAE">
        <w:rPr>
          <w:rFonts w:ascii="Arial" w:hAnsi="Arial" w:cs="Arial"/>
        </w:rPr>
        <w:t>.</w:t>
      </w:r>
      <w:r w:rsidR="0078496D" w:rsidRPr="00674BAE">
        <w:rPr>
          <w:rFonts w:ascii="Arial" w:hAnsi="Arial" w:cs="Arial"/>
        </w:rPr>
        <w:t xml:space="preserve"> </w:t>
      </w:r>
      <w:r w:rsidR="0002218B">
        <w:rPr>
          <w:rFonts w:ascii="Arial" w:hAnsi="Arial" w:cs="Arial"/>
        </w:rPr>
        <w:t xml:space="preserve">Immediately close any bathroom that does not allow staff to reach an </w:t>
      </w:r>
      <w:r w:rsidR="0002218B" w:rsidRPr="0002218B">
        <w:rPr>
          <w:rFonts w:ascii="Arial" w:hAnsi="Arial" w:cs="Arial"/>
        </w:rPr>
        <w:t xml:space="preserve">occupant </w:t>
      </w:r>
      <w:r w:rsidR="0002218B">
        <w:rPr>
          <w:rFonts w:ascii="Arial" w:hAnsi="Arial" w:cs="Arial"/>
        </w:rPr>
        <w:t>easily in the event of an emergency and implem</w:t>
      </w:r>
      <w:r w:rsidR="00A1415F">
        <w:rPr>
          <w:rFonts w:ascii="Arial" w:hAnsi="Arial" w:cs="Arial"/>
        </w:rPr>
        <w:t xml:space="preserve">ent a plan to meet the </w:t>
      </w:r>
      <w:r w:rsidR="0002218B">
        <w:rPr>
          <w:rFonts w:ascii="Arial" w:hAnsi="Arial" w:cs="Arial"/>
        </w:rPr>
        <w:t>needs of</w:t>
      </w:r>
      <w:r w:rsidR="00A1415F">
        <w:rPr>
          <w:rFonts w:ascii="Arial" w:hAnsi="Arial" w:cs="Arial"/>
        </w:rPr>
        <w:t xml:space="preserve"> bathroom users</w:t>
      </w:r>
      <w:r w:rsidR="0002218B" w:rsidRPr="0002218B">
        <w:rPr>
          <w:rFonts w:ascii="Arial" w:hAnsi="Arial" w:cs="Arial"/>
          <w:lang w:val="en-CA"/>
        </w:rPr>
        <w:t>.</w:t>
      </w:r>
      <w:r w:rsidR="00DF0AE6" w:rsidRPr="00B728C9">
        <w:rPr>
          <w:rFonts w:ascii="Arial" w:hAnsi="Arial" w:cs="Arial"/>
        </w:rPr>
        <w:t xml:space="preserve"> </w:t>
      </w:r>
    </w:p>
    <w:p w14:paraId="12E87112" w14:textId="77777777" w:rsidR="005C7799" w:rsidRDefault="005C7799" w:rsidP="003169DE">
      <w:pPr>
        <w:pStyle w:val="ListParagraph"/>
        <w:jc w:val="both"/>
        <w:rPr>
          <w:rFonts w:ascii="Arial" w:hAnsi="Arial" w:cs="Arial"/>
        </w:rPr>
      </w:pPr>
    </w:p>
    <w:p w14:paraId="6B12A297" w14:textId="77777777" w:rsidR="00C860F9" w:rsidRDefault="00C860F9" w:rsidP="00C860F9">
      <w:pPr>
        <w:pStyle w:val="ListParagraph"/>
        <w:numPr>
          <w:ilvl w:val="0"/>
          <w:numId w:val="5"/>
        </w:numPr>
        <w:jc w:val="both"/>
        <w:rPr>
          <w:rFonts w:ascii="Arial" w:hAnsi="Arial" w:cs="Arial"/>
          <w:b/>
        </w:rPr>
      </w:pPr>
      <w:r w:rsidRPr="00C860F9">
        <w:rPr>
          <w:rFonts w:ascii="Arial" w:hAnsi="Arial" w:cs="Arial"/>
          <w:b/>
        </w:rPr>
        <w:t>Protocol</w:t>
      </w:r>
      <w:r w:rsidR="000062C0" w:rsidRPr="00C860F9">
        <w:rPr>
          <w:rFonts w:ascii="Arial" w:hAnsi="Arial" w:cs="Arial"/>
          <w:b/>
        </w:rPr>
        <w:t xml:space="preserve"> </w:t>
      </w:r>
    </w:p>
    <w:p w14:paraId="44F4725E" w14:textId="7B3B2674" w:rsidR="003169DE" w:rsidRPr="00C860F9" w:rsidRDefault="00CF70D9" w:rsidP="00C860F9">
      <w:pPr>
        <w:pStyle w:val="ListParagraph"/>
        <w:jc w:val="both"/>
        <w:rPr>
          <w:rFonts w:ascii="Arial" w:hAnsi="Arial" w:cs="Arial"/>
        </w:rPr>
      </w:pPr>
      <w:r>
        <w:rPr>
          <w:rFonts w:ascii="Arial" w:hAnsi="Arial" w:cs="Arial"/>
        </w:rPr>
        <w:t xml:space="preserve">Develop a </w:t>
      </w:r>
      <w:r w:rsidR="00A76D6D">
        <w:rPr>
          <w:rFonts w:ascii="Arial" w:hAnsi="Arial" w:cs="Arial"/>
        </w:rPr>
        <w:t xml:space="preserve">standard </w:t>
      </w:r>
      <w:r w:rsidR="00C56FB0">
        <w:rPr>
          <w:rFonts w:ascii="Arial" w:hAnsi="Arial" w:cs="Arial"/>
        </w:rPr>
        <w:t>bathroom</w:t>
      </w:r>
      <w:r w:rsidR="00C860F9" w:rsidRPr="00C860F9">
        <w:rPr>
          <w:rFonts w:ascii="Arial" w:hAnsi="Arial" w:cs="Arial"/>
        </w:rPr>
        <w:t xml:space="preserve"> protocol</w:t>
      </w:r>
      <w:r w:rsidR="0078496D" w:rsidRPr="00C860F9">
        <w:rPr>
          <w:rFonts w:ascii="Arial" w:hAnsi="Arial" w:cs="Arial"/>
        </w:rPr>
        <w:t xml:space="preserve"> </w:t>
      </w:r>
      <w:r w:rsidR="004F1377">
        <w:rPr>
          <w:rFonts w:ascii="Arial" w:hAnsi="Arial" w:cs="Arial"/>
        </w:rPr>
        <w:t>with the involvement of staff and</w:t>
      </w:r>
      <w:r w:rsidR="000B55F8">
        <w:rPr>
          <w:rFonts w:ascii="Arial" w:hAnsi="Arial" w:cs="Arial"/>
          <w:lang w:val="en-CA"/>
        </w:rPr>
        <w:t xml:space="preserve"> bathroom users</w:t>
      </w:r>
      <w:r w:rsidR="004F1377">
        <w:rPr>
          <w:rFonts w:ascii="Arial" w:hAnsi="Arial" w:cs="Arial"/>
          <w:lang w:val="en-CA"/>
        </w:rPr>
        <w:t xml:space="preserve">. Once implemented, </w:t>
      </w:r>
      <w:r w:rsidR="00A76D6D">
        <w:rPr>
          <w:rFonts w:ascii="Arial" w:hAnsi="Arial" w:cs="Arial"/>
        </w:rPr>
        <w:t>review regularly to ensu</w:t>
      </w:r>
      <w:r w:rsidR="006868B7">
        <w:rPr>
          <w:rFonts w:ascii="Arial" w:hAnsi="Arial" w:cs="Arial"/>
        </w:rPr>
        <w:t xml:space="preserve">re that practices </w:t>
      </w:r>
      <w:r w:rsidR="005C7799">
        <w:rPr>
          <w:rFonts w:ascii="Arial" w:hAnsi="Arial" w:cs="Arial"/>
        </w:rPr>
        <w:t xml:space="preserve">continue to </w:t>
      </w:r>
      <w:r w:rsidR="006868B7">
        <w:rPr>
          <w:rFonts w:ascii="Arial" w:hAnsi="Arial" w:cs="Arial"/>
        </w:rPr>
        <w:t xml:space="preserve">meet outlined principles and </w:t>
      </w:r>
      <w:r w:rsidR="00A76D6D">
        <w:rPr>
          <w:rFonts w:ascii="Arial" w:hAnsi="Arial" w:cs="Arial"/>
        </w:rPr>
        <w:t>standards</w:t>
      </w:r>
      <w:r w:rsidR="006868B7">
        <w:rPr>
          <w:rFonts w:ascii="Arial" w:hAnsi="Arial" w:cs="Arial"/>
        </w:rPr>
        <w:t>.</w:t>
      </w:r>
      <w:r w:rsidR="00256CC4">
        <w:rPr>
          <w:rFonts w:ascii="Arial" w:hAnsi="Arial" w:cs="Arial"/>
        </w:rPr>
        <w:t xml:space="preserve"> </w:t>
      </w:r>
      <w:r w:rsidR="00AF52EF" w:rsidRPr="00AF52EF">
        <w:rPr>
          <w:rFonts w:ascii="Arial" w:hAnsi="Arial" w:cs="Arial"/>
        </w:rPr>
        <w:t xml:space="preserve">The next section of this </w:t>
      </w:r>
      <w:r w:rsidR="0057022A">
        <w:rPr>
          <w:rFonts w:ascii="Arial" w:hAnsi="Arial" w:cs="Arial"/>
        </w:rPr>
        <w:t xml:space="preserve">document </w:t>
      </w:r>
      <w:r w:rsidR="00AF52EF" w:rsidRPr="00AF52EF">
        <w:rPr>
          <w:rFonts w:ascii="Arial" w:hAnsi="Arial" w:cs="Arial"/>
        </w:rPr>
        <w:t xml:space="preserve">outlines key components of a standard </w:t>
      </w:r>
      <w:r w:rsidR="00C56FB0">
        <w:rPr>
          <w:rFonts w:ascii="Arial" w:hAnsi="Arial" w:cs="Arial"/>
        </w:rPr>
        <w:t>bathroom</w:t>
      </w:r>
      <w:r w:rsidR="00AF52EF" w:rsidRPr="00AF52EF">
        <w:rPr>
          <w:rFonts w:ascii="Arial" w:hAnsi="Arial" w:cs="Arial"/>
        </w:rPr>
        <w:t xml:space="preserve"> protocol.</w:t>
      </w:r>
    </w:p>
    <w:p w14:paraId="70D44F32" w14:textId="77777777" w:rsidR="003169DE" w:rsidRDefault="003169DE" w:rsidP="003169DE">
      <w:pPr>
        <w:pStyle w:val="ListParagraph"/>
        <w:jc w:val="both"/>
        <w:rPr>
          <w:rFonts w:ascii="Arial" w:hAnsi="Arial" w:cs="Arial"/>
        </w:rPr>
      </w:pPr>
    </w:p>
    <w:p w14:paraId="1BEF2335" w14:textId="77777777" w:rsidR="008968CC" w:rsidRDefault="00767D1C" w:rsidP="00767D1C">
      <w:pPr>
        <w:pStyle w:val="ListParagraph"/>
        <w:numPr>
          <w:ilvl w:val="0"/>
          <w:numId w:val="5"/>
        </w:numPr>
        <w:jc w:val="both"/>
        <w:rPr>
          <w:rFonts w:ascii="Arial" w:hAnsi="Arial" w:cs="Arial"/>
          <w:b/>
        </w:rPr>
      </w:pPr>
      <w:r>
        <w:rPr>
          <w:rFonts w:ascii="Arial" w:hAnsi="Arial" w:cs="Arial"/>
          <w:b/>
        </w:rPr>
        <w:t>Signage</w:t>
      </w:r>
    </w:p>
    <w:p w14:paraId="40266D6A" w14:textId="7574E806" w:rsidR="00015D6E" w:rsidRDefault="00321F74" w:rsidP="00015D6E">
      <w:pPr>
        <w:pStyle w:val="ListParagraph"/>
        <w:jc w:val="both"/>
        <w:rPr>
          <w:rFonts w:ascii="Arial" w:hAnsi="Arial" w:cs="Arial"/>
        </w:rPr>
      </w:pPr>
      <w:r>
        <w:rPr>
          <w:rFonts w:ascii="Arial" w:hAnsi="Arial" w:cs="Arial"/>
        </w:rPr>
        <w:t>Display s</w:t>
      </w:r>
      <w:r w:rsidR="00AD7D17">
        <w:rPr>
          <w:rFonts w:ascii="Arial" w:hAnsi="Arial" w:cs="Arial"/>
        </w:rPr>
        <w:t xml:space="preserve">ignage </w:t>
      </w:r>
      <w:r>
        <w:rPr>
          <w:rFonts w:ascii="Arial" w:hAnsi="Arial" w:cs="Arial"/>
        </w:rPr>
        <w:t>to</w:t>
      </w:r>
      <w:r w:rsidR="00AD7D17">
        <w:rPr>
          <w:rFonts w:ascii="Arial" w:hAnsi="Arial" w:cs="Arial"/>
        </w:rPr>
        <w:t xml:space="preserve"> communicat</w:t>
      </w:r>
      <w:r>
        <w:rPr>
          <w:rFonts w:ascii="Arial" w:hAnsi="Arial" w:cs="Arial"/>
        </w:rPr>
        <w:t>e</w:t>
      </w:r>
      <w:r w:rsidR="005C7799">
        <w:rPr>
          <w:rFonts w:ascii="Arial" w:hAnsi="Arial" w:cs="Arial"/>
        </w:rPr>
        <w:t xml:space="preserve"> </w:t>
      </w:r>
      <w:r>
        <w:rPr>
          <w:rFonts w:ascii="Arial" w:hAnsi="Arial" w:cs="Arial"/>
        </w:rPr>
        <w:t>your protocol, safety features,</w:t>
      </w:r>
      <w:r w:rsidR="00AD7D17">
        <w:rPr>
          <w:rFonts w:ascii="Arial" w:hAnsi="Arial" w:cs="Arial"/>
        </w:rPr>
        <w:t xml:space="preserve"> and nearby resources (e.g., supervised consumption</w:t>
      </w:r>
      <w:r w:rsidR="00163D9F">
        <w:rPr>
          <w:rFonts w:ascii="Arial" w:hAnsi="Arial" w:cs="Arial"/>
        </w:rPr>
        <w:t xml:space="preserve"> or overdose prevention</w:t>
      </w:r>
      <w:r w:rsidR="00AD7D17">
        <w:rPr>
          <w:rFonts w:ascii="Arial" w:hAnsi="Arial" w:cs="Arial"/>
        </w:rPr>
        <w:t xml:space="preserve"> site</w:t>
      </w:r>
      <w:r w:rsidR="00163D9F">
        <w:rPr>
          <w:rFonts w:ascii="Arial" w:hAnsi="Arial" w:cs="Arial"/>
        </w:rPr>
        <w:t>s</w:t>
      </w:r>
      <w:r>
        <w:rPr>
          <w:rFonts w:ascii="Arial" w:hAnsi="Arial" w:cs="Arial"/>
        </w:rPr>
        <w:t>)</w:t>
      </w:r>
      <w:r w:rsidR="00AD7D17">
        <w:rPr>
          <w:rFonts w:ascii="Arial" w:hAnsi="Arial" w:cs="Arial"/>
        </w:rPr>
        <w:t xml:space="preserve">. Signs should be simple to understand, </w:t>
      </w:r>
      <w:r w:rsidR="000D1A5C">
        <w:rPr>
          <w:rFonts w:ascii="Arial" w:hAnsi="Arial" w:cs="Arial"/>
        </w:rPr>
        <w:t xml:space="preserve">inclusive, </w:t>
      </w:r>
      <w:r w:rsidR="00AD7D17">
        <w:rPr>
          <w:rFonts w:ascii="Arial" w:hAnsi="Arial" w:cs="Arial"/>
        </w:rPr>
        <w:t xml:space="preserve">accessible, </w:t>
      </w:r>
      <w:r w:rsidR="005C7799">
        <w:rPr>
          <w:rFonts w:ascii="Arial" w:hAnsi="Arial" w:cs="Arial"/>
        </w:rPr>
        <w:t xml:space="preserve">and </w:t>
      </w:r>
      <w:r w:rsidR="00AD7D17">
        <w:rPr>
          <w:rFonts w:ascii="Arial" w:hAnsi="Arial" w:cs="Arial"/>
        </w:rPr>
        <w:t xml:space="preserve">printed on </w:t>
      </w:r>
      <w:r w:rsidR="000D1A5C">
        <w:rPr>
          <w:rFonts w:ascii="Arial" w:hAnsi="Arial" w:cs="Arial"/>
        </w:rPr>
        <w:t>waterproof</w:t>
      </w:r>
      <w:r w:rsidR="00AD7D17">
        <w:rPr>
          <w:rFonts w:ascii="Arial" w:hAnsi="Arial" w:cs="Arial"/>
        </w:rPr>
        <w:t xml:space="preserve"> material or displayed in a plastic sleeve. </w:t>
      </w:r>
      <w:r w:rsidR="00314644">
        <w:rPr>
          <w:rFonts w:ascii="Arial" w:hAnsi="Arial" w:cs="Arial"/>
        </w:rPr>
        <w:t>Feel free to u</w:t>
      </w:r>
      <w:r w:rsidR="008261B2">
        <w:rPr>
          <w:rFonts w:ascii="Arial" w:hAnsi="Arial" w:cs="Arial"/>
        </w:rPr>
        <w:t>s</w:t>
      </w:r>
      <w:r>
        <w:rPr>
          <w:rFonts w:ascii="Arial" w:hAnsi="Arial" w:cs="Arial"/>
        </w:rPr>
        <w:t>e</w:t>
      </w:r>
      <w:r w:rsidR="008261B2">
        <w:rPr>
          <w:rFonts w:ascii="Arial" w:hAnsi="Arial" w:cs="Arial"/>
        </w:rPr>
        <w:t xml:space="preserve"> and adapt </w:t>
      </w:r>
      <w:r>
        <w:rPr>
          <w:rFonts w:ascii="Arial" w:hAnsi="Arial" w:cs="Arial"/>
        </w:rPr>
        <w:t>the</w:t>
      </w:r>
      <w:r w:rsidR="00314644">
        <w:rPr>
          <w:rFonts w:ascii="Arial" w:hAnsi="Arial" w:cs="Arial"/>
        </w:rPr>
        <w:t>se</w:t>
      </w:r>
      <w:r>
        <w:rPr>
          <w:rFonts w:ascii="Arial" w:hAnsi="Arial" w:cs="Arial"/>
        </w:rPr>
        <w:t xml:space="preserve"> </w:t>
      </w:r>
      <w:r w:rsidR="00CC48FB">
        <w:rPr>
          <w:rFonts w:ascii="Arial" w:hAnsi="Arial" w:cs="Arial"/>
        </w:rPr>
        <w:t xml:space="preserve">available </w:t>
      </w:r>
      <w:hyperlink r:id="rId11" w:history="1">
        <w:r w:rsidR="00C56FB0" w:rsidRPr="000642BA">
          <w:rPr>
            <w:rStyle w:val="Hyperlink"/>
            <w:rFonts w:ascii="Arial" w:hAnsi="Arial" w:cs="Arial"/>
            <w:b/>
          </w:rPr>
          <w:t>Bathroom</w:t>
        </w:r>
        <w:r w:rsidR="008261B2" w:rsidRPr="000642BA">
          <w:rPr>
            <w:rStyle w:val="Hyperlink"/>
            <w:rFonts w:ascii="Arial" w:hAnsi="Arial" w:cs="Arial"/>
            <w:b/>
          </w:rPr>
          <w:t xml:space="preserve"> Signs</w:t>
        </w:r>
      </w:hyperlink>
      <w:r w:rsidR="008261B2">
        <w:rPr>
          <w:rFonts w:ascii="Arial" w:hAnsi="Arial" w:cs="Arial"/>
        </w:rPr>
        <w:t>.</w:t>
      </w:r>
      <w:r w:rsidR="00C7381B">
        <w:rPr>
          <w:rFonts w:ascii="Arial" w:hAnsi="Arial" w:cs="Arial"/>
        </w:rPr>
        <w:t xml:space="preserve"> </w:t>
      </w:r>
    </w:p>
    <w:p w14:paraId="1D404816" w14:textId="77777777" w:rsidR="00015D6E" w:rsidRPr="00015D6E" w:rsidRDefault="00015D6E" w:rsidP="00015D6E">
      <w:pPr>
        <w:pStyle w:val="ListParagraph"/>
        <w:jc w:val="both"/>
        <w:rPr>
          <w:rFonts w:ascii="Arial" w:hAnsi="Arial" w:cs="Arial"/>
        </w:rPr>
      </w:pPr>
    </w:p>
    <w:p w14:paraId="461A3FE5" w14:textId="77777777" w:rsidR="00767D1C" w:rsidRDefault="00767D1C" w:rsidP="00767D1C">
      <w:pPr>
        <w:pStyle w:val="ListParagraph"/>
        <w:numPr>
          <w:ilvl w:val="0"/>
          <w:numId w:val="5"/>
        </w:numPr>
        <w:jc w:val="both"/>
        <w:rPr>
          <w:rFonts w:ascii="Arial" w:hAnsi="Arial" w:cs="Arial"/>
          <w:b/>
        </w:rPr>
      </w:pPr>
      <w:r>
        <w:rPr>
          <w:rFonts w:ascii="Arial" w:hAnsi="Arial" w:cs="Arial"/>
          <w:b/>
        </w:rPr>
        <w:t xml:space="preserve">Training </w:t>
      </w:r>
    </w:p>
    <w:p w14:paraId="04BF80D5" w14:textId="600F0F9C" w:rsidR="00D70E8F" w:rsidRPr="00D70E8F" w:rsidRDefault="00BB09F4" w:rsidP="00D70E8F">
      <w:pPr>
        <w:pStyle w:val="ListParagraph"/>
        <w:jc w:val="both"/>
        <w:rPr>
          <w:rFonts w:ascii="Arial" w:hAnsi="Arial" w:cs="Arial"/>
        </w:rPr>
      </w:pPr>
      <w:r>
        <w:rPr>
          <w:rFonts w:ascii="Arial" w:hAnsi="Arial" w:cs="Arial"/>
        </w:rPr>
        <w:t xml:space="preserve">Train all staff </w:t>
      </w:r>
      <w:r w:rsidR="009405E1">
        <w:rPr>
          <w:rFonts w:ascii="Arial" w:hAnsi="Arial" w:cs="Arial"/>
        </w:rPr>
        <w:t>to</w:t>
      </w:r>
      <w:r>
        <w:rPr>
          <w:rFonts w:ascii="Arial" w:hAnsi="Arial" w:cs="Arial"/>
        </w:rPr>
        <w:t xml:space="preserve"> respond to</w:t>
      </w:r>
      <w:r w:rsidR="000D1A5C">
        <w:rPr>
          <w:rFonts w:ascii="Arial" w:hAnsi="Arial" w:cs="Arial"/>
        </w:rPr>
        <w:t xml:space="preserve"> overdose</w:t>
      </w:r>
      <w:r>
        <w:rPr>
          <w:rFonts w:ascii="Arial" w:hAnsi="Arial" w:cs="Arial"/>
        </w:rPr>
        <w:t>s</w:t>
      </w:r>
      <w:r w:rsidR="001572E6">
        <w:rPr>
          <w:rFonts w:ascii="Arial" w:hAnsi="Arial" w:cs="Arial"/>
        </w:rPr>
        <w:t xml:space="preserve"> and provide first aid </w:t>
      </w:r>
      <w:r w:rsidR="002F513E">
        <w:rPr>
          <w:rFonts w:ascii="Arial" w:hAnsi="Arial" w:cs="Arial"/>
        </w:rPr>
        <w:t>(including</w:t>
      </w:r>
      <w:r w:rsidR="001572E6">
        <w:rPr>
          <w:rFonts w:ascii="Arial" w:hAnsi="Arial" w:cs="Arial"/>
        </w:rPr>
        <w:t xml:space="preserve"> CPR</w:t>
      </w:r>
      <w:r w:rsidR="002F513E">
        <w:rPr>
          <w:rFonts w:ascii="Arial" w:hAnsi="Arial" w:cs="Arial"/>
        </w:rPr>
        <w:t>)</w:t>
      </w:r>
      <w:r w:rsidR="000D1A5C">
        <w:rPr>
          <w:rFonts w:ascii="Arial" w:hAnsi="Arial" w:cs="Arial"/>
        </w:rPr>
        <w:t xml:space="preserve">. </w:t>
      </w:r>
      <w:r w:rsidR="00751FED">
        <w:rPr>
          <w:rFonts w:ascii="Arial" w:hAnsi="Arial" w:cs="Arial"/>
        </w:rPr>
        <w:t>Provide r</w:t>
      </w:r>
      <w:r w:rsidR="005A0134">
        <w:rPr>
          <w:rFonts w:ascii="Arial" w:hAnsi="Arial" w:cs="Arial"/>
        </w:rPr>
        <w:t>efresher training</w:t>
      </w:r>
      <w:r w:rsidR="00751FED">
        <w:rPr>
          <w:rFonts w:ascii="Arial" w:hAnsi="Arial" w:cs="Arial"/>
        </w:rPr>
        <w:t xml:space="preserve"> every year and use available </w:t>
      </w:r>
      <w:hyperlink r:id="rId12" w:history="1">
        <w:r w:rsidR="005A0134" w:rsidRPr="000642BA">
          <w:rPr>
            <w:rStyle w:val="Hyperlink"/>
            <w:rFonts w:ascii="Arial" w:hAnsi="Arial" w:cs="Arial"/>
            <w:b/>
          </w:rPr>
          <w:t xml:space="preserve">Mock </w:t>
        </w:r>
        <w:r w:rsidR="00E4373E" w:rsidRPr="000642BA">
          <w:rPr>
            <w:rStyle w:val="Hyperlink"/>
            <w:rFonts w:ascii="Arial" w:hAnsi="Arial" w:cs="Arial"/>
            <w:b/>
          </w:rPr>
          <w:t xml:space="preserve">Overdose </w:t>
        </w:r>
        <w:r w:rsidR="008849DE" w:rsidRPr="000642BA">
          <w:rPr>
            <w:rStyle w:val="Hyperlink"/>
            <w:rFonts w:ascii="Arial" w:hAnsi="Arial" w:cs="Arial"/>
            <w:b/>
          </w:rPr>
          <w:t>Response</w:t>
        </w:r>
        <w:r w:rsidR="007A4D89" w:rsidRPr="000642BA">
          <w:rPr>
            <w:rStyle w:val="Hyperlink"/>
            <w:rFonts w:ascii="Arial" w:hAnsi="Arial" w:cs="Arial"/>
            <w:b/>
          </w:rPr>
          <w:t xml:space="preserve"> Scenarios</w:t>
        </w:r>
      </w:hyperlink>
      <w:r w:rsidR="008849DE" w:rsidRPr="000642BA">
        <w:rPr>
          <w:rFonts w:ascii="Arial" w:hAnsi="Arial" w:cs="Arial"/>
          <w:b/>
        </w:rPr>
        <w:t xml:space="preserve"> </w:t>
      </w:r>
      <w:r w:rsidR="007A4D89" w:rsidRPr="007A4D89">
        <w:rPr>
          <w:rFonts w:ascii="Arial" w:hAnsi="Arial" w:cs="Arial"/>
        </w:rPr>
        <w:t>to practice</w:t>
      </w:r>
      <w:r w:rsidR="007A4D89" w:rsidRPr="007A4D89">
        <w:rPr>
          <w:rFonts w:ascii="Arial" w:hAnsi="Arial" w:cs="Arial"/>
          <w:b/>
        </w:rPr>
        <w:t xml:space="preserve"> </w:t>
      </w:r>
      <w:r w:rsidR="008849DE" w:rsidRPr="008849DE">
        <w:rPr>
          <w:rFonts w:ascii="Arial" w:hAnsi="Arial" w:cs="Arial"/>
        </w:rPr>
        <w:t>every month</w:t>
      </w:r>
      <w:r w:rsidR="00E4373E">
        <w:rPr>
          <w:rFonts w:ascii="Arial" w:hAnsi="Arial" w:cs="Arial"/>
        </w:rPr>
        <w:t xml:space="preserve">. </w:t>
      </w:r>
      <w:r w:rsidR="00EC6113">
        <w:rPr>
          <w:rFonts w:ascii="Arial" w:hAnsi="Arial" w:cs="Arial"/>
        </w:rPr>
        <w:t xml:space="preserve">Train staff </w:t>
      </w:r>
      <w:r w:rsidR="00095A0E" w:rsidRPr="00095A0E">
        <w:rPr>
          <w:rFonts w:ascii="Arial" w:hAnsi="Arial" w:cs="Arial"/>
        </w:rPr>
        <w:t xml:space="preserve">to implement existing </w:t>
      </w:r>
      <w:r w:rsidR="00C56FB0">
        <w:rPr>
          <w:rFonts w:ascii="Arial" w:hAnsi="Arial" w:cs="Arial"/>
        </w:rPr>
        <w:t>bathroom</w:t>
      </w:r>
      <w:r w:rsidR="00095A0E" w:rsidRPr="00095A0E">
        <w:rPr>
          <w:rFonts w:ascii="Arial" w:hAnsi="Arial" w:cs="Arial"/>
        </w:rPr>
        <w:t xml:space="preserve"> safety protocol.</w:t>
      </w:r>
      <w:r w:rsidR="00871A54">
        <w:rPr>
          <w:rFonts w:ascii="Arial" w:hAnsi="Arial" w:cs="Arial"/>
        </w:rPr>
        <w:t xml:space="preserve"> </w:t>
      </w:r>
      <w:r w:rsidR="00A4455D">
        <w:rPr>
          <w:rFonts w:ascii="Arial" w:hAnsi="Arial" w:cs="Arial"/>
        </w:rPr>
        <w:t xml:space="preserve">Upon hiring, train all staff on how to use an </w:t>
      </w:r>
      <w:r w:rsidR="00871A54">
        <w:rPr>
          <w:rFonts w:ascii="Arial" w:hAnsi="Arial" w:cs="Arial"/>
        </w:rPr>
        <w:t>anti-stigma</w:t>
      </w:r>
      <w:r w:rsidR="00A4455D">
        <w:rPr>
          <w:rFonts w:ascii="Arial" w:hAnsi="Arial" w:cs="Arial"/>
        </w:rPr>
        <w:t>,</w:t>
      </w:r>
      <w:r w:rsidR="00CA7A86">
        <w:rPr>
          <w:rFonts w:ascii="Arial" w:hAnsi="Arial" w:cs="Arial"/>
        </w:rPr>
        <w:t xml:space="preserve"> trauma-informed, culturally safe,</w:t>
      </w:r>
      <w:r w:rsidR="00A4455D">
        <w:rPr>
          <w:rFonts w:ascii="Arial" w:hAnsi="Arial" w:cs="Arial"/>
        </w:rPr>
        <w:t xml:space="preserve"> </w:t>
      </w:r>
      <w:proofErr w:type="gramStart"/>
      <w:r w:rsidR="00E503FC">
        <w:rPr>
          <w:rFonts w:ascii="Arial" w:hAnsi="Arial" w:cs="Arial"/>
        </w:rPr>
        <w:t>trans</w:t>
      </w:r>
      <w:proofErr w:type="gramEnd"/>
      <w:r w:rsidR="00E503FC">
        <w:rPr>
          <w:rFonts w:ascii="Arial" w:hAnsi="Arial" w:cs="Arial"/>
        </w:rPr>
        <w:t xml:space="preserve"> </w:t>
      </w:r>
      <w:r w:rsidR="00E503FC">
        <w:rPr>
          <w:rFonts w:ascii="Arial" w:hAnsi="Arial" w:cs="Arial"/>
        </w:rPr>
        <w:lastRenderedPageBreak/>
        <w:t xml:space="preserve">and </w:t>
      </w:r>
      <w:r w:rsidR="00A4455D">
        <w:rPr>
          <w:rFonts w:ascii="Arial" w:hAnsi="Arial" w:cs="Arial"/>
        </w:rPr>
        <w:t xml:space="preserve">gender inclusive, and </w:t>
      </w:r>
      <w:r w:rsidR="00871A54">
        <w:rPr>
          <w:rFonts w:ascii="Arial" w:hAnsi="Arial" w:cs="Arial"/>
        </w:rPr>
        <w:t>harm reduction</w:t>
      </w:r>
      <w:r w:rsidR="00E4373E">
        <w:rPr>
          <w:rFonts w:ascii="Arial" w:hAnsi="Arial" w:cs="Arial"/>
        </w:rPr>
        <w:t xml:space="preserve"> </w:t>
      </w:r>
      <w:r w:rsidR="00A4455D">
        <w:rPr>
          <w:rFonts w:ascii="Arial" w:hAnsi="Arial" w:cs="Arial"/>
        </w:rPr>
        <w:t>approach</w:t>
      </w:r>
      <w:r w:rsidR="00CB76BD">
        <w:rPr>
          <w:rFonts w:ascii="Arial" w:hAnsi="Arial" w:cs="Arial"/>
        </w:rPr>
        <w:t>.</w:t>
      </w:r>
      <w:r w:rsidR="00D70E8F">
        <w:rPr>
          <w:rFonts w:ascii="Arial" w:hAnsi="Arial" w:cs="Arial"/>
        </w:rPr>
        <w:t xml:space="preserve"> </w:t>
      </w:r>
      <w:r w:rsidR="00D70E8F" w:rsidRPr="00D70E8F">
        <w:rPr>
          <w:rFonts w:ascii="Arial" w:hAnsi="Arial" w:cs="Arial"/>
        </w:rPr>
        <w:t>Example of</w:t>
      </w:r>
      <w:r w:rsidR="00D70E8F">
        <w:rPr>
          <w:rFonts w:ascii="Arial" w:hAnsi="Arial" w:cs="Arial"/>
        </w:rPr>
        <w:t xml:space="preserve"> training available to frontline providers: </w:t>
      </w:r>
      <w:hyperlink r:id="rId13" w:history="1">
        <w:r w:rsidR="00D70E8F" w:rsidRPr="00445E1D">
          <w:rPr>
            <w:rStyle w:val="Hyperlink"/>
            <w:rFonts w:ascii="Arial" w:hAnsi="Arial" w:cs="Arial"/>
          </w:rPr>
          <w:t>Resisting Stigma on Substance Use and the Downtown Eastside</w:t>
        </w:r>
      </w:hyperlink>
      <w:r w:rsidR="00D70E8F">
        <w:rPr>
          <w:rFonts w:ascii="Arial" w:hAnsi="Arial" w:cs="Arial"/>
        </w:rPr>
        <w:t>.</w:t>
      </w:r>
    </w:p>
    <w:p w14:paraId="78120E1A" w14:textId="08F096CF" w:rsidR="009405E1" w:rsidRPr="009405E1" w:rsidRDefault="009405E1" w:rsidP="009405E1">
      <w:pPr>
        <w:pStyle w:val="ListParagraph"/>
        <w:jc w:val="both"/>
        <w:rPr>
          <w:rFonts w:ascii="Arial" w:hAnsi="Arial" w:cs="Arial"/>
          <w:b/>
        </w:rPr>
      </w:pPr>
      <w:r>
        <w:rPr>
          <w:rFonts w:ascii="Arial" w:hAnsi="Arial" w:cs="Arial"/>
        </w:rPr>
        <w:t xml:space="preserve"> </w:t>
      </w:r>
      <w:r w:rsidRPr="009405E1">
        <w:rPr>
          <w:rFonts w:ascii="Arial" w:hAnsi="Arial" w:cs="Arial"/>
          <w:b/>
        </w:rPr>
        <w:t xml:space="preserve"> </w:t>
      </w:r>
    </w:p>
    <w:p w14:paraId="7E9BE31E" w14:textId="77777777" w:rsidR="0079266A" w:rsidRDefault="00D6163B" w:rsidP="00767D1C">
      <w:pPr>
        <w:pStyle w:val="ListParagraph"/>
        <w:numPr>
          <w:ilvl w:val="0"/>
          <w:numId w:val="5"/>
        </w:numPr>
        <w:jc w:val="both"/>
        <w:rPr>
          <w:rFonts w:ascii="Arial" w:hAnsi="Arial" w:cs="Arial"/>
          <w:b/>
        </w:rPr>
      </w:pPr>
      <w:r>
        <w:rPr>
          <w:rFonts w:ascii="Arial" w:hAnsi="Arial" w:cs="Arial"/>
          <w:b/>
        </w:rPr>
        <w:t>Debriefing</w:t>
      </w:r>
    </w:p>
    <w:p w14:paraId="0AC02D5A" w14:textId="77777777" w:rsidR="00A62D0F" w:rsidRDefault="00167A48" w:rsidP="003C4480">
      <w:pPr>
        <w:pStyle w:val="ListParagraph"/>
        <w:jc w:val="both"/>
        <w:rPr>
          <w:rFonts w:ascii="Arial" w:hAnsi="Arial" w:cs="Arial"/>
          <w:lang w:val="en-CA"/>
        </w:rPr>
      </w:pPr>
      <w:r>
        <w:rPr>
          <w:rFonts w:ascii="Arial" w:hAnsi="Arial" w:cs="Arial"/>
        </w:rPr>
        <w:t xml:space="preserve">Debrief with </w:t>
      </w:r>
      <w:r w:rsidR="00D6163B">
        <w:rPr>
          <w:rFonts w:ascii="Arial" w:hAnsi="Arial" w:cs="Arial"/>
        </w:rPr>
        <w:t xml:space="preserve">staff </w:t>
      </w:r>
      <w:r>
        <w:rPr>
          <w:rFonts w:ascii="Arial" w:hAnsi="Arial" w:cs="Arial"/>
        </w:rPr>
        <w:t xml:space="preserve">after they </w:t>
      </w:r>
      <w:r w:rsidR="00D6163B">
        <w:rPr>
          <w:rFonts w:ascii="Arial" w:hAnsi="Arial" w:cs="Arial"/>
        </w:rPr>
        <w:t>provide respond to an overdose</w:t>
      </w:r>
      <w:r w:rsidR="002F513E">
        <w:rPr>
          <w:rFonts w:ascii="Arial" w:hAnsi="Arial" w:cs="Arial"/>
        </w:rPr>
        <w:t xml:space="preserve"> and/or first aid (including CPR)</w:t>
      </w:r>
      <w:r>
        <w:rPr>
          <w:rFonts w:ascii="Arial" w:hAnsi="Arial" w:cs="Arial"/>
        </w:rPr>
        <w:t>. I</w:t>
      </w:r>
      <w:r w:rsidR="00BB09F4">
        <w:rPr>
          <w:rFonts w:ascii="Arial" w:hAnsi="Arial" w:cs="Arial"/>
        </w:rPr>
        <w:t>dentify a meaningful way to debrief with</w:t>
      </w:r>
      <w:r w:rsidR="00C4330C">
        <w:rPr>
          <w:rFonts w:ascii="Arial" w:hAnsi="Arial" w:cs="Arial"/>
          <w:lang w:val="en-CA"/>
        </w:rPr>
        <w:t xml:space="preserve"> bathroom users</w:t>
      </w:r>
      <w:r w:rsidR="00FE3687">
        <w:rPr>
          <w:rFonts w:ascii="Arial" w:hAnsi="Arial" w:cs="Arial"/>
          <w:lang w:val="en-CA"/>
        </w:rPr>
        <w:t xml:space="preserve">. </w:t>
      </w:r>
    </w:p>
    <w:p w14:paraId="6FF8EB99" w14:textId="77777777" w:rsidR="00A62D0F" w:rsidRDefault="00A62D0F" w:rsidP="003C4480">
      <w:pPr>
        <w:pStyle w:val="ListParagraph"/>
        <w:jc w:val="both"/>
        <w:rPr>
          <w:rFonts w:ascii="Arial" w:hAnsi="Arial" w:cs="Arial"/>
          <w:lang w:val="en-CA"/>
        </w:rPr>
      </w:pPr>
    </w:p>
    <w:p w14:paraId="3D64F1D5" w14:textId="274CC686" w:rsidR="003C4480" w:rsidRPr="00A62D0F" w:rsidRDefault="00A62D0F" w:rsidP="00A62D0F">
      <w:pPr>
        <w:pStyle w:val="ListParagraph"/>
        <w:jc w:val="both"/>
        <w:rPr>
          <w:rFonts w:ascii="Arial" w:hAnsi="Arial" w:cs="Arial"/>
          <w:lang w:val="en-CA"/>
        </w:rPr>
      </w:pPr>
      <w:r w:rsidRPr="00A62D0F">
        <w:rPr>
          <w:rFonts w:ascii="Arial" w:hAnsi="Arial" w:cs="Arial"/>
          <w:u w:val="single"/>
          <w:lang w:val="en-CA"/>
        </w:rPr>
        <w:t>A note about debriefing for frontline workers</w:t>
      </w:r>
      <w:r>
        <w:rPr>
          <w:rFonts w:ascii="Arial" w:hAnsi="Arial" w:cs="Arial"/>
          <w:lang w:val="en-CA"/>
        </w:rPr>
        <w:t xml:space="preserve">: </w:t>
      </w:r>
      <w:r w:rsidR="00052101">
        <w:rPr>
          <w:rFonts w:ascii="Arial" w:hAnsi="Arial" w:cs="Arial"/>
          <w:lang w:val="en-CA"/>
        </w:rPr>
        <w:t xml:space="preserve">The </w:t>
      </w:r>
      <w:hyperlink r:id="rId14" w:history="1">
        <w:r w:rsidR="00052101" w:rsidRPr="00052101">
          <w:rPr>
            <w:rStyle w:val="Hyperlink"/>
            <w:rFonts w:ascii="Arial" w:hAnsi="Arial" w:cs="Arial"/>
            <w:lang w:val="en-CA"/>
          </w:rPr>
          <w:t>Provincial Overdose Mobile Response Team</w:t>
        </w:r>
      </w:hyperlink>
      <w:r w:rsidR="00FB46DF">
        <w:rPr>
          <w:rStyle w:val="Hyperlink"/>
          <w:rFonts w:ascii="Arial" w:hAnsi="Arial" w:cs="Arial"/>
          <w:lang w:val="en-CA"/>
        </w:rPr>
        <w:t xml:space="preserve"> (MRT)</w:t>
      </w:r>
      <w:r w:rsidR="00052101">
        <w:rPr>
          <w:rFonts w:ascii="Arial" w:hAnsi="Arial" w:cs="Arial"/>
          <w:lang w:val="en-CA"/>
        </w:rPr>
        <w:t xml:space="preserve"> </w:t>
      </w:r>
      <w:r>
        <w:rPr>
          <w:rFonts w:ascii="Arial" w:hAnsi="Arial" w:cs="Arial"/>
          <w:lang w:val="en-CA"/>
        </w:rPr>
        <w:t>can assist with debriefing and support</w:t>
      </w:r>
      <w:r w:rsidR="00095A0E" w:rsidRPr="00095A0E">
        <w:rPr>
          <w:rFonts w:ascii="Arial" w:hAnsi="Arial" w:cs="Arial"/>
          <w:lang w:val="en-CA"/>
        </w:rPr>
        <w:t xml:space="preserve">. </w:t>
      </w:r>
      <w:r w:rsidRPr="00647839">
        <w:rPr>
          <w:rFonts w:ascii="Arial" w:hAnsi="Arial" w:cs="Arial"/>
          <w:i/>
          <w:lang w:val="en-CA"/>
        </w:rPr>
        <w:t xml:space="preserve">The Provincial Overdose Mobile Response Team (MRT) </w:t>
      </w:r>
      <w:proofErr w:type="gramStart"/>
      <w:r w:rsidRPr="00647839">
        <w:rPr>
          <w:rFonts w:ascii="Arial" w:hAnsi="Arial" w:cs="Arial"/>
          <w:i/>
          <w:lang w:val="en-CA"/>
        </w:rPr>
        <w:t>was created</w:t>
      </w:r>
      <w:proofErr w:type="gramEnd"/>
      <w:r w:rsidRPr="00647839">
        <w:rPr>
          <w:rFonts w:ascii="Arial" w:hAnsi="Arial" w:cs="Arial"/>
          <w:i/>
          <w:lang w:val="en-CA"/>
        </w:rPr>
        <w:t xml:space="preserve"> with support from the BC Ministry of Health and BC Ministry of Mental Health and Addictions in recognition of the psychosocial impact of the overdose public health emergency on first responders, frontline workers, and people with lived/living experience/peers. The team offers psychosocial support, education, and consultation to organizations and agencies working within British Columbia’s ove</w:t>
      </w:r>
      <w:r w:rsidR="00647839" w:rsidRPr="00647839">
        <w:rPr>
          <w:rFonts w:ascii="Arial" w:hAnsi="Arial" w:cs="Arial"/>
          <w:i/>
          <w:lang w:val="en-CA"/>
        </w:rPr>
        <w:t xml:space="preserve">rdose public health emergency. </w:t>
      </w:r>
      <w:r w:rsidRPr="00647839">
        <w:rPr>
          <w:rFonts w:ascii="Arial" w:hAnsi="Arial" w:cs="Arial"/>
          <w:i/>
          <w:lang w:val="en-CA"/>
        </w:rPr>
        <w:t>This includes people impacted by critical incidents such as overdoses and/or overdose deaths during their work.</w:t>
      </w:r>
      <w:r w:rsidRPr="00A62D0F">
        <w:rPr>
          <w:rFonts w:ascii="Arial" w:hAnsi="Arial" w:cs="Arial"/>
          <w:lang w:val="en-CA"/>
        </w:rPr>
        <w:t xml:space="preserve"> </w:t>
      </w:r>
      <w:r w:rsidR="00095A0E" w:rsidRPr="00A62D0F">
        <w:rPr>
          <w:rFonts w:ascii="Arial" w:hAnsi="Arial" w:cs="Arial"/>
          <w:lang w:val="en-CA"/>
        </w:rPr>
        <w:t xml:space="preserve"> </w:t>
      </w:r>
    </w:p>
    <w:p w14:paraId="649E3CA3" w14:textId="16FCCA27" w:rsidR="005C0165" w:rsidRPr="005C0165" w:rsidRDefault="00065DE4" w:rsidP="005C0165">
      <w:pPr>
        <w:jc w:val="both"/>
        <w:rPr>
          <w:rFonts w:ascii="Arial" w:hAnsi="Arial" w:cs="Arial"/>
          <w:b/>
          <w:lang w:val="en-CA"/>
        </w:rPr>
      </w:pPr>
      <w:r>
        <w:rPr>
          <w:rFonts w:ascii="Arial" w:hAnsi="Arial" w:cs="Arial"/>
          <w:b/>
          <w:lang w:val="en-CA"/>
        </w:rPr>
        <w:t>6</w:t>
      </w:r>
      <w:r w:rsidR="005C0165" w:rsidRPr="005C0165">
        <w:rPr>
          <w:rFonts w:ascii="Arial" w:hAnsi="Arial" w:cs="Arial"/>
          <w:b/>
          <w:lang w:val="en-CA"/>
        </w:rPr>
        <w:t xml:space="preserve">. </w:t>
      </w:r>
      <w:r w:rsidR="00B61A8F">
        <w:rPr>
          <w:rFonts w:ascii="Arial" w:hAnsi="Arial" w:cs="Arial"/>
          <w:b/>
          <w:lang w:val="en-CA"/>
        </w:rPr>
        <w:t xml:space="preserve">Key components of </w:t>
      </w:r>
      <w:r w:rsidR="00904E90">
        <w:rPr>
          <w:rFonts w:ascii="Arial" w:hAnsi="Arial" w:cs="Arial"/>
          <w:b/>
          <w:lang w:val="en-CA"/>
        </w:rPr>
        <w:t xml:space="preserve">a </w:t>
      </w:r>
      <w:r w:rsidR="00B61A8F">
        <w:rPr>
          <w:rFonts w:ascii="Arial" w:hAnsi="Arial" w:cs="Arial"/>
          <w:b/>
          <w:lang w:val="en-CA"/>
        </w:rPr>
        <w:t xml:space="preserve">safer </w:t>
      </w:r>
      <w:r w:rsidR="00C56FB0">
        <w:rPr>
          <w:rFonts w:ascii="Arial" w:hAnsi="Arial" w:cs="Arial"/>
          <w:b/>
          <w:lang w:val="en-CA"/>
        </w:rPr>
        <w:t>bathroom</w:t>
      </w:r>
      <w:r w:rsidR="0044744D">
        <w:rPr>
          <w:rFonts w:ascii="Arial" w:hAnsi="Arial" w:cs="Arial"/>
          <w:b/>
          <w:lang w:val="en-CA"/>
        </w:rPr>
        <w:t xml:space="preserve"> </w:t>
      </w:r>
      <w:r w:rsidR="00347397">
        <w:rPr>
          <w:rFonts w:ascii="Arial" w:hAnsi="Arial" w:cs="Arial"/>
          <w:b/>
          <w:lang w:val="en-CA"/>
        </w:rPr>
        <w:t>protocol</w:t>
      </w:r>
    </w:p>
    <w:p w14:paraId="25892543" w14:textId="1620791B" w:rsidR="00F2126F" w:rsidRDefault="004660A3" w:rsidP="005C0165">
      <w:pPr>
        <w:pStyle w:val="ListParagraph"/>
        <w:numPr>
          <w:ilvl w:val="0"/>
          <w:numId w:val="6"/>
        </w:numPr>
        <w:jc w:val="both"/>
        <w:rPr>
          <w:rFonts w:ascii="Arial" w:hAnsi="Arial" w:cs="Arial"/>
          <w:b/>
          <w:lang w:val="en-CA"/>
        </w:rPr>
      </w:pPr>
      <w:r>
        <w:rPr>
          <w:rFonts w:ascii="Arial" w:hAnsi="Arial" w:cs="Arial"/>
          <w:b/>
          <w:lang w:val="en-CA"/>
        </w:rPr>
        <w:t>Communicati</w:t>
      </w:r>
      <w:r w:rsidR="009F1CB9">
        <w:rPr>
          <w:rFonts w:ascii="Arial" w:hAnsi="Arial" w:cs="Arial"/>
          <w:b/>
          <w:lang w:val="en-CA"/>
        </w:rPr>
        <w:t xml:space="preserve">ng with </w:t>
      </w:r>
      <w:r w:rsidR="00C56FB0">
        <w:rPr>
          <w:rFonts w:ascii="Arial" w:hAnsi="Arial" w:cs="Arial"/>
          <w:b/>
          <w:lang w:val="en-CA"/>
        </w:rPr>
        <w:t>bathroom</w:t>
      </w:r>
      <w:r w:rsidR="009F1CB9">
        <w:rPr>
          <w:rFonts w:ascii="Arial" w:hAnsi="Arial" w:cs="Arial"/>
          <w:b/>
          <w:lang w:val="en-CA"/>
        </w:rPr>
        <w:t xml:space="preserve"> users</w:t>
      </w:r>
      <w:r w:rsidR="00A14ECF">
        <w:rPr>
          <w:rFonts w:ascii="Arial" w:hAnsi="Arial" w:cs="Arial"/>
          <w:b/>
          <w:lang w:val="en-CA"/>
        </w:rPr>
        <w:t xml:space="preserve"> </w:t>
      </w:r>
    </w:p>
    <w:p w14:paraId="19675256" w14:textId="6DD5C91E" w:rsidR="00E84317" w:rsidRDefault="00970E84" w:rsidP="00E84317">
      <w:pPr>
        <w:pStyle w:val="ListParagraph"/>
        <w:jc w:val="both"/>
        <w:rPr>
          <w:rFonts w:ascii="Arial" w:hAnsi="Arial" w:cs="Arial"/>
          <w:lang w:val="en-CA"/>
        </w:rPr>
      </w:pPr>
      <w:r>
        <w:rPr>
          <w:rFonts w:ascii="Arial" w:hAnsi="Arial" w:cs="Arial"/>
          <w:lang w:val="en-CA"/>
        </w:rPr>
        <w:t>C</w:t>
      </w:r>
      <w:r w:rsidR="00E60496">
        <w:rPr>
          <w:rFonts w:ascii="Arial" w:hAnsi="Arial" w:cs="Arial"/>
          <w:lang w:val="en-CA"/>
        </w:rPr>
        <w:t xml:space="preserve">ommunicate </w:t>
      </w:r>
      <w:r w:rsidR="003F6A74">
        <w:rPr>
          <w:rFonts w:ascii="Arial" w:hAnsi="Arial" w:cs="Arial"/>
          <w:lang w:val="en-CA"/>
        </w:rPr>
        <w:t xml:space="preserve">essential </w:t>
      </w:r>
      <w:r w:rsidR="00E60496">
        <w:rPr>
          <w:rFonts w:ascii="Arial" w:hAnsi="Arial" w:cs="Arial"/>
          <w:lang w:val="en-CA"/>
        </w:rPr>
        <w:t xml:space="preserve">information to all </w:t>
      </w:r>
      <w:r w:rsidR="00C56FB0">
        <w:rPr>
          <w:rFonts w:ascii="Arial" w:hAnsi="Arial" w:cs="Arial"/>
          <w:lang w:val="en-CA"/>
        </w:rPr>
        <w:t>bathroom</w:t>
      </w:r>
      <w:r w:rsidR="00CD44EE">
        <w:rPr>
          <w:rFonts w:ascii="Arial" w:hAnsi="Arial" w:cs="Arial"/>
          <w:lang w:val="en-CA"/>
        </w:rPr>
        <w:t xml:space="preserve"> </w:t>
      </w:r>
      <w:r w:rsidR="00E60496">
        <w:rPr>
          <w:rFonts w:ascii="Arial" w:hAnsi="Arial" w:cs="Arial"/>
          <w:lang w:val="en-CA"/>
        </w:rPr>
        <w:t>users</w:t>
      </w:r>
      <w:r w:rsidR="00FF4D60">
        <w:rPr>
          <w:rFonts w:ascii="Arial" w:hAnsi="Arial" w:cs="Arial"/>
          <w:lang w:val="en-CA"/>
        </w:rPr>
        <w:t>. This</w:t>
      </w:r>
      <w:r w:rsidR="00E60496">
        <w:rPr>
          <w:rFonts w:ascii="Arial" w:hAnsi="Arial" w:cs="Arial"/>
          <w:lang w:val="en-CA"/>
        </w:rPr>
        <w:t xml:space="preserve"> information should </w:t>
      </w:r>
      <w:r>
        <w:rPr>
          <w:rFonts w:ascii="Arial" w:hAnsi="Arial" w:cs="Arial"/>
          <w:lang w:val="en-CA"/>
        </w:rPr>
        <w:t xml:space="preserve">also </w:t>
      </w:r>
      <w:r w:rsidR="00BC21FE">
        <w:rPr>
          <w:rFonts w:ascii="Arial" w:hAnsi="Arial" w:cs="Arial"/>
          <w:lang w:val="en-CA"/>
        </w:rPr>
        <w:t>appear on</w:t>
      </w:r>
      <w:r w:rsidR="00E60496">
        <w:rPr>
          <w:rFonts w:ascii="Arial" w:hAnsi="Arial" w:cs="Arial"/>
          <w:lang w:val="en-CA"/>
        </w:rPr>
        <w:t xml:space="preserve"> </w:t>
      </w:r>
      <w:hyperlink r:id="rId15" w:history="1">
        <w:r w:rsidRPr="000642BA">
          <w:rPr>
            <w:rStyle w:val="Hyperlink"/>
            <w:rFonts w:ascii="Arial" w:hAnsi="Arial" w:cs="Arial"/>
            <w:b/>
          </w:rPr>
          <w:t>Bathroom Signs</w:t>
        </w:r>
      </w:hyperlink>
      <w:r w:rsidRPr="000642BA">
        <w:rPr>
          <w:rFonts w:ascii="Arial" w:hAnsi="Arial" w:cs="Arial"/>
        </w:rPr>
        <w:t xml:space="preserve"> </w:t>
      </w:r>
      <w:r w:rsidR="0049071D">
        <w:rPr>
          <w:rFonts w:ascii="Arial" w:hAnsi="Arial" w:cs="Arial"/>
        </w:rPr>
        <w:t xml:space="preserve">posted </w:t>
      </w:r>
      <w:r w:rsidR="00263CBB">
        <w:rPr>
          <w:rFonts w:ascii="Arial" w:hAnsi="Arial" w:cs="Arial"/>
        </w:rPr>
        <w:t xml:space="preserve">in designated areas outside and inside the </w:t>
      </w:r>
      <w:r w:rsidR="00C56FB0">
        <w:rPr>
          <w:rFonts w:ascii="Arial" w:hAnsi="Arial" w:cs="Arial"/>
        </w:rPr>
        <w:t>bathroom</w:t>
      </w:r>
      <w:r w:rsidR="00263CBB">
        <w:rPr>
          <w:rFonts w:ascii="Arial" w:hAnsi="Arial" w:cs="Arial"/>
        </w:rPr>
        <w:t>. Develop a</w:t>
      </w:r>
      <w:r w:rsidR="00630B7D">
        <w:rPr>
          <w:rFonts w:ascii="Arial" w:hAnsi="Arial" w:cs="Arial"/>
          <w:lang w:val="en-CA"/>
        </w:rPr>
        <w:t xml:space="preserve"> standard script </w:t>
      </w:r>
      <w:r w:rsidR="008D5AE4">
        <w:rPr>
          <w:rFonts w:ascii="Arial" w:hAnsi="Arial" w:cs="Arial"/>
          <w:lang w:val="en-CA"/>
        </w:rPr>
        <w:t>to ensure consistency</w:t>
      </w:r>
      <w:r w:rsidR="00B10BB2">
        <w:rPr>
          <w:rFonts w:ascii="Arial" w:hAnsi="Arial" w:cs="Arial"/>
          <w:lang w:val="en-CA"/>
        </w:rPr>
        <w:t xml:space="preserve"> across staff, including </w:t>
      </w:r>
      <w:r w:rsidR="007E27B9">
        <w:rPr>
          <w:rFonts w:ascii="Arial" w:hAnsi="Arial" w:cs="Arial"/>
          <w:lang w:val="en-CA"/>
        </w:rPr>
        <w:t>basic information on</w:t>
      </w:r>
      <w:r w:rsidR="00166AE2">
        <w:rPr>
          <w:rFonts w:ascii="Arial" w:hAnsi="Arial" w:cs="Arial"/>
          <w:lang w:val="en-CA"/>
        </w:rPr>
        <w:t xml:space="preserve"> </w:t>
      </w:r>
      <w:r w:rsidR="007E27B9">
        <w:rPr>
          <w:rFonts w:ascii="Arial" w:hAnsi="Arial" w:cs="Arial"/>
          <w:lang w:val="en-CA"/>
        </w:rPr>
        <w:t xml:space="preserve">flow, </w:t>
      </w:r>
      <w:r w:rsidR="00166AE2">
        <w:rPr>
          <w:rFonts w:ascii="Arial" w:hAnsi="Arial" w:cs="Arial"/>
          <w:lang w:val="en-CA"/>
        </w:rPr>
        <w:t>safety checks and features</w:t>
      </w:r>
      <w:r w:rsidR="003F026D">
        <w:rPr>
          <w:rFonts w:ascii="Arial" w:hAnsi="Arial" w:cs="Arial"/>
          <w:lang w:val="en-CA"/>
        </w:rPr>
        <w:t xml:space="preserve">, </w:t>
      </w:r>
      <w:r w:rsidR="00B61A8F">
        <w:rPr>
          <w:rFonts w:ascii="Arial" w:hAnsi="Arial" w:cs="Arial"/>
          <w:lang w:val="en-CA"/>
        </w:rPr>
        <w:t>door</w:t>
      </w:r>
      <w:r w:rsidR="00D463B0">
        <w:rPr>
          <w:rFonts w:ascii="Arial" w:hAnsi="Arial" w:cs="Arial"/>
          <w:lang w:val="en-CA"/>
        </w:rPr>
        <w:t xml:space="preserve"> </w:t>
      </w:r>
      <w:r w:rsidR="003F026D">
        <w:rPr>
          <w:rFonts w:ascii="Arial" w:hAnsi="Arial" w:cs="Arial"/>
          <w:lang w:val="en-CA"/>
        </w:rPr>
        <w:t>locking mechanism</w:t>
      </w:r>
      <w:r w:rsidR="00664AB2">
        <w:rPr>
          <w:rFonts w:ascii="Arial" w:hAnsi="Arial" w:cs="Arial"/>
          <w:lang w:val="en-CA"/>
        </w:rPr>
        <w:t xml:space="preserve">, and </w:t>
      </w:r>
      <w:r w:rsidR="00B61A8F">
        <w:rPr>
          <w:rFonts w:ascii="Arial" w:hAnsi="Arial" w:cs="Arial"/>
          <w:lang w:val="en-CA"/>
        </w:rPr>
        <w:t xml:space="preserve">the </w:t>
      </w:r>
      <w:r w:rsidR="00664AB2">
        <w:rPr>
          <w:rFonts w:ascii="Arial" w:hAnsi="Arial" w:cs="Arial"/>
          <w:lang w:val="en-CA"/>
        </w:rPr>
        <w:t xml:space="preserve">circumstances staff </w:t>
      </w:r>
      <w:r w:rsidR="00B61A8F">
        <w:rPr>
          <w:rFonts w:ascii="Arial" w:hAnsi="Arial" w:cs="Arial"/>
          <w:lang w:val="en-CA"/>
        </w:rPr>
        <w:t xml:space="preserve">may </w:t>
      </w:r>
      <w:r w:rsidR="00664AB2">
        <w:rPr>
          <w:rFonts w:ascii="Arial" w:hAnsi="Arial" w:cs="Arial"/>
          <w:lang w:val="en-CA"/>
        </w:rPr>
        <w:t xml:space="preserve">enter the </w:t>
      </w:r>
      <w:r w:rsidR="00C56FB0">
        <w:rPr>
          <w:rFonts w:ascii="Arial" w:hAnsi="Arial" w:cs="Arial"/>
          <w:lang w:val="en-CA"/>
        </w:rPr>
        <w:t>bathroom</w:t>
      </w:r>
      <w:r w:rsidR="003F026D">
        <w:rPr>
          <w:rFonts w:ascii="Arial" w:hAnsi="Arial" w:cs="Arial"/>
          <w:lang w:val="en-CA"/>
        </w:rPr>
        <w:t>.</w:t>
      </w:r>
      <w:r w:rsidR="00166AE2">
        <w:rPr>
          <w:rFonts w:ascii="Arial" w:hAnsi="Arial" w:cs="Arial"/>
          <w:lang w:val="en-CA"/>
        </w:rPr>
        <w:t xml:space="preserve"> </w:t>
      </w:r>
      <w:r w:rsidR="007E27B9">
        <w:rPr>
          <w:rFonts w:ascii="Arial" w:hAnsi="Arial" w:cs="Arial"/>
          <w:lang w:val="en-CA"/>
        </w:rPr>
        <w:t xml:space="preserve"> </w:t>
      </w:r>
      <w:r w:rsidR="009F3488">
        <w:rPr>
          <w:rFonts w:ascii="Arial" w:hAnsi="Arial" w:cs="Arial"/>
          <w:lang w:val="en-CA"/>
        </w:rPr>
        <w:t xml:space="preserve"> </w:t>
      </w:r>
    </w:p>
    <w:p w14:paraId="2BCE5C4C" w14:textId="77777777" w:rsidR="009F3488" w:rsidRPr="00E84317" w:rsidRDefault="009F3488" w:rsidP="00E84317">
      <w:pPr>
        <w:pStyle w:val="ListParagraph"/>
        <w:jc w:val="both"/>
        <w:rPr>
          <w:rFonts w:ascii="Arial" w:hAnsi="Arial" w:cs="Arial"/>
          <w:lang w:val="en-CA"/>
        </w:rPr>
      </w:pPr>
    </w:p>
    <w:p w14:paraId="26B7AC26" w14:textId="5A3830A5" w:rsidR="004660A3" w:rsidRDefault="004660A3" w:rsidP="005C0165">
      <w:pPr>
        <w:pStyle w:val="ListParagraph"/>
        <w:numPr>
          <w:ilvl w:val="0"/>
          <w:numId w:val="6"/>
        </w:numPr>
        <w:jc w:val="both"/>
        <w:rPr>
          <w:rFonts w:ascii="Arial" w:hAnsi="Arial" w:cs="Arial"/>
          <w:b/>
          <w:lang w:val="en-CA"/>
        </w:rPr>
      </w:pPr>
      <w:r>
        <w:rPr>
          <w:rFonts w:ascii="Arial" w:hAnsi="Arial" w:cs="Arial"/>
          <w:b/>
          <w:lang w:val="en-CA"/>
        </w:rPr>
        <w:t>Managing</w:t>
      </w:r>
      <w:r w:rsidR="00173E61">
        <w:rPr>
          <w:rFonts w:ascii="Arial" w:hAnsi="Arial" w:cs="Arial"/>
          <w:b/>
          <w:lang w:val="en-CA"/>
        </w:rPr>
        <w:t xml:space="preserve"> </w:t>
      </w:r>
      <w:r w:rsidR="00C56FB0">
        <w:rPr>
          <w:rFonts w:ascii="Arial" w:hAnsi="Arial" w:cs="Arial"/>
          <w:b/>
          <w:lang w:val="en-CA"/>
        </w:rPr>
        <w:t>bathroom</w:t>
      </w:r>
      <w:r w:rsidR="00DF333E">
        <w:rPr>
          <w:rFonts w:ascii="Arial" w:hAnsi="Arial" w:cs="Arial"/>
          <w:b/>
          <w:lang w:val="en-CA"/>
        </w:rPr>
        <w:t xml:space="preserve"> </w:t>
      </w:r>
      <w:r w:rsidR="00173E61">
        <w:rPr>
          <w:rFonts w:ascii="Arial" w:hAnsi="Arial" w:cs="Arial"/>
          <w:b/>
          <w:lang w:val="en-CA"/>
        </w:rPr>
        <w:t>access and</w:t>
      </w:r>
      <w:r>
        <w:rPr>
          <w:rFonts w:ascii="Arial" w:hAnsi="Arial" w:cs="Arial"/>
          <w:b/>
          <w:lang w:val="en-CA"/>
        </w:rPr>
        <w:t xml:space="preserve"> flow</w:t>
      </w:r>
    </w:p>
    <w:p w14:paraId="6F53EDCA" w14:textId="58FDA09D" w:rsidR="003C5EF9" w:rsidRDefault="005E136D" w:rsidP="003C5EF9">
      <w:pPr>
        <w:pStyle w:val="ListParagraph"/>
        <w:jc w:val="both"/>
        <w:rPr>
          <w:rFonts w:ascii="Arial" w:hAnsi="Arial" w:cs="Arial"/>
          <w:lang w:val="en-CA"/>
        </w:rPr>
      </w:pPr>
      <w:r>
        <w:rPr>
          <w:rFonts w:ascii="Arial" w:hAnsi="Arial" w:cs="Arial"/>
          <w:lang w:val="en-CA"/>
        </w:rPr>
        <w:t>Do not d</w:t>
      </w:r>
      <w:r w:rsidR="003C5EF9">
        <w:rPr>
          <w:rFonts w:ascii="Arial" w:hAnsi="Arial" w:cs="Arial"/>
          <w:lang w:val="en-CA"/>
        </w:rPr>
        <w:t xml:space="preserve">eny access to </w:t>
      </w:r>
      <w:r w:rsidR="00C56FB0">
        <w:rPr>
          <w:rFonts w:ascii="Arial" w:hAnsi="Arial" w:cs="Arial"/>
          <w:lang w:val="en-CA"/>
        </w:rPr>
        <w:t>bathroom</w:t>
      </w:r>
      <w:r>
        <w:rPr>
          <w:rFonts w:ascii="Arial" w:hAnsi="Arial" w:cs="Arial"/>
          <w:lang w:val="en-CA"/>
        </w:rPr>
        <w:t xml:space="preserve">s. This </w:t>
      </w:r>
      <w:r w:rsidR="001C3E57">
        <w:rPr>
          <w:rFonts w:ascii="Arial" w:hAnsi="Arial" w:cs="Arial"/>
          <w:lang w:val="en-CA"/>
        </w:rPr>
        <w:t xml:space="preserve">does not improve safety. </w:t>
      </w:r>
      <w:r>
        <w:rPr>
          <w:rFonts w:ascii="Arial" w:hAnsi="Arial" w:cs="Arial"/>
          <w:lang w:val="en-CA"/>
        </w:rPr>
        <w:t>Instead, adopt</w:t>
      </w:r>
      <w:r w:rsidR="00B61A8F">
        <w:rPr>
          <w:rFonts w:ascii="Arial" w:hAnsi="Arial" w:cs="Arial"/>
          <w:lang w:val="en-CA"/>
        </w:rPr>
        <w:t xml:space="preserve"> c</w:t>
      </w:r>
      <w:r w:rsidR="001C3E57">
        <w:rPr>
          <w:rFonts w:ascii="Arial" w:hAnsi="Arial" w:cs="Arial"/>
          <w:lang w:val="en-CA"/>
        </w:rPr>
        <w:t xml:space="preserve">lear parameters for </w:t>
      </w:r>
      <w:r w:rsidR="00C56FB0">
        <w:rPr>
          <w:rFonts w:ascii="Arial" w:hAnsi="Arial" w:cs="Arial"/>
          <w:lang w:val="en-CA"/>
        </w:rPr>
        <w:t>bathroom</w:t>
      </w:r>
      <w:r w:rsidR="001C3E57">
        <w:rPr>
          <w:rFonts w:ascii="Arial" w:hAnsi="Arial" w:cs="Arial"/>
          <w:lang w:val="en-CA"/>
        </w:rPr>
        <w:t xml:space="preserve"> use. </w:t>
      </w:r>
      <w:r>
        <w:rPr>
          <w:rFonts w:ascii="Arial" w:hAnsi="Arial" w:cs="Arial"/>
          <w:lang w:val="en-CA"/>
        </w:rPr>
        <w:t>O</w:t>
      </w:r>
      <w:r w:rsidR="00583BCE">
        <w:rPr>
          <w:rFonts w:ascii="Arial" w:hAnsi="Arial" w:cs="Arial"/>
          <w:lang w:val="en-CA"/>
        </w:rPr>
        <w:t>utline procedure</w:t>
      </w:r>
      <w:r w:rsidR="00B61A8F">
        <w:rPr>
          <w:rFonts w:ascii="Arial" w:hAnsi="Arial" w:cs="Arial"/>
          <w:lang w:val="en-CA"/>
        </w:rPr>
        <w:t>s</w:t>
      </w:r>
      <w:r w:rsidR="00583BCE">
        <w:rPr>
          <w:rFonts w:ascii="Arial" w:hAnsi="Arial" w:cs="Arial"/>
          <w:lang w:val="en-CA"/>
        </w:rPr>
        <w:t xml:space="preserve"> for managing access and flow</w:t>
      </w:r>
      <w:r>
        <w:rPr>
          <w:rFonts w:ascii="Arial" w:hAnsi="Arial" w:cs="Arial"/>
          <w:lang w:val="en-CA"/>
        </w:rPr>
        <w:t xml:space="preserve"> in the safer bathroom protocol</w:t>
      </w:r>
      <w:r w:rsidR="00583BCE">
        <w:rPr>
          <w:rFonts w:ascii="Arial" w:hAnsi="Arial" w:cs="Arial"/>
          <w:lang w:val="en-CA"/>
        </w:rPr>
        <w:t xml:space="preserve">. For example, communicating a time limit </w:t>
      </w:r>
      <w:r w:rsidR="00B61A8F">
        <w:rPr>
          <w:rFonts w:ascii="Arial" w:hAnsi="Arial" w:cs="Arial"/>
          <w:lang w:val="en-CA"/>
        </w:rPr>
        <w:t xml:space="preserve">after </w:t>
      </w:r>
      <w:r w:rsidR="00583BCE">
        <w:rPr>
          <w:rFonts w:ascii="Arial" w:hAnsi="Arial" w:cs="Arial"/>
          <w:lang w:val="en-CA"/>
        </w:rPr>
        <w:t xml:space="preserve">which staff will check on the </w:t>
      </w:r>
      <w:r w:rsidR="00C56FB0">
        <w:rPr>
          <w:rFonts w:ascii="Arial" w:hAnsi="Arial" w:cs="Arial"/>
          <w:lang w:val="en-CA"/>
        </w:rPr>
        <w:t>bathroom</w:t>
      </w:r>
      <w:r w:rsidR="00583BCE">
        <w:rPr>
          <w:rFonts w:ascii="Arial" w:hAnsi="Arial" w:cs="Arial"/>
          <w:lang w:val="en-CA"/>
        </w:rPr>
        <w:t xml:space="preserve"> user </w:t>
      </w:r>
      <w:r w:rsidR="00BA4EFA">
        <w:rPr>
          <w:rFonts w:ascii="Arial" w:hAnsi="Arial" w:cs="Arial"/>
          <w:lang w:val="en-CA"/>
        </w:rPr>
        <w:t>is</w:t>
      </w:r>
      <w:r w:rsidR="00B22C03">
        <w:rPr>
          <w:rFonts w:ascii="Arial" w:hAnsi="Arial" w:cs="Arial"/>
          <w:lang w:val="en-CA"/>
        </w:rPr>
        <w:t xml:space="preserve"> a valuable</w:t>
      </w:r>
      <w:r w:rsidR="00583BCE">
        <w:rPr>
          <w:rFonts w:ascii="Arial" w:hAnsi="Arial" w:cs="Arial"/>
          <w:lang w:val="en-CA"/>
        </w:rPr>
        <w:t xml:space="preserve"> way of improving safety and preventing situations in which </w:t>
      </w:r>
      <w:r w:rsidR="00600B58">
        <w:rPr>
          <w:rFonts w:ascii="Arial" w:hAnsi="Arial" w:cs="Arial"/>
          <w:lang w:val="en-CA"/>
        </w:rPr>
        <w:t xml:space="preserve">a person </w:t>
      </w:r>
      <w:r w:rsidR="00583BCE">
        <w:rPr>
          <w:rFonts w:ascii="Arial" w:hAnsi="Arial" w:cs="Arial"/>
          <w:lang w:val="en-CA"/>
        </w:rPr>
        <w:t>who needs assistance goes unnoticed.</w:t>
      </w:r>
      <w:r w:rsidR="00600B58">
        <w:rPr>
          <w:rFonts w:ascii="Arial" w:hAnsi="Arial" w:cs="Arial"/>
          <w:lang w:val="en-CA"/>
        </w:rPr>
        <w:t xml:space="preserve"> </w:t>
      </w:r>
      <w:r w:rsidR="009E4BC0">
        <w:rPr>
          <w:rFonts w:ascii="Arial" w:hAnsi="Arial" w:cs="Arial"/>
          <w:lang w:val="en-CA"/>
        </w:rPr>
        <w:t>Clarify the procedure for allotting more time</w:t>
      </w:r>
      <w:r w:rsidR="00864DBA">
        <w:rPr>
          <w:rFonts w:ascii="Arial" w:hAnsi="Arial" w:cs="Arial"/>
          <w:lang w:val="en-CA"/>
        </w:rPr>
        <w:t xml:space="preserve"> (if </w:t>
      </w:r>
      <w:r w:rsidR="00BA4EFA">
        <w:rPr>
          <w:rFonts w:ascii="Arial" w:hAnsi="Arial" w:cs="Arial"/>
          <w:lang w:val="en-CA"/>
        </w:rPr>
        <w:t>required</w:t>
      </w:r>
      <w:r w:rsidR="00864DBA">
        <w:rPr>
          <w:rFonts w:ascii="Arial" w:hAnsi="Arial" w:cs="Arial"/>
          <w:lang w:val="en-CA"/>
        </w:rPr>
        <w:t>/requested)</w:t>
      </w:r>
      <w:r w:rsidR="009E4BC0">
        <w:rPr>
          <w:rFonts w:ascii="Arial" w:hAnsi="Arial" w:cs="Arial"/>
          <w:lang w:val="en-CA"/>
        </w:rPr>
        <w:t xml:space="preserve"> to ensure safety. </w:t>
      </w:r>
      <w:r w:rsidR="00583BCE">
        <w:rPr>
          <w:rFonts w:ascii="Arial" w:hAnsi="Arial" w:cs="Arial"/>
          <w:lang w:val="en-CA"/>
        </w:rPr>
        <w:t xml:space="preserve"> </w:t>
      </w:r>
      <w:r w:rsidR="00173E61">
        <w:rPr>
          <w:rFonts w:ascii="Arial" w:hAnsi="Arial" w:cs="Arial"/>
          <w:lang w:val="en-CA"/>
        </w:rPr>
        <w:t xml:space="preserve"> </w:t>
      </w:r>
    </w:p>
    <w:p w14:paraId="17794E41" w14:textId="6E535298" w:rsidR="009D658C" w:rsidRDefault="009D658C" w:rsidP="003C5EF9">
      <w:pPr>
        <w:pStyle w:val="ListParagraph"/>
        <w:jc w:val="both"/>
        <w:rPr>
          <w:rFonts w:ascii="Arial" w:hAnsi="Arial" w:cs="Arial"/>
          <w:lang w:val="en-CA"/>
        </w:rPr>
      </w:pPr>
    </w:p>
    <w:p w14:paraId="0D9481C4" w14:textId="4522A339" w:rsidR="009D658C" w:rsidRPr="005D10A5" w:rsidRDefault="009D658C" w:rsidP="005D10A5">
      <w:pPr>
        <w:pStyle w:val="ListParagraph"/>
        <w:jc w:val="both"/>
        <w:rPr>
          <w:rFonts w:ascii="Arial" w:hAnsi="Arial" w:cs="Arial"/>
          <w:lang w:val="en-CA"/>
        </w:rPr>
      </w:pPr>
      <w:r w:rsidRPr="00BE699E">
        <w:rPr>
          <w:rFonts w:ascii="Arial" w:hAnsi="Arial" w:cs="Arial"/>
          <w:u w:val="single"/>
          <w:lang w:val="en-CA"/>
        </w:rPr>
        <w:t>A note about timers</w:t>
      </w:r>
      <w:r w:rsidRPr="00D26608">
        <w:rPr>
          <w:rFonts w:ascii="Arial" w:hAnsi="Arial" w:cs="Arial"/>
          <w:u w:val="single"/>
          <w:lang w:val="en-CA"/>
        </w:rPr>
        <w:t>:</w:t>
      </w:r>
      <w:r>
        <w:rPr>
          <w:rFonts w:ascii="Arial" w:hAnsi="Arial" w:cs="Arial"/>
          <w:lang w:val="en-CA"/>
        </w:rPr>
        <w:t xml:space="preserve"> If the</w:t>
      </w:r>
      <w:r w:rsidR="0019663D">
        <w:rPr>
          <w:rFonts w:ascii="Arial" w:hAnsi="Arial" w:cs="Arial"/>
          <w:lang w:val="en-CA"/>
        </w:rPr>
        <w:t xml:space="preserve"> door</w:t>
      </w:r>
      <w:r>
        <w:rPr>
          <w:rFonts w:ascii="Arial" w:hAnsi="Arial" w:cs="Arial"/>
          <w:lang w:val="en-CA"/>
        </w:rPr>
        <w:t xml:space="preserve"> locking mec</w:t>
      </w:r>
      <w:r w:rsidR="00DC2560">
        <w:rPr>
          <w:rFonts w:ascii="Arial" w:hAnsi="Arial" w:cs="Arial"/>
          <w:lang w:val="en-CA"/>
        </w:rPr>
        <w:t xml:space="preserve">hanism </w:t>
      </w:r>
      <w:proofErr w:type="gramStart"/>
      <w:r w:rsidR="00DC2560">
        <w:rPr>
          <w:rFonts w:ascii="Arial" w:hAnsi="Arial" w:cs="Arial"/>
          <w:lang w:val="en-CA"/>
        </w:rPr>
        <w:t>is connected</w:t>
      </w:r>
      <w:proofErr w:type="gramEnd"/>
      <w:r w:rsidR="00DC2560">
        <w:rPr>
          <w:rFonts w:ascii="Arial" w:hAnsi="Arial" w:cs="Arial"/>
          <w:lang w:val="en-CA"/>
        </w:rPr>
        <w:t xml:space="preserve"> to a timer, </w:t>
      </w:r>
      <w:r w:rsidR="00F648A6">
        <w:rPr>
          <w:rFonts w:ascii="Arial" w:hAnsi="Arial" w:cs="Arial"/>
          <w:lang w:val="en-CA"/>
        </w:rPr>
        <w:t>communicate this</w:t>
      </w:r>
      <w:r>
        <w:rPr>
          <w:rFonts w:ascii="Arial" w:hAnsi="Arial" w:cs="Arial"/>
          <w:lang w:val="en-CA"/>
        </w:rPr>
        <w:t xml:space="preserve"> to the </w:t>
      </w:r>
      <w:r w:rsidR="00C56FB0">
        <w:rPr>
          <w:rFonts w:ascii="Arial" w:hAnsi="Arial" w:cs="Arial"/>
          <w:lang w:val="en-CA"/>
        </w:rPr>
        <w:t>bathroom</w:t>
      </w:r>
      <w:r w:rsidR="0019663D">
        <w:rPr>
          <w:rFonts w:ascii="Arial" w:hAnsi="Arial" w:cs="Arial"/>
          <w:lang w:val="en-CA"/>
        </w:rPr>
        <w:t xml:space="preserve"> user </w:t>
      </w:r>
      <w:r>
        <w:rPr>
          <w:rFonts w:ascii="Arial" w:hAnsi="Arial" w:cs="Arial"/>
          <w:lang w:val="en-CA"/>
        </w:rPr>
        <w:t xml:space="preserve">and </w:t>
      </w:r>
      <w:r w:rsidR="0019663D">
        <w:rPr>
          <w:rFonts w:ascii="Arial" w:hAnsi="Arial" w:cs="Arial"/>
          <w:lang w:val="en-CA"/>
        </w:rPr>
        <w:t>include this information in the safer bathroom</w:t>
      </w:r>
      <w:r>
        <w:rPr>
          <w:rFonts w:ascii="Arial" w:hAnsi="Arial" w:cs="Arial"/>
          <w:lang w:val="en-CA"/>
        </w:rPr>
        <w:t xml:space="preserve"> protocol. </w:t>
      </w:r>
      <w:r w:rsidR="00DC2560">
        <w:rPr>
          <w:rFonts w:ascii="Arial" w:hAnsi="Arial" w:cs="Arial"/>
          <w:lang w:val="en-CA"/>
        </w:rPr>
        <w:t xml:space="preserve">Having </w:t>
      </w:r>
      <w:r>
        <w:rPr>
          <w:rFonts w:ascii="Arial" w:hAnsi="Arial" w:cs="Arial"/>
          <w:lang w:val="en-CA"/>
        </w:rPr>
        <w:t>a countdown clock</w:t>
      </w:r>
      <w:r w:rsidR="00DC2560">
        <w:rPr>
          <w:rFonts w:ascii="Arial" w:hAnsi="Arial" w:cs="Arial"/>
          <w:lang w:val="en-CA"/>
        </w:rPr>
        <w:t xml:space="preserve"> on the inside of the </w:t>
      </w:r>
      <w:r w:rsidR="00C56FB0">
        <w:rPr>
          <w:rFonts w:ascii="Arial" w:hAnsi="Arial" w:cs="Arial"/>
          <w:lang w:val="en-CA"/>
        </w:rPr>
        <w:t>bathroom</w:t>
      </w:r>
      <w:r w:rsidR="00DC2560">
        <w:rPr>
          <w:rFonts w:ascii="Arial" w:hAnsi="Arial" w:cs="Arial"/>
          <w:lang w:val="en-CA"/>
        </w:rPr>
        <w:t xml:space="preserve"> </w:t>
      </w:r>
      <w:r>
        <w:rPr>
          <w:rFonts w:ascii="Arial" w:hAnsi="Arial" w:cs="Arial"/>
          <w:lang w:val="en-CA"/>
        </w:rPr>
        <w:t xml:space="preserve">to prevent </w:t>
      </w:r>
      <w:r w:rsidR="00C56FB0">
        <w:rPr>
          <w:rFonts w:ascii="Arial" w:hAnsi="Arial" w:cs="Arial"/>
          <w:lang w:val="en-CA"/>
        </w:rPr>
        <w:t>bathroom</w:t>
      </w:r>
      <w:r>
        <w:rPr>
          <w:rFonts w:ascii="Arial" w:hAnsi="Arial" w:cs="Arial"/>
          <w:lang w:val="en-CA"/>
        </w:rPr>
        <w:t xml:space="preserve"> users from </w:t>
      </w:r>
      <w:proofErr w:type="gramStart"/>
      <w:r>
        <w:rPr>
          <w:rFonts w:ascii="Arial" w:hAnsi="Arial" w:cs="Arial"/>
          <w:lang w:val="en-CA"/>
        </w:rPr>
        <w:t>being surprised</w:t>
      </w:r>
      <w:proofErr w:type="gramEnd"/>
      <w:r>
        <w:rPr>
          <w:rFonts w:ascii="Arial" w:hAnsi="Arial" w:cs="Arial"/>
          <w:lang w:val="en-CA"/>
        </w:rPr>
        <w:t xml:space="preserve"> by a </w:t>
      </w:r>
      <w:r w:rsidR="00C56FB0">
        <w:rPr>
          <w:rFonts w:ascii="Arial" w:hAnsi="Arial" w:cs="Arial"/>
          <w:lang w:val="en-CA"/>
        </w:rPr>
        <w:t>bathroom</w:t>
      </w:r>
      <w:r>
        <w:rPr>
          <w:rFonts w:ascii="Arial" w:hAnsi="Arial" w:cs="Arial"/>
          <w:lang w:val="en-CA"/>
        </w:rPr>
        <w:t xml:space="preserve"> check</w:t>
      </w:r>
      <w:r w:rsidR="00DC2560">
        <w:rPr>
          <w:rFonts w:ascii="Arial" w:hAnsi="Arial" w:cs="Arial"/>
          <w:lang w:val="en-CA"/>
        </w:rPr>
        <w:t xml:space="preserve"> is ideal</w:t>
      </w:r>
      <w:r>
        <w:rPr>
          <w:rFonts w:ascii="Arial" w:hAnsi="Arial" w:cs="Arial"/>
          <w:lang w:val="en-CA"/>
        </w:rPr>
        <w:t xml:space="preserve">. </w:t>
      </w:r>
      <w:r w:rsidR="00DC2560">
        <w:rPr>
          <w:rFonts w:ascii="Arial" w:hAnsi="Arial" w:cs="Arial"/>
          <w:lang w:val="en-CA"/>
        </w:rPr>
        <w:t>Alternatively, a</w:t>
      </w:r>
      <w:r>
        <w:rPr>
          <w:rFonts w:ascii="Arial" w:hAnsi="Arial" w:cs="Arial"/>
          <w:lang w:val="en-CA"/>
        </w:rPr>
        <w:t xml:space="preserve"> manual timer, such as an egg timer, can be a low-budget option to monitor the </w:t>
      </w:r>
      <w:r w:rsidR="00C56FB0">
        <w:rPr>
          <w:rFonts w:ascii="Arial" w:hAnsi="Arial" w:cs="Arial"/>
          <w:lang w:val="en-CA"/>
        </w:rPr>
        <w:t>bathroom</w:t>
      </w:r>
      <w:r>
        <w:rPr>
          <w:rFonts w:ascii="Arial" w:hAnsi="Arial" w:cs="Arial"/>
          <w:lang w:val="en-CA"/>
        </w:rPr>
        <w:t xml:space="preserve"> time limit and ensure compliance with safety check protocols.</w:t>
      </w:r>
      <w:r w:rsidR="005D10A5">
        <w:rPr>
          <w:rFonts w:ascii="Arial" w:hAnsi="Arial" w:cs="Arial"/>
          <w:lang w:val="en-CA"/>
        </w:rPr>
        <w:t xml:space="preserve"> Outline the procedure for using these safety features in the safer bathroom protocol.</w:t>
      </w:r>
    </w:p>
    <w:p w14:paraId="01D6633C" w14:textId="77777777" w:rsidR="009614DF" w:rsidRDefault="009614DF" w:rsidP="003C5EF9">
      <w:pPr>
        <w:pStyle w:val="ListParagraph"/>
        <w:jc w:val="both"/>
        <w:rPr>
          <w:rFonts w:ascii="Arial" w:hAnsi="Arial" w:cs="Arial"/>
          <w:b/>
          <w:lang w:val="en-CA"/>
        </w:rPr>
      </w:pPr>
    </w:p>
    <w:p w14:paraId="18A9AA39" w14:textId="410CBF24" w:rsidR="00E84317" w:rsidRDefault="00C56FB0" w:rsidP="005C0165">
      <w:pPr>
        <w:pStyle w:val="ListParagraph"/>
        <w:numPr>
          <w:ilvl w:val="0"/>
          <w:numId w:val="6"/>
        </w:numPr>
        <w:jc w:val="both"/>
        <w:rPr>
          <w:rFonts w:ascii="Arial" w:hAnsi="Arial" w:cs="Arial"/>
          <w:b/>
          <w:lang w:val="en-CA"/>
        </w:rPr>
      </w:pPr>
      <w:r>
        <w:rPr>
          <w:rFonts w:ascii="Arial" w:hAnsi="Arial" w:cs="Arial"/>
          <w:b/>
          <w:lang w:val="en-CA"/>
        </w:rPr>
        <w:t>Bathroom</w:t>
      </w:r>
      <w:r w:rsidR="00E84317">
        <w:rPr>
          <w:rFonts w:ascii="Arial" w:hAnsi="Arial" w:cs="Arial"/>
          <w:b/>
          <w:lang w:val="en-CA"/>
        </w:rPr>
        <w:t xml:space="preserve"> safety checks</w:t>
      </w:r>
    </w:p>
    <w:p w14:paraId="4C61AF2D" w14:textId="6F94F42C" w:rsidR="004451C1" w:rsidRPr="00D0540F" w:rsidRDefault="00145434" w:rsidP="00D0540F">
      <w:pPr>
        <w:pStyle w:val="ListParagraph"/>
        <w:jc w:val="both"/>
        <w:rPr>
          <w:rFonts w:ascii="Arial" w:hAnsi="Arial" w:cs="Arial"/>
          <w:lang w:val="en-CA"/>
        </w:rPr>
      </w:pPr>
      <w:r>
        <w:rPr>
          <w:rFonts w:ascii="Arial" w:hAnsi="Arial" w:cs="Arial"/>
          <w:lang w:val="en-CA"/>
        </w:rPr>
        <w:t>O</w:t>
      </w:r>
      <w:r w:rsidR="00C65D9C" w:rsidRPr="001719A0">
        <w:rPr>
          <w:rFonts w:ascii="Arial" w:hAnsi="Arial" w:cs="Arial"/>
          <w:lang w:val="en-CA"/>
        </w:rPr>
        <w:t xml:space="preserve">utline the procedure for staff </w:t>
      </w:r>
      <w:r w:rsidR="00CB3836">
        <w:rPr>
          <w:rFonts w:ascii="Arial" w:hAnsi="Arial" w:cs="Arial"/>
          <w:lang w:val="en-CA"/>
        </w:rPr>
        <w:t xml:space="preserve">to </w:t>
      </w:r>
      <w:r w:rsidR="00C65D9C" w:rsidRPr="001719A0">
        <w:rPr>
          <w:rFonts w:ascii="Arial" w:hAnsi="Arial" w:cs="Arial"/>
          <w:lang w:val="en-CA"/>
        </w:rPr>
        <w:t>conduct</w:t>
      </w:r>
      <w:r w:rsidR="00CB3836">
        <w:rPr>
          <w:rFonts w:ascii="Arial" w:hAnsi="Arial" w:cs="Arial"/>
          <w:lang w:val="en-CA"/>
        </w:rPr>
        <w:t xml:space="preserve"> </w:t>
      </w:r>
      <w:r w:rsidR="00C56FB0">
        <w:rPr>
          <w:rFonts w:ascii="Arial" w:hAnsi="Arial" w:cs="Arial"/>
          <w:lang w:val="en-CA"/>
        </w:rPr>
        <w:t>bathroom</w:t>
      </w:r>
      <w:r w:rsidR="00C65F5D">
        <w:rPr>
          <w:rFonts w:ascii="Arial" w:hAnsi="Arial" w:cs="Arial"/>
          <w:lang w:val="en-CA"/>
        </w:rPr>
        <w:t xml:space="preserve"> </w:t>
      </w:r>
      <w:r w:rsidR="00C65D9C" w:rsidRPr="001719A0">
        <w:rPr>
          <w:rFonts w:ascii="Arial" w:hAnsi="Arial" w:cs="Arial"/>
          <w:lang w:val="en-CA"/>
        </w:rPr>
        <w:t>safety checks</w:t>
      </w:r>
      <w:r>
        <w:rPr>
          <w:rFonts w:ascii="Arial" w:hAnsi="Arial" w:cs="Arial"/>
          <w:lang w:val="en-CA"/>
        </w:rPr>
        <w:t xml:space="preserve"> in the safer bathroom protocol</w:t>
      </w:r>
      <w:r w:rsidR="00C65D9C" w:rsidRPr="001719A0">
        <w:rPr>
          <w:rFonts w:ascii="Arial" w:hAnsi="Arial" w:cs="Arial"/>
          <w:lang w:val="en-CA"/>
        </w:rPr>
        <w:t xml:space="preserve">. </w:t>
      </w:r>
      <w:r>
        <w:rPr>
          <w:rFonts w:ascii="Arial" w:hAnsi="Arial" w:cs="Arial"/>
          <w:lang w:val="en-CA"/>
        </w:rPr>
        <w:t xml:space="preserve">Communicate this procedure </w:t>
      </w:r>
      <w:r w:rsidR="00C65D9C" w:rsidRPr="001719A0">
        <w:rPr>
          <w:rFonts w:ascii="Arial" w:hAnsi="Arial" w:cs="Arial"/>
          <w:lang w:val="en-CA"/>
        </w:rPr>
        <w:t xml:space="preserve">to </w:t>
      </w:r>
      <w:r w:rsidR="00C56FB0">
        <w:rPr>
          <w:rFonts w:ascii="Arial" w:hAnsi="Arial" w:cs="Arial"/>
          <w:lang w:val="en-CA"/>
        </w:rPr>
        <w:t>bathroom</w:t>
      </w:r>
      <w:r w:rsidR="00C21BE9" w:rsidRPr="001719A0">
        <w:rPr>
          <w:rFonts w:ascii="Arial" w:hAnsi="Arial" w:cs="Arial"/>
          <w:lang w:val="en-CA"/>
        </w:rPr>
        <w:t xml:space="preserve"> users</w:t>
      </w:r>
      <w:r w:rsidR="00C65F5D">
        <w:rPr>
          <w:rFonts w:ascii="Arial" w:hAnsi="Arial" w:cs="Arial"/>
          <w:lang w:val="en-CA"/>
        </w:rPr>
        <w:t xml:space="preserve"> verbally and using</w:t>
      </w:r>
      <w:r w:rsidR="004432C0">
        <w:rPr>
          <w:rFonts w:ascii="Arial" w:hAnsi="Arial" w:cs="Arial"/>
          <w:lang w:val="en-CA"/>
        </w:rPr>
        <w:t xml:space="preserve"> </w:t>
      </w:r>
      <w:hyperlink r:id="rId16" w:history="1">
        <w:r w:rsidRPr="000642BA">
          <w:rPr>
            <w:rStyle w:val="Hyperlink"/>
            <w:rFonts w:ascii="Arial" w:hAnsi="Arial" w:cs="Arial"/>
            <w:b/>
          </w:rPr>
          <w:t>Bathroom Signs</w:t>
        </w:r>
      </w:hyperlink>
      <w:r w:rsidR="00C21BE9" w:rsidRPr="001719A0">
        <w:rPr>
          <w:rFonts w:ascii="Arial" w:hAnsi="Arial" w:cs="Arial"/>
          <w:lang w:val="en-CA"/>
        </w:rPr>
        <w:t>.</w:t>
      </w:r>
      <w:r w:rsidR="00C65F5D">
        <w:rPr>
          <w:rFonts w:ascii="Arial" w:hAnsi="Arial" w:cs="Arial"/>
          <w:lang w:val="en-CA"/>
        </w:rPr>
        <w:t xml:space="preserve"> </w:t>
      </w:r>
      <w:proofErr w:type="gramStart"/>
      <w:r w:rsidR="00247F5F">
        <w:rPr>
          <w:rFonts w:ascii="Arial" w:hAnsi="Arial" w:cs="Arial"/>
          <w:lang w:val="en-CA"/>
        </w:rPr>
        <w:t>As a general rule</w:t>
      </w:r>
      <w:proofErr w:type="gramEnd"/>
      <w:r w:rsidR="00247F5F">
        <w:rPr>
          <w:rFonts w:ascii="Arial" w:hAnsi="Arial" w:cs="Arial"/>
          <w:lang w:val="en-CA"/>
        </w:rPr>
        <w:t>, a</w:t>
      </w:r>
      <w:r w:rsidR="00665E92">
        <w:rPr>
          <w:rFonts w:ascii="Arial" w:hAnsi="Arial" w:cs="Arial"/>
          <w:lang w:val="en-CA"/>
        </w:rPr>
        <w:t xml:space="preserve"> safety check </w:t>
      </w:r>
      <w:r w:rsidR="00C64F8E">
        <w:rPr>
          <w:rFonts w:ascii="Arial" w:hAnsi="Arial" w:cs="Arial"/>
          <w:lang w:val="en-CA"/>
        </w:rPr>
        <w:t xml:space="preserve">is </w:t>
      </w:r>
      <w:r w:rsidR="00665E92">
        <w:rPr>
          <w:rFonts w:ascii="Arial" w:hAnsi="Arial" w:cs="Arial"/>
          <w:lang w:val="en-CA"/>
        </w:rPr>
        <w:t>done when the time limit has been met, starting with a knock on the door ask</w:t>
      </w:r>
      <w:r w:rsidR="00600B58">
        <w:rPr>
          <w:rFonts w:ascii="Arial" w:hAnsi="Arial" w:cs="Arial"/>
          <w:lang w:val="en-CA"/>
        </w:rPr>
        <w:t xml:space="preserve">ing </w:t>
      </w:r>
      <w:r w:rsidR="00665E92">
        <w:rPr>
          <w:rFonts w:ascii="Arial" w:hAnsi="Arial" w:cs="Arial"/>
          <w:lang w:val="en-CA"/>
        </w:rPr>
        <w:t xml:space="preserve">for a verbal </w:t>
      </w:r>
      <w:r w:rsidR="00600B58">
        <w:rPr>
          <w:rFonts w:ascii="Arial" w:hAnsi="Arial" w:cs="Arial"/>
          <w:lang w:val="en-CA"/>
        </w:rPr>
        <w:t>response</w:t>
      </w:r>
      <w:r w:rsidR="00665E92">
        <w:rPr>
          <w:rFonts w:ascii="Arial" w:hAnsi="Arial" w:cs="Arial"/>
          <w:lang w:val="en-CA"/>
        </w:rPr>
        <w:t>.</w:t>
      </w:r>
      <w:r w:rsidR="001B4500">
        <w:rPr>
          <w:rFonts w:ascii="Arial" w:hAnsi="Arial" w:cs="Arial"/>
          <w:lang w:val="en-CA"/>
        </w:rPr>
        <w:t xml:space="preserve"> </w:t>
      </w:r>
      <w:r w:rsidR="00D0540F">
        <w:rPr>
          <w:rFonts w:ascii="Arial" w:hAnsi="Arial" w:cs="Arial"/>
          <w:lang w:val="en-CA"/>
        </w:rPr>
        <w:t xml:space="preserve">If the </w:t>
      </w:r>
      <w:r w:rsidR="00C56FB0">
        <w:rPr>
          <w:rFonts w:ascii="Arial" w:hAnsi="Arial" w:cs="Arial"/>
          <w:lang w:val="en-CA"/>
        </w:rPr>
        <w:t>bathroom</w:t>
      </w:r>
      <w:r w:rsidR="00D0540F">
        <w:rPr>
          <w:rFonts w:ascii="Arial" w:hAnsi="Arial" w:cs="Arial"/>
          <w:lang w:val="en-CA"/>
        </w:rPr>
        <w:t xml:space="preserve"> door includes a vent, this feature can help staff on the outside of the </w:t>
      </w:r>
      <w:r w:rsidR="00C56FB0">
        <w:rPr>
          <w:rFonts w:ascii="Arial" w:hAnsi="Arial" w:cs="Arial"/>
          <w:lang w:val="en-CA"/>
        </w:rPr>
        <w:t>bathroom</w:t>
      </w:r>
      <w:r w:rsidR="00D0540F">
        <w:rPr>
          <w:rFonts w:ascii="Arial" w:hAnsi="Arial" w:cs="Arial"/>
          <w:lang w:val="en-CA"/>
        </w:rPr>
        <w:t xml:space="preserve"> hear a response after </w:t>
      </w:r>
      <w:r w:rsidR="00D0540F">
        <w:rPr>
          <w:rFonts w:ascii="Arial" w:hAnsi="Arial" w:cs="Arial"/>
          <w:lang w:val="en-CA"/>
        </w:rPr>
        <w:lastRenderedPageBreak/>
        <w:t xml:space="preserve">knocking. </w:t>
      </w:r>
      <w:r w:rsidR="00C64F8E">
        <w:rPr>
          <w:rFonts w:ascii="Arial" w:hAnsi="Arial" w:cs="Arial"/>
          <w:lang w:val="en-CA"/>
        </w:rPr>
        <w:t>The next</w:t>
      </w:r>
      <w:r w:rsidR="00BA4EFA" w:rsidRPr="00BA4EFA">
        <w:rPr>
          <w:rFonts w:ascii="Arial" w:hAnsi="Arial" w:cs="Arial"/>
          <w:lang w:val="en-CA"/>
        </w:rPr>
        <w:t xml:space="preserve"> safety check </w:t>
      </w:r>
      <w:proofErr w:type="gramStart"/>
      <w:r w:rsidR="00C64F8E">
        <w:rPr>
          <w:rFonts w:ascii="Arial" w:hAnsi="Arial" w:cs="Arial"/>
          <w:lang w:val="en-CA"/>
        </w:rPr>
        <w:t>is done</w:t>
      </w:r>
      <w:proofErr w:type="gramEnd"/>
      <w:r w:rsidR="00C64F8E">
        <w:rPr>
          <w:rFonts w:ascii="Arial" w:hAnsi="Arial" w:cs="Arial"/>
          <w:lang w:val="en-CA"/>
        </w:rPr>
        <w:t xml:space="preserve"> </w:t>
      </w:r>
      <w:r w:rsidR="00BA4EFA" w:rsidRPr="00BA4EFA">
        <w:rPr>
          <w:rFonts w:ascii="Arial" w:hAnsi="Arial" w:cs="Arial"/>
          <w:lang w:val="en-CA"/>
        </w:rPr>
        <w:t>3-5 minutes</w:t>
      </w:r>
      <w:r w:rsidR="00C64F8E">
        <w:rPr>
          <w:rFonts w:ascii="Arial" w:hAnsi="Arial" w:cs="Arial"/>
          <w:lang w:val="en-CA"/>
        </w:rPr>
        <w:t xml:space="preserve"> after the first reply</w:t>
      </w:r>
      <w:r w:rsidR="00BA4EFA" w:rsidRPr="00BA4EFA">
        <w:rPr>
          <w:rFonts w:ascii="Arial" w:hAnsi="Arial" w:cs="Arial"/>
          <w:lang w:val="en-CA"/>
        </w:rPr>
        <w:t>.</w:t>
      </w:r>
      <w:r w:rsidR="00090F7D" w:rsidRPr="00D0540F">
        <w:rPr>
          <w:rFonts w:ascii="Arial" w:hAnsi="Arial" w:cs="Arial"/>
          <w:lang w:val="en-CA"/>
        </w:rPr>
        <w:t xml:space="preserve"> </w:t>
      </w:r>
      <w:r w:rsidR="00665E92" w:rsidRPr="00D0540F">
        <w:rPr>
          <w:rFonts w:ascii="Arial" w:hAnsi="Arial" w:cs="Arial"/>
          <w:lang w:val="en-CA"/>
        </w:rPr>
        <w:t xml:space="preserve">In the absence of a </w:t>
      </w:r>
      <w:r w:rsidR="00600B58" w:rsidRPr="00D0540F">
        <w:rPr>
          <w:rFonts w:ascii="Arial" w:hAnsi="Arial" w:cs="Arial"/>
          <w:lang w:val="en-CA"/>
        </w:rPr>
        <w:t>re</w:t>
      </w:r>
      <w:r w:rsidR="00BA4EFA">
        <w:rPr>
          <w:rFonts w:ascii="Arial" w:hAnsi="Arial" w:cs="Arial"/>
          <w:lang w:val="en-CA"/>
        </w:rPr>
        <w:t>ply</w:t>
      </w:r>
      <w:r w:rsidR="00665E92" w:rsidRPr="00D0540F">
        <w:rPr>
          <w:rFonts w:ascii="Arial" w:hAnsi="Arial" w:cs="Arial"/>
          <w:lang w:val="en-CA"/>
        </w:rPr>
        <w:t xml:space="preserve"> or </w:t>
      </w:r>
      <w:r w:rsidR="00600B58" w:rsidRPr="00D0540F">
        <w:rPr>
          <w:rFonts w:ascii="Arial" w:hAnsi="Arial" w:cs="Arial"/>
          <w:lang w:val="en-CA"/>
        </w:rPr>
        <w:t xml:space="preserve">if there are </w:t>
      </w:r>
      <w:r w:rsidR="00665E92" w:rsidRPr="00D0540F">
        <w:rPr>
          <w:rFonts w:ascii="Arial" w:hAnsi="Arial" w:cs="Arial"/>
          <w:lang w:val="en-CA"/>
        </w:rPr>
        <w:t>audible signs of distress, staff inform</w:t>
      </w:r>
      <w:r w:rsidR="00C64F8E">
        <w:rPr>
          <w:rFonts w:ascii="Arial" w:hAnsi="Arial" w:cs="Arial"/>
          <w:lang w:val="en-CA"/>
        </w:rPr>
        <w:t>s</w:t>
      </w:r>
      <w:r w:rsidR="00665E92" w:rsidRPr="00D0540F">
        <w:rPr>
          <w:rFonts w:ascii="Arial" w:hAnsi="Arial" w:cs="Arial"/>
          <w:lang w:val="en-CA"/>
        </w:rPr>
        <w:t xml:space="preserve"> the </w:t>
      </w:r>
      <w:r w:rsidR="00C56FB0">
        <w:rPr>
          <w:rFonts w:ascii="Arial" w:hAnsi="Arial" w:cs="Arial"/>
          <w:lang w:val="en-CA"/>
        </w:rPr>
        <w:t>bathroom</w:t>
      </w:r>
      <w:r w:rsidR="00665E92" w:rsidRPr="00D0540F">
        <w:rPr>
          <w:rFonts w:ascii="Arial" w:hAnsi="Arial" w:cs="Arial"/>
          <w:lang w:val="en-CA"/>
        </w:rPr>
        <w:t xml:space="preserve"> user that they will enter</w:t>
      </w:r>
      <w:r w:rsidR="00FC1A03">
        <w:rPr>
          <w:rFonts w:ascii="Arial" w:hAnsi="Arial" w:cs="Arial"/>
          <w:lang w:val="en-CA"/>
        </w:rPr>
        <w:t xml:space="preserve"> to check on the person</w:t>
      </w:r>
      <w:r w:rsidR="00665E92" w:rsidRPr="00D0540F">
        <w:rPr>
          <w:rFonts w:ascii="Arial" w:hAnsi="Arial" w:cs="Arial"/>
          <w:lang w:val="en-CA"/>
        </w:rPr>
        <w:t xml:space="preserve">. </w:t>
      </w:r>
      <w:r w:rsidR="00C64F8E">
        <w:rPr>
          <w:rFonts w:ascii="Arial" w:hAnsi="Arial" w:cs="Arial"/>
          <w:lang w:val="en-CA"/>
        </w:rPr>
        <w:t xml:space="preserve">Any alarm (visual or audible), </w:t>
      </w:r>
      <w:r w:rsidR="00C64F8E" w:rsidRPr="00D71DCB">
        <w:rPr>
          <w:rFonts w:ascii="Arial" w:hAnsi="Arial" w:cs="Arial"/>
          <w:lang w:val="en-CA"/>
        </w:rPr>
        <w:t>call bell going off, or call for help via the intercom</w:t>
      </w:r>
      <w:r w:rsidR="00C64F8E">
        <w:rPr>
          <w:rFonts w:ascii="Arial" w:hAnsi="Arial" w:cs="Arial"/>
          <w:lang w:val="en-CA"/>
        </w:rPr>
        <w:t xml:space="preserve"> or through the door require a safety check.</w:t>
      </w:r>
      <w:r w:rsidR="00C64F8E" w:rsidRPr="00D71DCB">
        <w:rPr>
          <w:rFonts w:ascii="Arial" w:hAnsi="Arial" w:cs="Arial"/>
          <w:lang w:val="en-CA"/>
        </w:rPr>
        <w:t xml:space="preserve"> </w:t>
      </w:r>
    </w:p>
    <w:p w14:paraId="0D1A957C" w14:textId="77777777" w:rsidR="004451C1" w:rsidRDefault="004451C1" w:rsidP="001B4500">
      <w:pPr>
        <w:pStyle w:val="ListParagraph"/>
        <w:jc w:val="both"/>
        <w:rPr>
          <w:rFonts w:ascii="Arial" w:hAnsi="Arial" w:cs="Arial"/>
          <w:lang w:val="en-CA"/>
        </w:rPr>
      </w:pPr>
    </w:p>
    <w:p w14:paraId="31D33ABA" w14:textId="4A7BA4F6" w:rsidR="009D658C" w:rsidRDefault="004451C1" w:rsidP="0086747D">
      <w:pPr>
        <w:pStyle w:val="ListParagraph"/>
        <w:jc w:val="both"/>
        <w:rPr>
          <w:rFonts w:ascii="Arial" w:hAnsi="Arial" w:cs="Arial"/>
          <w:lang w:val="en-CA"/>
        </w:rPr>
      </w:pPr>
      <w:r w:rsidRPr="005D2474">
        <w:rPr>
          <w:rFonts w:ascii="Arial" w:hAnsi="Arial" w:cs="Arial"/>
          <w:u w:val="single"/>
          <w:lang w:val="en-CA"/>
        </w:rPr>
        <w:t>A note about intercoms</w:t>
      </w:r>
      <w:r w:rsidRPr="00C26949">
        <w:rPr>
          <w:rFonts w:ascii="Arial" w:hAnsi="Arial" w:cs="Arial"/>
          <w:u w:val="single"/>
          <w:lang w:val="en-CA"/>
        </w:rPr>
        <w:t>:</w:t>
      </w:r>
      <w:r>
        <w:rPr>
          <w:rFonts w:ascii="Arial" w:hAnsi="Arial" w:cs="Arial"/>
          <w:lang w:val="en-CA"/>
        </w:rPr>
        <w:t xml:space="preserve"> </w:t>
      </w:r>
      <w:r w:rsidR="005D2474">
        <w:rPr>
          <w:rFonts w:ascii="Arial" w:hAnsi="Arial" w:cs="Arial"/>
          <w:lang w:val="en-CA"/>
        </w:rPr>
        <w:t>Consider adding a</w:t>
      </w:r>
      <w:r w:rsidR="00D622F5">
        <w:rPr>
          <w:rFonts w:ascii="Arial" w:hAnsi="Arial" w:cs="Arial"/>
          <w:lang w:val="en-CA"/>
        </w:rPr>
        <w:t>n intercom in busy or loud spaces</w:t>
      </w:r>
      <w:r>
        <w:rPr>
          <w:rFonts w:ascii="Arial" w:hAnsi="Arial" w:cs="Arial"/>
          <w:lang w:val="en-CA"/>
        </w:rPr>
        <w:t xml:space="preserve"> where knocking and talking behind the door may be challenging to hear</w:t>
      </w:r>
      <w:r w:rsidR="00D622F5">
        <w:rPr>
          <w:rFonts w:ascii="Arial" w:hAnsi="Arial" w:cs="Arial"/>
          <w:lang w:val="en-CA"/>
        </w:rPr>
        <w:t xml:space="preserve">. </w:t>
      </w:r>
      <w:r w:rsidR="00B55CF0">
        <w:rPr>
          <w:rFonts w:ascii="Arial" w:hAnsi="Arial" w:cs="Arial"/>
          <w:lang w:val="en-CA"/>
        </w:rPr>
        <w:t>Intercoms can support s</w:t>
      </w:r>
      <w:r w:rsidR="00D622F5">
        <w:rPr>
          <w:rFonts w:ascii="Arial" w:hAnsi="Arial" w:cs="Arial"/>
          <w:lang w:val="en-CA"/>
        </w:rPr>
        <w:t xml:space="preserve">taff to </w:t>
      </w:r>
      <w:r>
        <w:rPr>
          <w:rFonts w:ascii="Arial" w:hAnsi="Arial" w:cs="Arial"/>
          <w:lang w:val="en-CA"/>
        </w:rPr>
        <w:t>do safety check</w:t>
      </w:r>
      <w:r w:rsidR="00B55CF0">
        <w:rPr>
          <w:rFonts w:ascii="Arial" w:hAnsi="Arial" w:cs="Arial"/>
          <w:lang w:val="en-CA"/>
        </w:rPr>
        <w:t>s</w:t>
      </w:r>
      <w:r>
        <w:rPr>
          <w:rFonts w:ascii="Arial" w:hAnsi="Arial" w:cs="Arial"/>
          <w:lang w:val="en-CA"/>
        </w:rPr>
        <w:t xml:space="preserve"> more effect</w:t>
      </w:r>
      <w:r w:rsidR="005D2474">
        <w:rPr>
          <w:rFonts w:ascii="Arial" w:hAnsi="Arial" w:cs="Arial"/>
          <w:lang w:val="en-CA"/>
        </w:rPr>
        <w:t xml:space="preserve">ively and potentially remotely. </w:t>
      </w:r>
      <w:r>
        <w:rPr>
          <w:rFonts w:ascii="Arial" w:hAnsi="Arial" w:cs="Arial"/>
          <w:lang w:val="en-CA"/>
        </w:rPr>
        <w:t>This feature can</w:t>
      </w:r>
      <w:r w:rsidR="00D622F5">
        <w:rPr>
          <w:rFonts w:ascii="Arial" w:hAnsi="Arial" w:cs="Arial"/>
          <w:lang w:val="en-CA"/>
        </w:rPr>
        <w:t xml:space="preserve"> save </w:t>
      </w:r>
      <w:r>
        <w:rPr>
          <w:rFonts w:ascii="Arial" w:hAnsi="Arial" w:cs="Arial"/>
          <w:lang w:val="en-CA"/>
        </w:rPr>
        <w:t xml:space="preserve">valuable </w:t>
      </w:r>
      <w:r w:rsidR="0050367A">
        <w:rPr>
          <w:rFonts w:ascii="Arial" w:hAnsi="Arial" w:cs="Arial"/>
          <w:lang w:val="en-CA"/>
        </w:rPr>
        <w:t>time and most importantly accelerate the response time.</w:t>
      </w:r>
      <w:r w:rsidR="009D658C">
        <w:rPr>
          <w:rFonts w:ascii="Arial" w:hAnsi="Arial" w:cs="Arial"/>
          <w:lang w:val="en-CA"/>
        </w:rPr>
        <w:t xml:space="preserve"> </w:t>
      </w:r>
      <w:r w:rsidR="005D2474">
        <w:rPr>
          <w:rFonts w:ascii="Arial" w:hAnsi="Arial" w:cs="Arial"/>
          <w:lang w:val="en-CA"/>
        </w:rPr>
        <w:t>Use w</w:t>
      </w:r>
      <w:r w:rsidR="009D658C">
        <w:rPr>
          <w:rFonts w:ascii="Arial" w:hAnsi="Arial" w:cs="Arial"/>
          <w:lang w:val="en-CA"/>
        </w:rPr>
        <w:t xml:space="preserve">alkie-talkies </w:t>
      </w:r>
      <w:r w:rsidR="005D2474">
        <w:rPr>
          <w:rFonts w:ascii="Arial" w:hAnsi="Arial" w:cs="Arial"/>
          <w:lang w:val="en-CA"/>
        </w:rPr>
        <w:t>or</w:t>
      </w:r>
      <w:r w:rsidR="009D658C">
        <w:rPr>
          <w:rFonts w:ascii="Arial" w:hAnsi="Arial" w:cs="Arial"/>
          <w:lang w:val="en-CA"/>
        </w:rPr>
        <w:t xml:space="preserve"> baby monitors in th</w:t>
      </w:r>
      <w:r w:rsidR="005D2474">
        <w:rPr>
          <w:rFonts w:ascii="Arial" w:hAnsi="Arial" w:cs="Arial"/>
          <w:lang w:val="en-CA"/>
        </w:rPr>
        <w:t>e absence of an intercom system</w:t>
      </w:r>
      <w:r w:rsidR="009D658C">
        <w:rPr>
          <w:rFonts w:ascii="Arial" w:hAnsi="Arial" w:cs="Arial"/>
          <w:lang w:val="en-CA"/>
        </w:rPr>
        <w:t>.</w:t>
      </w:r>
      <w:r w:rsidR="005D2474">
        <w:rPr>
          <w:rFonts w:ascii="Arial" w:hAnsi="Arial" w:cs="Arial"/>
          <w:lang w:val="en-CA"/>
        </w:rPr>
        <w:t xml:space="preserve"> Outlined the procedure for using these safety features in the safer bathroom protocol.</w:t>
      </w:r>
    </w:p>
    <w:p w14:paraId="04745C85" w14:textId="77777777" w:rsidR="00D3153C" w:rsidRPr="00B72868" w:rsidRDefault="00D3153C" w:rsidP="0086747D">
      <w:pPr>
        <w:pStyle w:val="ListParagraph"/>
        <w:jc w:val="both"/>
        <w:rPr>
          <w:rFonts w:ascii="Arial" w:hAnsi="Arial" w:cs="Arial"/>
          <w:lang w:val="en-CA"/>
        </w:rPr>
      </w:pPr>
    </w:p>
    <w:p w14:paraId="2FD8D28A" w14:textId="77777777" w:rsidR="00F2126F" w:rsidRDefault="00F2126F" w:rsidP="0086747D">
      <w:pPr>
        <w:pStyle w:val="ListParagraph"/>
        <w:numPr>
          <w:ilvl w:val="0"/>
          <w:numId w:val="6"/>
        </w:numPr>
        <w:jc w:val="both"/>
        <w:rPr>
          <w:rFonts w:ascii="Arial" w:hAnsi="Arial" w:cs="Arial"/>
          <w:b/>
          <w:lang w:val="en-CA"/>
        </w:rPr>
      </w:pPr>
      <w:r>
        <w:rPr>
          <w:rFonts w:ascii="Arial" w:hAnsi="Arial" w:cs="Arial"/>
          <w:b/>
          <w:lang w:val="en-CA"/>
        </w:rPr>
        <w:t>Locking mechanism</w:t>
      </w:r>
    </w:p>
    <w:p w14:paraId="3E7B1FA0" w14:textId="159B264B" w:rsidR="00C47798" w:rsidRDefault="00AA1B2E" w:rsidP="0086747D">
      <w:pPr>
        <w:pStyle w:val="ListParagraph"/>
        <w:jc w:val="both"/>
        <w:rPr>
          <w:rFonts w:ascii="Arial" w:hAnsi="Arial" w:cs="Arial"/>
          <w:lang w:val="en-CA"/>
        </w:rPr>
      </w:pPr>
      <w:r>
        <w:rPr>
          <w:rFonts w:ascii="Arial" w:hAnsi="Arial" w:cs="Arial"/>
          <w:lang w:val="en-CA"/>
        </w:rPr>
        <w:t xml:space="preserve">Explain the </w:t>
      </w:r>
      <w:r w:rsidR="00C47798">
        <w:rPr>
          <w:rFonts w:ascii="Arial" w:hAnsi="Arial" w:cs="Arial"/>
          <w:lang w:val="en-CA"/>
        </w:rPr>
        <w:t>locking mechanism</w:t>
      </w:r>
      <w:r>
        <w:rPr>
          <w:rFonts w:ascii="Arial" w:hAnsi="Arial" w:cs="Arial"/>
          <w:lang w:val="en-CA"/>
        </w:rPr>
        <w:t>(s)</w:t>
      </w:r>
      <w:r w:rsidR="00C47798">
        <w:rPr>
          <w:rFonts w:ascii="Arial" w:hAnsi="Arial" w:cs="Arial"/>
          <w:lang w:val="en-CA"/>
        </w:rPr>
        <w:t xml:space="preserve"> on the </w:t>
      </w:r>
      <w:r w:rsidR="00C56FB0">
        <w:rPr>
          <w:rFonts w:ascii="Arial" w:hAnsi="Arial" w:cs="Arial"/>
          <w:lang w:val="en-CA"/>
        </w:rPr>
        <w:t>bathroom</w:t>
      </w:r>
      <w:r w:rsidR="00C47798">
        <w:rPr>
          <w:rFonts w:ascii="Arial" w:hAnsi="Arial" w:cs="Arial"/>
          <w:lang w:val="en-CA"/>
        </w:rPr>
        <w:t xml:space="preserve"> door</w:t>
      </w:r>
      <w:r>
        <w:rPr>
          <w:rFonts w:ascii="Arial" w:hAnsi="Arial" w:cs="Arial"/>
          <w:lang w:val="en-CA"/>
        </w:rPr>
        <w:t>(s)</w:t>
      </w:r>
      <w:r w:rsidR="00DD1B01">
        <w:rPr>
          <w:rFonts w:ascii="Arial" w:hAnsi="Arial" w:cs="Arial"/>
          <w:lang w:val="en-CA"/>
        </w:rPr>
        <w:t xml:space="preserve"> in the safer bathroom protocol</w:t>
      </w:r>
      <w:r w:rsidR="00C47798">
        <w:rPr>
          <w:rFonts w:ascii="Arial" w:hAnsi="Arial" w:cs="Arial"/>
          <w:lang w:val="en-CA"/>
        </w:rPr>
        <w:t>.</w:t>
      </w:r>
      <w:r w:rsidR="003C5D90">
        <w:rPr>
          <w:rFonts w:ascii="Arial" w:hAnsi="Arial" w:cs="Arial"/>
          <w:lang w:val="en-CA"/>
        </w:rPr>
        <w:t xml:space="preserve"> </w:t>
      </w:r>
      <w:r>
        <w:rPr>
          <w:rFonts w:ascii="Arial" w:hAnsi="Arial" w:cs="Arial"/>
          <w:lang w:val="en-CA"/>
        </w:rPr>
        <w:t xml:space="preserve">Use a </w:t>
      </w:r>
      <w:r w:rsidR="009C6E13">
        <w:rPr>
          <w:rFonts w:ascii="Arial" w:hAnsi="Arial" w:cs="Arial"/>
          <w:lang w:val="en-CA"/>
        </w:rPr>
        <w:t>locking mechanism on a floor</w:t>
      </w:r>
      <w:r w:rsidR="00D71DCB">
        <w:rPr>
          <w:rFonts w:ascii="Arial" w:hAnsi="Arial" w:cs="Arial"/>
          <w:lang w:val="en-CA"/>
        </w:rPr>
        <w:t>-</w:t>
      </w:r>
      <w:r w:rsidR="009C6E13">
        <w:rPr>
          <w:rFonts w:ascii="Arial" w:hAnsi="Arial" w:cs="Arial"/>
          <w:lang w:val="en-CA"/>
        </w:rPr>
        <w:t>to</w:t>
      </w:r>
      <w:r w:rsidR="00D71DCB">
        <w:rPr>
          <w:rFonts w:ascii="Arial" w:hAnsi="Arial" w:cs="Arial"/>
          <w:lang w:val="en-CA"/>
        </w:rPr>
        <w:t>-</w:t>
      </w:r>
      <w:r w:rsidR="009C6E13">
        <w:rPr>
          <w:rFonts w:ascii="Arial" w:hAnsi="Arial" w:cs="Arial"/>
          <w:lang w:val="en-CA"/>
        </w:rPr>
        <w:t xml:space="preserve">ceiling door </w:t>
      </w:r>
      <w:r>
        <w:rPr>
          <w:rFonts w:ascii="Arial" w:hAnsi="Arial" w:cs="Arial"/>
          <w:lang w:val="en-CA"/>
        </w:rPr>
        <w:t>that</w:t>
      </w:r>
      <w:r w:rsidR="009C6E13">
        <w:rPr>
          <w:rFonts w:ascii="Arial" w:hAnsi="Arial" w:cs="Arial"/>
          <w:lang w:val="en-CA"/>
        </w:rPr>
        <w:t xml:space="preserve"> indicate</w:t>
      </w:r>
      <w:r>
        <w:rPr>
          <w:rFonts w:ascii="Arial" w:hAnsi="Arial" w:cs="Arial"/>
          <w:lang w:val="en-CA"/>
        </w:rPr>
        <w:t>s</w:t>
      </w:r>
      <w:r w:rsidR="009C6E13">
        <w:rPr>
          <w:rFonts w:ascii="Arial" w:hAnsi="Arial" w:cs="Arial"/>
          <w:lang w:val="en-CA"/>
        </w:rPr>
        <w:t xml:space="preserve"> whether the </w:t>
      </w:r>
      <w:r w:rsidR="00C56FB0">
        <w:rPr>
          <w:rFonts w:ascii="Arial" w:hAnsi="Arial" w:cs="Arial"/>
          <w:lang w:val="en-CA"/>
        </w:rPr>
        <w:t>bathroom</w:t>
      </w:r>
      <w:r w:rsidR="009C6E13">
        <w:rPr>
          <w:rFonts w:ascii="Arial" w:hAnsi="Arial" w:cs="Arial"/>
          <w:lang w:val="en-CA"/>
        </w:rPr>
        <w:t xml:space="preserve"> is oc</w:t>
      </w:r>
      <w:r>
        <w:rPr>
          <w:rFonts w:ascii="Arial" w:hAnsi="Arial" w:cs="Arial"/>
          <w:lang w:val="en-CA"/>
        </w:rPr>
        <w:t>cupied or free. This feature helps</w:t>
      </w:r>
      <w:r w:rsidR="009C6E13">
        <w:rPr>
          <w:rFonts w:ascii="Arial" w:hAnsi="Arial" w:cs="Arial"/>
          <w:lang w:val="en-CA"/>
        </w:rPr>
        <w:t xml:space="preserve"> check</w:t>
      </w:r>
      <w:r w:rsidR="00461B78">
        <w:rPr>
          <w:rFonts w:ascii="Arial" w:hAnsi="Arial" w:cs="Arial"/>
          <w:lang w:val="en-CA"/>
        </w:rPr>
        <w:t xml:space="preserve"> if someone is inside</w:t>
      </w:r>
      <w:r>
        <w:rPr>
          <w:rFonts w:ascii="Arial" w:hAnsi="Arial" w:cs="Arial"/>
          <w:lang w:val="en-CA"/>
        </w:rPr>
        <w:t xml:space="preserve"> but can</w:t>
      </w:r>
      <w:r w:rsidR="009C6E13">
        <w:rPr>
          <w:rFonts w:ascii="Arial" w:hAnsi="Arial" w:cs="Arial"/>
          <w:lang w:val="en-CA"/>
        </w:rPr>
        <w:t xml:space="preserve">not be relied on </w:t>
      </w:r>
      <w:r w:rsidR="00461B78">
        <w:rPr>
          <w:rFonts w:ascii="Arial" w:hAnsi="Arial" w:cs="Arial"/>
          <w:lang w:val="en-CA"/>
        </w:rPr>
        <w:t xml:space="preserve">as a safety feature </w:t>
      </w:r>
      <w:r w:rsidR="009C6E13">
        <w:rPr>
          <w:rFonts w:ascii="Arial" w:hAnsi="Arial" w:cs="Arial"/>
          <w:lang w:val="en-CA"/>
        </w:rPr>
        <w:t xml:space="preserve">because </w:t>
      </w:r>
      <w:r w:rsidR="00461B78">
        <w:rPr>
          <w:rFonts w:ascii="Arial" w:hAnsi="Arial" w:cs="Arial"/>
          <w:lang w:val="en-CA"/>
        </w:rPr>
        <w:t>someone</w:t>
      </w:r>
      <w:r w:rsidR="009C6E13">
        <w:rPr>
          <w:rFonts w:ascii="Arial" w:hAnsi="Arial" w:cs="Arial"/>
          <w:lang w:val="en-CA"/>
        </w:rPr>
        <w:t xml:space="preserve"> could be in the </w:t>
      </w:r>
      <w:r w:rsidR="00C56FB0">
        <w:rPr>
          <w:rFonts w:ascii="Arial" w:hAnsi="Arial" w:cs="Arial"/>
          <w:lang w:val="en-CA"/>
        </w:rPr>
        <w:t>bathroom</w:t>
      </w:r>
      <w:r w:rsidR="009C6E13">
        <w:rPr>
          <w:rFonts w:ascii="Arial" w:hAnsi="Arial" w:cs="Arial"/>
          <w:lang w:val="en-CA"/>
        </w:rPr>
        <w:t xml:space="preserve"> without the door locked. </w:t>
      </w:r>
      <w:r>
        <w:rPr>
          <w:rFonts w:ascii="Arial" w:hAnsi="Arial" w:cs="Arial"/>
          <w:lang w:val="en-CA"/>
        </w:rPr>
        <w:t xml:space="preserve">Use </w:t>
      </w:r>
      <w:r w:rsidR="003C5D90" w:rsidRPr="009D658C">
        <w:rPr>
          <w:rFonts w:ascii="Arial" w:hAnsi="Arial" w:cs="Arial"/>
          <w:lang w:val="en-CA"/>
        </w:rPr>
        <w:t>locking mechanism</w:t>
      </w:r>
      <w:r>
        <w:rPr>
          <w:rFonts w:ascii="Arial" w:hAnsi="Arial" w:cs="Arial"/>
          <w:lang w:val="en-CA"/>
        </w:rPr>
        <w:t>s</w:t>
      </w:r>
      <w:r w:rsidR="003C5D90" w:rsidRPr="009D658C">
        <w:rPr>
          <w:rFonts w:ascii="Arial" w:hAnsi="Arial" w:cs="Arial"/>
          <w:lang w:val="en-CA"/>
        </w:rPr>
        <w:t xml:space="preserve"> </w:t>
      </w:r>
      <w:r>
        <w:rPr>
          <w:rFonts w:ascii="Arial" w:hAnsi="Arial" w:cs="Arial"/>
          <w:lang w:val="en-CA"/>
        </w:rPr>
        <w:t>that</w:t>
      </w:r>
      <w:r w:rsidR="003C5D90" w:rsidRPr="009D658C">
        <w:rPr>
          <w:rFonts w:ascii="Arial" w:hAnsi="Arial" w:cs="Arial"/>
          <w:lang w:val="en-CA"/>
        </w:rPr>
        <w:t xml:space="preserve"> allow the door to be open from the outside</w:t>
      </w:r>
      <w:r w:rsidR="00B55CF0">
        <w:rPr>
          <w:rFonts w:ascii="Arial" w:hAnsi="Arial" w:cs="Arial"/>
          <w:lang w:val="en-CA"/>
        </w:rPr>
        <w:t>,</w:t>
      </w:r>
      <w:r w:rsidR="007E23F9" w:rsidRPr="009D658C">
        <w:rPr>
          <w:rFonts w:ascii="Arial" w:hAnsi="Arial" w:cs="Arial"/>
          <w:lang w:val="en-CA"/>
        </w:rPr>
        <w:t xml:space="preserve"> in case of </w:t>
      </w:r>
      <w:r w:rsidR="00D02E87" w:rsidRPr="009D658C">
        <w:rPr>
          <w:rFonts w:ascii="Arial" w:hAnsi="Arial" w:cs="Arial"/>
          <w:lang w:val="en-CA"/>
        </w:rPr>
        <w:t xml:space="preserve">an </w:t>
      </w:r>
      <w:r w:rsidR="007E23F9" w:rsidRPr="009D658C">
        <w:rPr>
          <w:rFonts w:ascii="Arial" w:hAnsi="Arial" w:cs="Arial"/>
          <w:lang w:val="en-CA"/>
        </w:rPr>
        <w:t>emergency</w:t>
      </w:r>
      <w:r w:rsidR="003C5D90" w:rsidRPr="009D658C">
        <w:rPr>
          <w:rFonts w:ascii="Arial" w:hAnsi="Arial" w:cs="Arial"/>
          <w:lang w:val="en-CA"/>
        </w:rPr>
        <w:t xml:space="preserve">. </w:t>
      </w:r>
      <w:r>
        <w:rPr>
          <w:rFonts w:ascii="Arial" w:hAnsi="Arial" w:cs="Arial"/>
          <w:lang w:val="en-CA"/>
        </w:rPr>
        <w:t xml:space="preserve">All staff should carry </w:t>
      </w:r>
      <w:r w:rsidR="00090F7D" w:rsidRPr="009D658C">
        <w:rPr>
          <w:rFonts w:ascii="Arial" w:hAnsi="Arial" w:cs="Arial"/>
          <w:lang w:val="en-CA"/>
        </w:rPr>
        <w:t>a key</w:t>
      </w:r>
      <w:r w:rsidR="007E23F9" w:rsidRPr="009D658C">
        <w:rPr>
          <w:rFonts w:ascii="Arial" w:hAnsi="Arial" w:cs="Arial"/>
          <w:lang w:val="en-CA"/>
        </w:rPr>
        <w:t xml:space="preserve">, </w:t>
      </w:r>
      <w:r w:rsidR="003C5D90" w:rsidRPr="009D658C">
        <w:rPr>
          <w:rFonts w:ascii="Arial" w:hAnsi="Arial" w:cs="Arial"/>
          <w:lang w:val="en-CA"/>
        </w:rPr>
        <w:t>fob</w:t>
      </w:r>
      <w:r w:rsidR="000D1C67" w:rsidRPr="009D658C">
        <w:rPr>
          <w:rFonts w:ascii="Arial" w:hAnsi="Arial" w:cs="Arial"/>
          <w:lang w:val="en-CA"/>
        </w:rPr>
        <w:t xml:space="preserve">, or </w:t>
      </w:r>
      <w:r w:rsidR="00B55CF0">
        <w:rPr>
          <w:rFonts w:ascii="Arial" w:hAnsi="Arial" w:cs="Arial"/>
          <w:lang w:val="en-CA"/>
        </w:rPr>
        <w:t xml:space="preserve">other </w:t>
      </w:r>
      <w:r w:rsidR="000D1C67" w:rsidRPr="009D658C">
        <w:rPr>
          <w:rFonts w:ascii="Arial" w:hAnsi="Arial" w:cs="Arial"/>
          <w:lang w:val="en-CA"/>
        </w:rPr>
        <w:t>device</w:t>
      </w:r>
      <w:r w:rsidR="003C5D90" w:rsidRPr="009D658C">
        <w:rPr>
          <w:rFonts w:ascii="Arial" w:hAnsi="Arial" w:cs="Arial"/>
          <w:lang w:val="en-CA"/>
        </w:rPr>
        <w:t xml:space="preserve"> </w:t>
      </w:r>
      <w:r>
        <w:rPr>
          <w:rFonts w:ascii="Arial" w:hAnsi="Arial" w:cs="Arial"/>
          <w:lang w:val="en-CA"/>
        </w:rPr>
        <w:t>required to open the door</w:t>
      </w:r>
      <w:r w:rsidR="003C5D90" w:rsidRPr="009D658C">
        <w:rPr>
          <w:rFonts w:ascii="Arial" w:hAnsi="Arial" w:cs="Arial"/>
          <w:lang w:val="en-CA"/>
        </w:rPr>
        <w:t xml:space="preserve">. </w:t>
      </w:r>
    </w:p>
    <w:p w14:paraId="586061C3" w14:textId="77777777" w:rsidR="009D658C" w:rsidRPr="009D658C" w:rsidRDefault="009D658C" w:rsidP="009D658C">
      <w:pPr>
        <w:pStyle w:val="ListParagraph"/>
        <w:jc w:val="both"/>
        <w:rPr>
          <w:rFonts w:ascii="Arial" w:hAnsi="Arial" w:cs="Arial"/>
          <w:lang w:val="en-CA"/>
        </w:rPr>
      </w:pPr>
    </w:p>
    <w:p w14:paraId="0C4C4DA0" w14:textId="77777777" w:rsidR="00026EBA" w:rsidRDefault="00026EBA" w:rsidP="00026EBA">
      <w:pPr>
        <w:pStyle w:val="ListParagraph"/>
        <w:numPr>
          <w:ilvl w:val="0"/>
          <w:numId w:val="6"/>
        </w:numPr>
        <w:jc w:val="both"/>
        <w:rPr>
          <w:rFonts w:ascii="Arial" w:hAnsi="Arial" w:cs="Arial"/>
          <w:b/>
          <w:lang w:val="en-CA"/>
        </w:rPr>
      </w:pPr>
      <w:r>
        <w:rPr>
          <w:rFonts w:ascii="Arial" w:hAnsi="Arial" w:cs="Arial"/>
          <w:b/>
          <w:lang w:val="en-CA"/>
        </w:rPr>
        <w:t>Adding safety features</w:t>
      </w:r>
    </w:p>
    <w:p w14:paraId="464DE720" w14:textId="1810B57D" w:rsidR="00121E92" w:rsidRPr="003E3321" w:rsidRDefault="00026EBA" w:rsidP="003E3321">
      <w:pPr>
        <w:pStyle w:val="ListParagraph"/>
        <w:jc w:val="both"/>
        <w:rPr>
          <w:rFonts w:ascii="Arial" w:hAnsi="Arial" w:cs="Arial"/>
        </w:rPr>
      </w:pPr>
      <w:r>
        <w:rPr>
          <w:rFonts w:ascii="Arial" w:hAnsi="Arial" w:cs="Arial"/>
          <w:lang w:val="en-CA"/>
        </w:rPr>
        <w:t xml:space="preserve">Additional safety measures can improve bathroom safety and facilitate safety checks. Safety features such as motion detectors, intercoms, and call bells </w:t>
      </w:r>
      <w:proofErr w:type="gramStart"/>
      <w:r>
        <w:rPr>
          <w:rFonts w:ascii="Arial" w:hAnsi="Arial" w:cs="Arial"/>
          <w:lang w:val="en-CA"/>
        </w:rPr>
        <w:t>can be installed</w:t>
      </w:r>
      <w:proofErr w:type="gramEnd"/>
      <w:r>
        <w:rPr>
          <w:rFonts w:ascii="Arial" w:hAnsi="Arial" w:cs="Arial"/>
          <w:lang w:val="en-CA"/>
        </w:rPr>
        <w:t xml:space="preserve"> in existing bathrooms. Safety features such as </w:t>
      </w:r>
      <w:hyperlink r:id="rId17" w:history="1">
        <w:r w:rsidRPr="0089169C">
          <w:rPr>
            <w:rStyle w:val="Hyperlink"/>
            <w:rFonts w:ascii="Arial" w:hAnsi="Arial" w:cs="Arial"/>
            <w:lang w:val="en-CA"/>
          </w:rPr>
          <w:t>The Brave App,</w:t>
        </w:r>
      </w:hyperlink>
      <w:r>
        <w:rPr>
          <w:rFonts w:ascii="Arial" w:hAnsi="Arial" w:cs="Arial"/>
          <w:lang w:val="en-CA"/>
        </w:rPr>
        <w:t xml:space="preserve"> motionless detector (software) </w:t>
      </w:r>
      <w:proofErr w:type="gramStart"/>
      <w:r>
        <w:rPr>
          <w:rFonts w:ascii="Arial" w:hAnsi="Arial" w:cs="Arial"/>
          <w:lang w:val="en-CA"/>
        </w:rPr>
        <w:t>can also be used</w:t>
      </w:r>
      <w:proofErr w:type="gramEnd"/>
      <w:r>
        <w:rPr>
          <w:rFonts w:ascii="Arial" w:hAnsi="Arial" w:cs="Arial"/>
          <w:lang w:val="en-CA"/>
        </w:rPr>
        <w:t xml:space="preserve"> for remote monitoring. Hardware features that accomplish the same goal </w:t>
      </w:r>
      <w:proofErr w:type="gramStart"/>
      <w:r>
        <w:rPr>
          <w:rFonts w:ascii="Arial" w:hAnsi="Arial" w:cs="Arial"/>
          <w:lang w:val="en-CA"/>
        </w:rPr>
        <w:t>have also been used</w:t>
      </w:r>
      <w:proofErr w:type="gramEnd"/>
      <w:r>
        <w:rPr>
          <w:rFonts w:ascii="Arial" w:hAnsi="Arial" w:cs="Arial"/>
          <w:lang w:val="en-CA"/>
        </w:rPr>
        <w:t xml:space="preserve"> for bathroom safety. These can alert staff with a flashing light or </w:t>
      </w:r>
      <w:hyperlink r:id="rId18" w:history="1">
        <w:r w:rsidRPr="0098574A">
          <w:rPr>
            <w:rStyle w:val="Hyperlink"/>
            <w:rFonts w:ascii="Arial" w:hAnsi="Arial" w:cs="Arial"/>
            <w:lang w:val="en-CA"/>
          </w:rPr>
          <w:t>sound</w:t>
        </w:r>
      </w:hyperlink>
      <w:r>
        <w:rPr>
          <w:rFonts w:ascii="Arial" w:hAnsi="Arial" w:cs="Arial"/>
          <w:lang w:val="en-CA"/>
        </w:rPr>
        <w:t xml:space="preserve"> with a lack of motion inside the bathroom. </w:t>
      </w:r>
      <w:r w:rsidR="0050424A">
        <w:rPr>
          <w:rFonts w:ascii="Arial" w:hAnsi="Arial" w:cs="Arial"/>
          <w:lang w:val="en-CA"/>
        </w:rPr>
        <w:t>Update the safer bathroom protocol i</w:t>
      </w:r>
      <w:r>
        <w:rPr>
          <w:rFonts w:ascii="Arial" w:hAnsi="Arial" w:cs="Arial"/>
          <w:lang w:val="en-CA"/>
        </w:rPr>
        <w:t xml:space="preserve">f safety features </w:t>
      </w:r>
      <w:proofErr w:type="gramStart"/>
      <w:r>
        <w:rPr>
          <w:rFonts w:ascii="Arial" w:hAnsi="Arial" w:cs="Arial"/>
          <w:lang w:val="en-CA"/>
        </w:rPr>
        <w:t>are added</w:t>
      </w:r>
      <w:proofErr w:type="gramEnd"/>
      <w:r w:rsidR="0050424A">
        <w:rPr>
          <w:rFonts w:ascii="Arial" w:hAnsi="Arial" w:cs="Arial"/>
          <w:lang w:val="en-CA"/>
        </w:rPr>
        <w:t xml:space="preserve"> and train staff</w:t>
      </w:r>
      <w:r>
        <w:rPr>
          <w:rFonts w:ascii="Arial" w:hAnsi="Arial" w:cs="Arial"/>
          <w:lang w:val="en-CA"/>
        </w:rPr>
        <w:t xml:space="preserve">. For more details on safety features, see </w:t>
      </w:r>
      <w:hyperlink r:id="rId19" w:history="1">
        <w:r w:rsidR="00180653" w:rsidRPr="000642BA">
          <w:rPr>
            <w:rStyle w:val="Hyperlink"/>
            <w:rFonts w:ascii="Arial" w:hAnsi="Arial" w:cs="Arial"/>
            <w:b/>
          </w:rPr>
          <w:t>Safer Bathroom Design Factsheet</w:t>
        </w:r>
      </w:hyperlink>
      <w:r w:rsidR="003E3321">
        <w:rPr>
          <w:rFonts w:ascii="Arial" w:hAnsi="Arial" w:cs="Arial"/>
        </w:rPr>
        <w:t xml:space="preserve">. For example, see </w:t>
      </w:r>
      <w:hyperlink r:id="rId20" w:history="1">
        <w:r w:rsidR="00121E92" w:rsidRPr="003E3321">
          <w:rPr>
            <w:rStyle w:val="Hyperlink"/>
            <w:rFonts w:ascii="Arial" w:hAnsi="Arial" w:cs="Arial"/>
            <w:lang w:val="en-CA"/>
          </w:rPr>
          <w:t>Clinic Bathroom Alarm Helps Prevent Fatal Overdoses</w:t>
        </w:r>
      </w:hyperlink>
      <w:r w:rsidR="00121E92" w:rsidRPr="003E3321">
        <w:rPr>
          <w:rFonts w:ascii="Arial" w:hAnsi="Arial" w:cs="Arial"/>
          <w:lang w:val="en-CA"/>
        </w:rPr>
        <w:t xml:space="preserve"> </w:t>
      </w:r>
      <w:r w:rsidR="007D42E2">
        <w:rPr>
          <w:rFonts w:ascii="Arial" w:hAnsi="Arial" w:cs="Arial"/>
          <w:lang w:val="en-CA"/>
        </w:rPr>
        <w:t xml:space="preserve">and </w:t>
      </w:r>
      <w:hyperlink r:id="rId21" w:history="1">
        <w:r w:rsidR="007D42E2" w:rsidRPr="007D42E2">
          <w:rPr>
            <w:rStyle w:val="Hyperlink"/>
            <w:rFonts w:ascii="Arial" w:hAnsi="Arial" w:cs="Arial"/>
            <w:lang w:val="en-CA"/>
          </w:rPr>
          <w:t>Innovative washroom system aims to keep clients safe at RISE Community Health Centre and Evergreen Ambulatory Care</w:t>
        </w:r>
      </w:hyperlink>
    </w:p>
    <w:p w14:paraId="35A89B7B" w14:textId="77777777" w:rsidR="00121E92" w:rsidRPr="0089169C" w:rsidRDefault="00121E92" w:rsidP="00121E92">
      <w:pPr>
        <w:pStyle w:val="ListParagraph"/>
        <w:jc w:val="both"/>
        <w:rPr>
          <w:rFonts w:ascii="Arial" w:hAnsi="Arial" w:cs="Arial"/>
          <w:lang w:val="en-CA"/>
        </w:rPr>
      </w:pPr>
    </w:p>
    <w:p w14:paraId="093F14E4" w14:textId="77777777" w:rsidR="0089169C" w:rsidRDefault="0089169C" w:rsidP="0089169C">
      <w:pPr>
        <w:pStyle w:val="ListParagraph"/>
        <w:numPr>
          <w:ilvl w:val="0"/>
          <w:numId w:val="6"/>
        </w:numPr>
        <w:jc w:val="both"/>
        <w:rPr>
          <w:rFonts w:ascii="Arial" w:hAnsi="Arial" w:cs="Arial"/>
          <w:b/>
          <w:lang w:val="en-CA"/>
        </w:rPr>
      </w:pPr>
      <w:r>
        <w:rPr>
          <w:rFonts w:ascii="Arial" w:hAnsi="Arial" w:cs="Arial"/>
          <w:b/>
          <w:lang w:val="en-CA"/>
        </w:rPr>
        <w:t>Bathroom supplies</w:t>
      </w:r>
    </w:p>
    <w:p w14:paraId="56EED5F7" w14:textId="68A7FCEC" w:rsidR="00D70E8F" w:rsidRPr="0089169C" w:rsidRDefault="0089169C" w:rsidP="00121E92">
      <w:pPr>
        <w:pStyle w:val="ListParagraph"/>
        <w:jc w:val="both"/>
        <w:rPr>
          <w:rFonts w:ascii="Arial" w:hAnsi="Arial" w:cs="Arial"/>
          <w:lang w:val="en-CA"/>
        </w:rPr>
      </w:pPr>
      <w:r>
        <w:rPr>
          <w:rFonts w:ascii="Arial" w:hAnsi="Arial" w:cs="Arial"/>
          <w:lang w:val="en-CA"/>
        </w:rPr>
        <w:t xml:space="preserve">Make the following supplies available in bathrooms and outline the procedure for restocking if </w:t>
      </w:r>
      <w:proofErr w:type="gramStart"/>
      <w:r>
        <w:rPr>
          <w:rFonts w:ascii="Arial" w:hAnsi="Arial" w:cs="Arial"/>
          <w:lang w:val="en-CA"/>
        </w:rPr>
        <w:t>used</w:t>
      </w:r>
      <w:proofErr w:type="gramEnd"/>
      <w:r>
        <w:rPr>
          <w:rFonts w:ascii="Arial" w:hAnsi="Arial" w:cs="Arial"/>
          <w:lang w:val="en-CA"/>
        </w:rPr>
        <w:t xml:space="preserve"> or expired in the safer bathroom protocol: </w:t>
      </w:r>
      <w:r w:rsidR="00121E92">
        <w:rPr>
          <w:rFonts w:ascii="Arial" w:hAnsi="Arial" w:cs="Arial"/>
          <w:lang w:val="en-CA"/>
        </w:rPr>
        <w:t>1</w:t>
      </w:r>
      <w:r>
        <w:rPr>
          <w:rFonts w:ascii="Arial" w:hAnsi="Arial" w:cs="Arial"/>
          <w:lang w:val="en-CA"/>
        </w:rPr>
        <w:t xml:space="preserve">) disinfecting wipes, </w:t>
      </w:r>
      <w:r w:rsidR="00121E92">
        <w:rPr>
          <w:rFonts w:ascii="Arial" w:hAnsi="Arial" w:cs="Arial"/>
          <w:lang w:val="en-CA"/>
        </w:rPr>
        <w:t>2</w:t>
      </w:r>
      <w:r>
        <w:rPr>
          <w:rFonts w:ascii="Arial" w:hAnsi="Arial" w:cs="Arial"/>
          <w:lang w:val="en-CA"/>
        </w:rPr>
        <w:t>) tamperproof sharps container(s) (emptied regularly)</w:t>
      </w:r>
      <w:r w:rsidR="00121E92">
        <w:rPr>
          <w:rFonts w:ascii="Arial" w:hAnsi="Arial" w:cs="Arial"/>
          <w:lang w:val="en-CA"/>
        </w:rPr>
        <w:t xml:space="preserve"> – for example, see sharps container designs </w:t>
      </w:r>
      <w:hyperlink r:id="rId22" w:history="1">
        <w:r w:rsidR="00121E92" w:rsidRPr="00121E92">
          <w:rPr>
            <w:rStyle w:val="Hyperlink"/>
            <w:rFonts w:ascii="Arial" w:hAnsi="Arial" w:cs="Arial"/>
            <w:lang w:val="en-CA"/>
          </w:rPr>
          <w:t>here</w:t>
        </w:r>
      </w:hyperlink>
      <w:r>
        <w:rPr>
          <w:rFonts w:ascii="Arial" w:hAnsi="Arial" w:cs="Arial"/>
          <w:lang w:val="en-CA"/>
        </w:rPr>
        <w:t xml:space="preserve">, </w:t>
      </w:r>
      <w:r w:rsidR="00C04ED1">
        <w:rPr>
          <w:rFonts w:ascii="Arial" w:hAnsi="Arial" w:cs="Arial"/>
          <w:lang w:val="en-CA"/>
        </w:rPr>
        <w:t>and 3) e</w:t>
      </w:r>
      <w:r w:rsidR="00C04ED1" w:rsidRPr="00C04ED1">
        <w:rPr>
          <w:rFonts w:ascii="Arial" w:hAnsi="Arial" w:cs="Arial"/>
          <w:lang w:val="en-CA"/>
        </w:rPr>
        <w:t>nclosed toilet paper in a cleanable locked dispenser</w:t>
      </w:r>
      <w:r w:rsidR="00C04ED1">
        <w:rPr>
          <w:rFonts w:ascii="Arial" w:hAnsi="Arial" w:cs="Arial"/>
          <w:lang w:val="en-CA"/>
        </w:rPr>
        <w:t xml:space="preserve">. Naloxone should be within reach of staff and expiry date </w:t>
      </w:r>
      <w:proofErr w:type="gramStart"/>
      <w:r w:rsidR="00C04ED1">
        <w:rPr>
          <w:rFonts w:ascii="Arial" w:hAnsi="Arial" w:cs="Arial"/>
          <w:lang w:val="en-CA"/>
        </w:rPr>
        <w:t>should be checked</w:t>
      </w:r>
      <w:proofErr w:type="gramEnd"/>
      <w:r w:rsidR="00C04ED1">
        <w:rPr>
          <w:rFonts w:ascii="Arial" w:hAnsi="Arial" w:cs="Arial"/>
          <w:lang w:val="en-CA"/>
        </w:rPr>
        <w:t xml:space="preserve"> regularly.</w:t>
      </w:r>
      <w:r w:rsidR="00121E92">
        <w:rPr>
          <w:rFonts w:ascii="Arial" w:hAnsi="Arial" w:cs="Arial"/>
          <w:lang w:val="en-CA"/>
        </w:rPr>
        <w:t xml:space="preserve"> </w:t>
      </w:r>
    </w:p>
    <w:p w14:paraId="31F82CFB" w14:textId="4D7FA00B" w:rsidR="00A12DAB" w:rsidRDefault="00065DE4" w:rsidP="004605E3">
      <w:pPr>
        <w:jc w:val="both"/>
        <w:rPr>
          <w:rFonts w:ascii="Arial" w:hAnsi="Arial" w:cs="Arial"/>
          <w:b/>
          <w:lang w:val="en-CA"/>
        </w:rPr>
      </w:pPr>
      <w:r>
        <w:rPr>
          <w:rFonts w:ascii="Arial" w:hAnsi="Arial" w:cs="Arial"/>
          <w:b/>
          <w:lang w:val="en-CA"/>
        </w:rPr>
        <w:t>7</w:t>
      </w:r>
      <w:r w:rsidR="00A12DAB" w:rsidRPr="00A12DAB">
        <w:rPr>
          <w:rFonts w:ascii="Arial" w:hAnsi="Arial" w:cs="Arial"/>
          <w:b/>
          <w:lang w:val="en-CA"/>
        </w:rPr>
        <w:t>. S</w:t>
      </w:r>
      <w:r w:rsidR="00A12DAB">
        <w:rPr>
          <w:rFonts w:ascii="Arial" w:hAnsi="Arial" w:cs="Arial"/>
          <w:b/>
          <w:lang w:val="en-CA"/>
        </w:rPr>
        <w:t xml:space="preserve">upporting </w:t>
      </w:r>
      <w:r w:rsidR="00281ED0">
        <w:rPr>
          <w:rFonts w:ascii="Arial" w:hAnsi="Arial" w:cs="Arial"/>
          <w:b/>
          <w:lang w:val="en-CA"/>
        </w:rPr>
        <w:t>d</w:t>
      </w:r>
      <w:r w:rsidR="00A12DAB" w:rsidRPr="00A12DAB">
        <w:rPr>
          <w:rFonts w:ascii="Arial" w:hAnsi="Arial" w:cs="Arial"/>
          <w:b/>
          <w:lang w:val="en-CA"/>
        </w:rPr>
        <w:t>ocuments</w:t>
      </w:r>
    </w:p>
    <w:p w14:paraId="135DC6C8" w14:textId="535659AC" w:rsidR="000642BA" w:rsidRPr="00C84E87" w:rsidRDefault="00065DE4" w:rsidP="000642BA">
      <w:pPr>
        <w:ind w:firstLine="360"/>
        <w:jc w:val="both"/>
        <w:rPr>
          <w:rFonts w:ascii="Arial" w:hAnsi="Arial" w:cs="Arial"/>
          <w:b/>
          <w:lang w:val="en-CA"/>
        </w:rPr>
      </w:pPr>
      <w:r>
        <w:rPr>
          <w:rFonts w:ascii="Arial" w:hAnsi="Arial" w:cs="Arial"/>
          <w:b/>
          <w:lang w:val="en-CA"/>
        </w:rPr>
        <w:t>7</w:t>
      </w:r>
      <w:r w:rsidR="00A12DAB">
        <w:rPr>
          <w:rFonts w:ascii="Arial" w:hAnsi="Arial" w:cs="Arial"/>
          <w:b/>
          <w:lang w:val="en-CA"/>
        </w:rPr>
        <w:t>.</w:t>
      </w:r>
      <w:r w:rsidR="00A12DAB" w:rsidRPr="00C84E87">
        <w:rPr>
          <w:rFonts w:ascii="Arial" w:hAnsi="Arial" w:cs="Arial"/>
          <w:b/>
          <w:lang w:val="en-CA"/>
        </w:rPr>
        <w:t xml:space="preserve">1 Safer </w:t>
      </w:r>
      <w:r w:rsidR="00C56FB0">
        <w:rPr>
          <w:rFonts w:ascii="Arial" w:hAnsi="Arial" w:cs="Arial"/>
          <w:b/>
          <w:lang w:val="en-CA"/>
        </w:rPr>
        <w:t>bathroom</w:t>
      </w:r>
      <w:r w:rsidR="00A12DAB" w:rsidRPr="00C84E87">
        <w:rPr>
          <w:rFonts w:ascii="Arial" w:hAnsi="Arial" w:cs="Arial"/>
          <w:b/>
          <w:lang w:val="en-CA"/>
        </w:rPr>
        <w:t xml:space="preserve"> toolkit</w:t>
      </w:r>
      <w:r w:rsidR="000642BA">
        <w:rPr>
          <w:rFonts w:ascii="Arial" w:hAnsi="Arial" w:cs="Arial"/>
          <w:b/>
          <w:lang w:val="en-CA"/>
        </w:rPr>
        <w:t xml:space="preserve"> (click </w:t>
      </w:r>
      <w:hyperlink r:id="rId23" w:history="1">
        <w:r w:rsidR="000642BA" w:rsidRPr="000642BA">
          <w:rPr>
            <w:rStyle w:val="Hyperlink"/>
            <w:rFonts w:ascii="Arial" w:hAnsi="Arial" w:cs="Arial"/>
            <w:b/>
            <w:lang w:val="en-CA"/>
          </w:rPr>
          <w:t>here</w:t>
        </w:r>
      </w:hyperlink>
      <w:bookmarkStart w:id="1" w:name="_GoBack"/>
      <w:bookmarkEnd w:id="1"/>
      <w:r w:rsidR="000642BA">
        <w:rPr>
          <w:rFonts w:ascii="Arial" w:hAnsi="Arial" w:cs="Arial"/>
          <w:b/>
          <w:lang w:val="en-CA"/>
        </w:rPr>
        <w:t xml:space="preserve"> to access the tools)</w:t>
      </w:r>
    </w:p>
    <w:p w14:paraId="4016395D" w14:textId="6A833096" w:rsidR="00DF4571" w:rsidRPr="00BD4EA3" w:rsidRDefault="003C7056" w:rsidP="00DF4571">
      <w:pPr>
        <w:pStyle w:val="ListParagraph"/>
        <w:numPr>
          <w:ilvl w:val="0"/>
          <w:numId w:val="3"/>
        </w:numPr>
        <w:jc w:val="both"/>
        <w:rPr>
          <w:rFonts w:ascii="Arial" w:hAnsi="Arial" w:cs="Arial"/>
          <w:lang w:val="en-CA"/>
        </w:rPr>
      </w:pPr>
      <w:r>
        <w:rPr>
          <w:rFonts w:ascii="Arial" w:hAnsi="Arial" w:cs="Arial"/>
          <w:lang w:val="en-CA"/>
        </w:rPr>
        <w:t xml:space="preserve">Safer </w:t>
      </w:r>
      <w:r w:rsidR="00C56FB0">
        <w:rPr>
          <w:rFonts w:ascii="Arial" w:hAnsi="Arial" w:cs="Arial"/>
          <w:lang w:val="en-CA"/>
        </w:rPr>
        <w:t>Bathroom</w:t>
      </w:r>
      <w:r w:rsidR="00DF4571" w:rsidRPr="00BD4EA3">
        <w:rPr>
          <w:rFonts w:ascii="Arial" w:hAnsi="Arial" w:cs="Arial"/>
          <w:lang w:val="en-CA"/>
        </w:rPr>
        <w:t xml:space="preserve"> Design Factsheet</w:t>
      </w:r>
    </w:p>
    <w:p w14:paraId="2FA37F00" w14:textId="38366B7E" w:rsidR="00A12DAB" w:rsidRPr="00BD4EA3" w:rsidRDefault="007A4D89" w:rsidP="004605E3">
      <w:pPr>
        <w:pStyle w:val="ListParagraph"/>
        <w:numPr>
          <w:ilvl w:val="0"/>
          <w:numId w:val="3"/>
        </w:numPr>
        <w:jc w:val="both"/>
        <w:rPr>
          <w:rFonts w:ascii="Arial" w:hAnsi="Arial" w:cs="Arial"/>
          <w:lang w:val="en-CA"/>
        </w:rPr>
      </w:pPr>
      <w:r>
        <w:rPr>
          <w:rFonts w:ascii="Arial" w:hAnsi="Arial" w:cs="Arial"/>
          <w:lang w:val="en-CA"/>
        </w:rPr>
        <w:t xml:space="preserve">Bathroom </w:t>
      </w:r>
      <w:r w:rsidR="00271443" w:rsidRPr="00BD4EA3">
        <w:rPr>
          <w:rFonts w:ascii="Arial" w:hAnsi="Arial" w:cs="Arial"/>
          <w:lang w:val="en-CA"/>
        </w:rPr>
        <w:t xml:space="preserve">Safety </w:t>
      </w:r>
      <w:r w:rsidR="00A12DAB" w:rsidRPr="00BD4EA3">
        <w:rPr>
          <w:rFonts w:ascii="Arial" w:hAnsi="Arial" w:cs="Arial"/>
          <w:lang w:val="en-CA"/>
        </w:rPr>
        <w:t xml:space="preserve">Assessment </w:t>
      </w:r>
      <w:r w:rsidR="00BE4E99" w:rsidRPr="00BD4EA3">
        <w:rPr>
          <w:rFonts w:ascii="Arial" w:hAnsi="Arial" w:cs="Arial"/>
          <w:lang w:val="en-CA"/>
        </w:rPr>
        <w:t xml:space="preserve">Walkthrough </w:t>
      </w:r>
      <w:r w:rsidR="00271443" w:rsidRPr="00BD4EA3">
        <w:rPr>
          <w:rFonts w:ascii="Arial" w:hAnsi="Arial" w:cs="Arial"/>
          <w:lang w:val="en-CA"/>
        </w:rPr>
        <w:t>Checklist</w:t>
      </w:r>
    </w:p>
    <w:p w14:paraId="2E4BF127" w14:textId="2D78FA68" w:rsidR="00EA2828" w:rsidRPr="00BD4EA3" w:rsidRDefault="00C56FB0" w:rsidP="00EA2828">
      <w:pPr>
        <w:pStyle w:val="ListParagraph"/>
        <w:numPr>
          <w:ilvl w:val="0"/>
          <w:numId w:val="3"/>
        </w:numPr>
        <w:jc w:val="both"/>
        <w:rPr>
          <w:rFonts w:ascii="Arial" w:hAnsi="Arial" w:cs="Arial"/>
          <w:lang w:val="en-CA"/>
        </w:rPr>
      </w:pPr>
      <w:r>
        <w:rPr>
          <w:rFonts w:ascii="Arial" w:hAnsi="Arial" w:cs="Arial"/>
        </w:rPr>
        <w:t>Bathroom</w:t>
      </w:r>
      <w:r w:rsidR="00BD4EA3" w:rsidRPr="00BD4EA3">
        <w:rPr>
          <w:rFonts w:ascii="Arial" w:hAnsi="Arial" w:cs="Arial"/>
        </w:rPr>
        <w:t xml:space="preserve"> Signs</w:t>
      </w:r>
    </w:p>
    <w:p w14:paraId="6E3044ED" w14:textId="77777777" w:rsidR="001A0282" w:rsidRPr="001A0282" w:rsidRDefault="00BD4EA3" w:rsidP="004605E3">
      <w:pPr>
        <w:pStyle w:val="ListParagraph"/>
        <w:numPr>
          <w:ilvl w:val="0"/>
          <w:numId w:val="3"/>
        </w:numPr>
        <w:jc w:val="both"/>
        <w:rPr>
          <w:rFonts w:ascii="Arial" w:hAnsi="Arial" w:cs="Arial"/>
          <w:lang w:val="en-CA"/>
        </w:rPr>
      </w:pPr>
      <w:r w:rsidRPr="00BD4EA3">
        <w:rPr>
          <w:rFonts w:ascii="Arial" w:hAnsi="Arial" w:cs="Arial"/>
        </w:rPr>
        <w:t>Mock Overdose Response</w:t>
      </w:r>
      <w:r w:rsidR="007A4D89">
        <w:rPr>
          <w:rFonts w:ascii="Arial" w:hAnsi="Arial" w:cs="Arial"/>
        </w:rPr>
        <w:t xml:space="preserve"> Scenarios</w:t>
      </w:r>
    </w:p>
    <w:p w14:paraId="326F29F4" w14:textId="606DC520" w:rsidR="00BD4EA3" w:rsidRPr="00BD4EA3" w:rsidRDefault="00BD4EA3" w:rsidP="001A0282">
      <w:pPr>
        <w:pStyle w:val="ListParagraph"/>
        <w:jc w:val="both"/>
        <w:rPr>
          <w:rFonts w:ascii="Arial" w:hAnsi="Arial" w:cs="Arial"/>
          <w:lang w:val="en-CA"/>
        </w:rPr>
      </w:pPr>
      <w:r w:rsidRPr="00BD4EA3">
        <w:rPr>
          <w:rFonts w:ascii="Arial" w:hAnsi="Arial" w:cs="Arial"/>
        </w:rPr>
        <w:t xml:space="preserve"> </w:t>
      </w:r>
    </w:p>
    <w:p w14:paraId="6DA945BD" w14:textId="22863CA9" w:rsidR="00A12DAB" w:rsidRPr="00A12DAB" w:rsidRDefault="00065DE4" w:rsidP="004605E3">
      <w:pPr>
        <w:ind w:firstLine="360"/>
        <w:jc w:val="both"/>
        <w:rPr>
          <w:rFonts w:ascii="Arial" w:hAnsi="Arial" w:cs="Arial"/>
          <w:b/>
          <w:lang w:val="en-CA"/>
        </w:rPr>
      </w:pPr>
      <w:r>
        <w:rPr>
          <w:rFonts w:ascii="Arial" w:hAnsi="Arial" w:cs="Arial"/>
          <w:b/>
          <w:lang w:val="en-CA"/>
        </w:rPr>
        <w:lastRenderedPageBreak/>
        <w:t>7</w:t>
      </w:r>
      <w:r w:rsidR="00A12DAB" w:rsidRPr="00A12DAB">
        <w:rPr>
          <w:rFonts w:ascii="Arial" w:hAnsi="Arial" w:cs="Arial"/>
          <w:b/>
          <w:lang w:val="en-CA"/>
        </w:rPr>
        <w:t xml:space="preserve">.2 Additional </w:t>
      </w:r>
      <w:r w:rsidR="00682325">
        <w:rPr>
          <w:rFonts w:ascii="Arial" w:hAnsi="Arial" w:cs="Arial"/>
          <w:b/>
          <w:lang w:val="en-CA"/>
        </w:rPr>
        <w:t xml:space="preserve">safer bathroom </w:t>
      </w:r>
      <w:r w:rsidR="00EE711D">
        <w:rPr>
          <w:rFonts w:ascii="Arial" w:hAnsi="Arial" w:cs="Arial"/>
          <w:b/>
          <w:lang w:val="en-CA"/>
        </w:rPr>
        <w:t>r</w:t>
      </w:r>
      <w:r w:rsidR="00EE711D" w:rsidRPr="00A12DAB">
        <w:rPr>
          <w:rFonts w:ascii="Arial" w:hAnsi="Arial" w:cs="Arial"/>
          <w:b/>
          <w:lang w:val="en-CA"/>
        </w:rPr>
        <w:t>eferences</w:t>
      </w:r>
      <w:r w:rsidR="00EE711D">
        <w:rPr>
          <w:rFonts w:ascii="Arial" w:hAnsi="Arial" w:cs="Arial"/>
          <w:b/>
          <w:lang w:val="en-CA"/>
        </w:rPr>
        <w:t xml:space="preserve"> </w:t>
      </w:r>
    </w:p>
    <w:p w14:paraId="11E5442C" w14:textId="4280789B" w:rsidR="00397375" w:rsidRDefault="00721E05" w:rsidP="00642617">
      <w:pPr>
        <w:pStyle w:val="ListParagraph"/>
        <w:numPr>
          <w:ilvl w:val="0"/>
          <w:numId w:val="3"/>
        </w:numPr>
        <w:jc w:val="both"/>
        <w:rPr>
          <w:rFonts w:ascii="Arial" w:hAnsi="Arial" w:cs="Arial"/>
          <w:lang w:val="en-CA"/>
        </w:rPr>
      </w:pPr>
      <w:hyperlink r:id="rId24" w:history="1">
        <w:r w:rsidR="00A12DAB" w:rsidRPr="00A22E03">
          <w:rPr>
            <w:rStyle w:val="Hyperlink"/>
            <w:rFonts w:ascii="Arial" w:hAnsi="Arial" w:cs="Arial"/>
            <w:lang w:val="en-CA"/>
          </w:rPr>
          <w:t xml:space="preserve">Overdose Prevention and Response in </w:t>
        </w:r>
        <w:r w:rsidR="00C56FB0" w:rsidRPr="00A22E03">
          <w:rPr>
            <w:rStyle w:val="Hyperlink"/>
            <w:rFonts w:ascii="Arial" w:hAnsi="Arial" w:cs="Arial"/>
            <w:lang w:val="en-CA"/>
          </w:rPr>
          <w:t>Bathroom</w:t>
        </w:r>
        <w:r w:rsidR="00A12DAB" w:rsidRPr="00A22E03">
          <w:rPr>
            <w:rStyle w:val="Hyperlink"/>
            <w:rFonts w:ascii="Arial" w:hAnsi="Arial" w:cs="Arial"/>
            <w:lang w:val="en-CA"/>
          </w:rPr>
          <w:t>s: Recommendations for Service Providers</w:t>
        </w:r>
      </w:hyperlink>
      <w:r w:rsidR="00A12DAB" w:rsidRPr="00397375">
        <w:rPr>
          <w:rFonts w:ascii="Arial" w:hAnsi="Arial" w:cs="Arial"/>
          <w:lang w:val="en-CA"/>
        </w:rPr>
        <w:t xml:space="preserve">, Vancouver Coastal Health </w:t>
      </w:r>
    </w:p>
    <w:p w14:paraId="2374FDAA" w14:textId="5C51C7AC" w:rsidR="00397375" w:rsidRPr="00397375" w:rsidRDefault="00721E05" w:rsidP="00642617">
      <w:pPr>
        <w:pStyle w:val="ListParagraph"/>
        <w:numPr>
          <w:ilvl w:val="0"/>
          <w:numId w:val="3"/>
        </w:numPr>
        <w:jc w:val="both"/>
        <w:rPr>
          <w:rFonts w:ascii="Arial" w:hAnsi="Arial" w:cs="Arial"/>
          <w:lang w:val="en-CA"/>
        </w:rPr>
      </w:pPr>
      <w:hyperlink r:id="rId25" w:history="1">
        <w:r w:rsidR="00C56FB0" w:rsidRPr="00A22E03">
          <w:rPr>
            <w:rStyle w:val="Hyperlink"/>
            <w:rFonts w:ascii="Arial" w:hAnsi="Arial" w:cs="Arial"/>
            <w:lang w:val="en-CA"/>
          </w:rPr>
          <w:t>Bathroom</w:t>
        </w:r>
        <w:r w:rsidR="00397375" w:rsidRPr="00A22E03">
          <w:rPr>
            <w:rStyle w:val="Hyperlink"/>
            <w:rFonts w:ascii="Arial" w:hAnsi="Arial" w:cs="Arial"/>
            <w:lang w:val="en-CA"/>
          </w:rPr>
          <w:t xml:space="preserve"> Design and Monitoring</w:t>
        </w:r>
      </w:hyperlink>
      <w:r w:rsidR="00397375">
        <w:rPr>
          <w:rFonts w:ascii="Arial" w:hAnsi="Arial" w:cs="Arial"/>
          <w:lang w:val="en-CA"/>
        </w:rPr>
        <w:t>, Vancouver Coastal Health</w:t>
      </w:r>
    </w:p>
    <w:p w14:paraId="5A3426A4" w14:textId="44EB1F47" w:rsidR="00013833" w:rsidRDefault="00C56FB0" w:rsidP="00013833">
      <w:pPr>
        <w:pStyle w:val="ListParagraph"/>
        <w:numPr>
          <w:ilvl w:val="0"/>
          <w:numId w:val="3"/>
        </w:numPr>
        <w:jc w:val="both"/>
        <w:rPr>
          <w:rFonts w:ascii="Arial" w:hAnsi="Arial" w:cs="Arial"/>
          <w:lang w:val="en-CA"/>
        </w:rPr>
      </w:pPr>
      <w:r>
        <w:rPr>
          <w:rFonts w:ascii="Arial" w:hAnsi="Arial" w:cs="Arial"/>
          <w:lang w:val="en-CA"/>
        </w:rPr>
        <w:t>Bathroom</w:t>
      </w:r>
      <w:r w:rsidR="00013833">
        <w:rPr>
          <w:rFonts w:ascii="Arial" w:hAnsi="Arial" w:cs="Arial"/>
          <w:lang w:val="en-CA"/>
        </w:rPr>
        <w:t xml:space="preserve"> Safety Check Procedure, Vancouver Coastal Health </w:t>
      </w:r>
    </w:p>
    <w:p w14:paraId="1DBB5126" w14:textId="2E2EEFA4" w:rsidR="004605E3" w:rsidRDefault="00721E05" w:rsidP="004605E3">
      <w:pPr>
        <w:pStyle w:val="ListParagraph"/>
        <w:numPr>
          <w:ilvl w:val="0"/>
          <w:numId w:val="3"/>
        </w:numPr>
        <w:jc w:val="both"/>
        <w:rPr>
          <w:rFonts w:ascii="Arial" w:hAnsi="Arial" w:cs="Arial"/>
          <w:lang w:val="en-CA"/>
        </w:rPr>
      </w:pPr>
      <w:hyperlink r:id="rId26" w:history="1">
        <w:r w:rsidR="004605E3" w:rsidRPr="00A22E03">
          <w:rPr>
            <w:rStyle w:val="Hyperlink"/>
            <w:rFonts w:ascii="Arial" w:hAnsi="Arial" w:cs="Arial"/>
            <w:lang w:val="en-CA"/>
          </w:rPr>
          <w:t xml:space="preserve">Blue Lights in Public </w:t>
        </w:r>
        <w:r w:rsidR="00C56FB0" w:rsidRPr="00A22E03">
          <w:rPr>
            <w:rStyle w:val="Hyperlink"/>
            <w:rFonts w:ascii="Arial" w:hAnsi="Arial" w:cs="Arial"/>
            <w:lang w:val="en-CA"/>
          </w:rPr>
          <w:t>Bathroom</w:t>
        </w:r>
        <w:r w:rsidR="004605E3" w:rsidRPr="00A22E03">
          <w:rPr>
            <w:rStyle w:val="Hyperlink"/>
            <w:rFonts w:ascii="Arial" w:hAnsi="Arial" w:cs="Arial"/>
            <w:lang w:val="en-CA"/>
          </w:rPr>
          <w:t>s</w:t>
        </w:r>
      </w:hyperlink>
      <w:r w:rsidR="00A22E03">
        <w:rPr>
          <w:rFonts w:ascii="Arial" w:hAnsi="Arial" w:cs="Arial"/>
          <w:lang w:val="en-CA"/>
        </w:rPr>
        <w:t>,</w:t>
      </w:r>
      <w:r w:rsidR="004605E3">
        <w:rPr>
          <w:rFonts w:ascii="Arial" w:hAnsi="Arial" w:cs="Arial"/>
          <w:lang w:val="en-CA"/>
        </w:rPr>
        <w:t xml:space="preserve"> BC Centre for Disease Control</w:t>
      </w:r>
    </w:p>
    <w:p w14:paraId="3624E40A" w14:textId="13603BC5" w:rsidR="00A12DAB" w:rsidRDefault="00721E05" w:rsidP="004605E3">
      <w:pPr>
        <w:pStyle w:val="ListParagraph"/>
        <w:numPr>
          <w:ilvl w:val="0"/>
          <w:numId w:val="3"/>
        </w:numPr>
        <w:jc w:val="both"/>
        <w:rPr>
          <w:rFonts w:ascii="Arial" w:hAnsi="Arial" w:cs="Arial"/>
          <w:lang w:val="en-CA"/>
        </w:rPr>
      </w:pPr>
      <w:hyperlink r:id="rId27" w:history="1">
        <w:r w:rsidR="00A12DAB" w:rsidRPr="00A22E03">
          <w:rPr>
            <w:rStyle w:val="Hyperlink"/>
            <w:rFonts w:ascii="Arial" w:hAnsi="Arial" w:cs="Arial"/>
            <w:lang w:val="en-CA"/>
          </w:rPr>
          <w:t>Factsheet</w:t>
        </w:r>
        <w:r w:rsidR="004605E3" w:rsidRPr="00A22E03">
          <w:rPr>
            <w:rStyle w:val="Hyperlink"/>
            <w:rFonts w:ascii="Arial" w:hAnsi="Arial" w:cs="Arial"/>
            <w:lang w:val="en-CA"/>
          </w:rPr>
          <w:t>:</w:t>
        </w:r>
        <w:r w:rsidR="00A12DAB" w:rsidRPr="00A22E03">
          <w:rPr>
            <w:rStyle w:val="Hyperlink"/>
            <w:rFonts w:ascii="Arial" w:hAnsi="Arial" w:cs="Arial"/>
            <w:lang w:val="en-CA"/>
          </w:rPr>
          <w:t xml:space="preserve"> Blue Lights</w:t>
        </w:r>
        <w:r w:rsidR="004605E3" w:rsidRPr="00A22E03">
          <w:rPr>
            <w:rStyle w:val="Hyperlink"/>
            <w:rFonts w:ascii="Arial" w:hAnsi="Arial" w:cs="Arial"/>
            <w:lang w:val="en-CA"/>
          </w:rPr>
          <w:t xml:space="preserve"> in Publicly-Accessible </w:t>
        </w:r>
        <w:r w:rsidR="00C56FB0" w:rsidRPr="00A22E03">
          <w:rPr>
            <w:rStyle w:val="Hyperlink"/>
            <w:rFonts w:ascii="Arial" w:hAnsi="Arial" w:cs="Arial"/>
            <w:lang w:val="en-CA"/>
          </w:rPr>
          <w:t>Bathroom</w:t>
        </w:r>
        <w:r w:rsidR="004605E3" w:rsidRPr="00A22E03">
          <w:rPr>
            <w:rStyle w:val="Hyperlink"/>
            <w:rFonts w:ascii="Arial" w:hAnsi="Arial" w:cs="Arial"/>
            <w:lang w:val="en-CA"/>
          </w:rPr>
          <w:t>s</w:t>
        </w:r>
      </w:hyperlink>
      <w:r w:rsidR="00A12DAB">
        <w:rPr>
          <w:rFonts w:ascii="Arial" w:hAnsi="Arial" w:cs="Arial"/>
          <w:lang w:val="en-CA"/>
        </w:rPr>
        <w:t>, Fraser Health</w:t>
      </w:r>
    </w:p>
    <w:p w14:paraId="404D272E" w14:textId="44EE063C" w:rsidR="00AA6EDD" w:rsidRDefault="00721E05" w:rsidP="004605E3">
      <w:pPr>
        <w:pStyle w:val="ListParagraph"/>
        <w:numPr>
          <w:ilvl w:val="0"/>
          <w:numId w:val="3"/>
        </w:numPr>
        <w:jc w:val="both"/>
        <w:rPr>
          <w:rFonts w:ascii="Arial" w:hAnsi="Arial" w:cs="Arial"/>
          <w:lang w:val="en-CA"/>
        </w:rPr>
      </w:pPr>
      <w:hyperlink r:id="rId28" w:history="1">
        <w:r w:rsidR="00AA6EDD" w:rsidRPr="00A22E03">
          <w:rPr>
            <w:rStyle w:val="Hyperlink"/>
            <w:rFonts w:ascii="Arial" w:hAnsi="Arial" w:cs="Arial"/>
            <w:lang w:val="en-CA"/>
          </w:rPr>
          <w:t xml:space="preserve">Every </w:t>
        </w:r>
        <w:r w:rsidR="00C56FB0" w:rsidRPr="00A22E03">
          <w:rPr>
            <w:rStyle w:val="Hyperlink"/>
            <w:rFonts w:ascii="Arial" w:hAnsi="Arial" w:cs="Arial"/>
            <w:lang w:val="en-CA"/>
          </w:rPr>
          <w:t>Bathroom</w:t>
        </w:r>
        <w:r w:rsidR="00AA6EDD" w:rsidRPr="00A22E03">
          <w:rPr>
            <w:rStyle w:val="Hyperlink"/>
            <w:rFonts w:ascii="Arial" w:hAnsi="Arial" w:cs="Arial"/>
            <w:lang w:val="en-CA"/>
          </w:rPr>
          <w:t>: De Facto Consumption Sites in the Epicenter of an Overdose Public Health Emergency</w:t>
        </w:r>
      </w:hyperlink>
      <w:r w:rsidR="00AA6EDD">
        <w:rPr>
          <w:rFonts w:ascii="Arial" w:hAnsi="Arial" w:cs="Arial"/>
          <w:lang w:val="en-CA"/>
        </w:rPr>
        <w:t>, Canadian Institute for Substance Use Research (formally known as Centre for Addictions Research of BC)</w:t>
      </w:r>
    </w:p>
    <w:p w14:paraId="6AE4D77D" w14:textId="349F9665" w:rsidR="00013833" w:rsidRDefault="00721E05" w:rsidP="004605E3">
      <w:pPr>
        <w:pStyle w:val="ListParagraph"/>
        <w:numPr>
          <w:ilvl w:val="0"/>
          <w:numId w:val="3"/>
        </w:numPr>
        <w:jc w:val="both"/>
        <w:rPr>
          <w:rFonts w:ascii="Arial" w:hAnsi="Arial" w:cs="Arial"/>
          <w:lang w:val="en-CA"/>
        </w:rPr>
      </w:pPr>
      <w:hyperlink r:id="rId29" w:history="1">
        <w:r w:rsidR="002122FE" w:rsidRPr="00A22E03">
          <w:rPr>
            <w:rStyle w:val="Hyperlink"/>
            <w:rFonts w:ascii="Arial" w:hAnsi="Arial" w:cs="Arial"/>
            <w:lang w:val="en-CA"/>
          </w:rPr>
          <w:t xml:space="preserve">Operational Procedure: Safe Use of Health Facility </w:t>
        </w:r>
        <w:r w:rsidR="00C56FB0" w:rsidRPr="00A22E03">
          <w:rPr>
            <w:rStyle w:val="Hyperlink"/>
            <w:rFonts w:ascii="Arial" w:hAnsi="Arial" w:cs="Arial"/>
            <w:lang w:val="en-CA"/>
          </w:rPr>
          <w:t>Bathroom</w:t>
        </w:r>
        <w:r w:rsidR="002122FE" w:rsidRPr="00A22E03">
          <w:rPr>
            <w:rStyle w:val="Hyperlink"/>
            <w:rFonts w:ascii="Arial" w:hAnsi="Arial" w:cs="Arial"/>
            <w:lang w:val="en-CA"/>
          </w:rPr>
          <w:t xml:space="preserve"> by Clients</w:t>
        </w:r>
      </w:hyperlink>
      <w:r w:rsidR="002122FE">
        <w:rPr>
          <w:rFonts w:ascii="Arial" w:hAnsi="Arial" w:cs="Arial"/>
          <w:lang w:val="en-CA"/>
        </w:rPr>
        <w:t>, Winnipeg Regional Health Authority</w:t>
      </w:r>
    </w:p>
    <w:p w14:paraId="682BD70F" w14:textId="1F61D2DB" w:rsidR="00D84009" w:rsidRDefault="00721E05" w:rsidP="002122FE">
      <w:pPr>
        <w:pStyle w:val="ListParagraph"/>
        <w:numPr>
          <w:ilvl w:val="0"/>
          <w:numId w:val="3"/>
        </w:numPr>
        <w:jc w:val="both"/>
        <w:rPr>
          <w:rFonts w:ascii="Arial" w:hAnsi="Arial" w:cs="Arial"/>
          <w:lang w:val="en-CA"/>
        </w:rPr>
      </w:pPr>
      <w:hyperlink r:id="rId30" w:history="1">
        <w:r w:rsidR="002122FE" w:rsidRPr="0022696E">
          <w:rPr>
            <w:rStyle w:val="Hyperlink"/>
            <w:rFonts w:ascii="Arial" w:hAnsi="Arial" w:cs="Arial"/>
            <w:lang w:val="en-CA"/>
          </w:rPr>
          <w:t xml:space="preserve">Safer </w:t>
        </w:r>
        <w:r w:rsidR="00C56FB0" w:rsidRPr="0022696E">
          <w:rPr>
            <w:rStyle w:val="Hyperlink"/>
            <w:rFonts w:ascii="Arial" w:hAnsi="Arial" w:cs="Arial"/>
            <w:lang w:val="en-CA"/>
          </w:rPr>
          <w:t>Bathroom</w:t>
        </w:r>
        <w:r w:rsidR="002122FE" w:rsidRPr="0022696E">
          <w:rPr>
            <w:rStyle w:val="Hyperlink"/>
            <w:rFonts w:ascii="Arial" w:hAnsi="Arial" w:cs="Arial"/>
            <w:lang w:val="en-CA"/>
          </w:rPr>
          <w:t xml:space="preserve"> Evaluation</w:t>
        </w:r>
      </w:hyperlink>
      <w:r w:rsidR="002122FE">
        <w:rPr>
          <w:rFonts w:ascii="Arial" w:hAnsi="Arial" w:cs="Arial"/>
          <w:lang w:val="en-CA"/>
        </w:rPr>
        <w:t>, Winnipeg Regional Health Authority</w:t>
      </w:r>
      <w:r w:rsidR="002122FE" w:rsidRPr="002122FE">
        <w:rPr>
          <w:rFonts w:ascii="Arial" w:hAnsi="Arial" w:cs="Arial"/>
          <w:lang w:val="en-CA"/>
        </w:rPr>
        <w:t xml:space="preserve"> </w:t>
      </w:r>
    </w:p>
    <w:p w14:paraId="2807AAFA" w14:textId="77777777" w:rsidR="00D84009" w:rsidRPr="00D84009" w:rsidRDefault="00D84009" w:rsidP="00D84009">
      <w:pPr>
        <w:rPr>
          <w:lang w:val="en-CA"/>
        </w:rPr>
      </w:pPr>
    </w:p>
    <w:p w14:paraId="30976BAE" w14:textId="066CE9A9" w:rsidR="00D84009" w:rsidRDefault="00D84009" w:rsidP="00D84009">
      <w:pPr>
        <w:shd w:val="clear" w:color="auto" w:fill="FFFF00"/>
        <w:jc w:val="both"/>
        <w:rPr>
          <w:rFonts w:ascii="Arial" w:hAnsi="Arial" w:cs="Arial"/>
          <w:b/>
          <w:lang w:val="en-CA"/>
        </w:rPr>
      </w:pPr>
      <w:r w:rsidRPr="00D84009">
        <w:rPr>
          <w:rFonts w:ascii="Arial" w:hAnsi="Arial" w:cs="Arial"/>
          <w:b/>
          <w:lang w:val="en-CA"/>
        </w:rPr>
        <w:t>Disclaimer</w:t>
      </w:r>
    </w:p>
    <w:p w14:paraId="7C2D582C" w14:textId="0FC26B34" w:rsidR="00D84009" w:rsidRPr="00D84009" w:rsidRDefault="00D84009" w:rsidP="00D84009">
      <w:pPr>
        <w:jc w:val="both"/>
        <w:rPr>
          <w:rFonts w:ascii="Arial" w:hAnsi="Arial" w:cs="Arial"/>
          <w:b/>
        </w:rPr>
      </w:pPr>
      <w:r w:rsidRPr="00D84009">
        <w:rPr>
          <w:rFonts w:ascii="Arial" w:hAnsi="Arial" w:cs="Arial"/>
          <w:b/>
        </w:rPr>
        <w:t xml:space="preserve">The safer bathrooms toolkit provides a repository of potentially useful documents to assist with communication, training, policy and protocol development, and design. They </w:t>
      </w:r>
      <w:proofErr w:type="gramStart"/>
      <w:r w:rsidRPr="00D84009">
        <w:rPr>
          <w:rFonts w:ascii="Arial" w:hAnsi="Arial" w:cs="Arial"/>
          <w:b/>
        </w:rPr>
        <w:t>were developed</w:t>
      </w:r>
      <w:proofErr w:type="gramEnd"/>
      <w:r w:rsidRPr="00D84009">
        <w:rPr>
          <w:rFonts w:ascii="Arial" w:hAnsi="Arial" w:cs="Arial"/>
          <w:b/>
        </w:rPr>
        <w:t xml:space="preserve"> in 2022 using experiential knowledge, lessons learned in practice, and existing resources. The usefulness of these documents and outcomes may vary depending on the setting. The team responsible for the toolkit's development does not accept legal liability or responsibility for the toolkit or any consequences arising from its use.</w:t>
      </w:r>
    </w:p>
    <w:p w14:paraId="06E2D52F" w14:textId="1D923F49" w:rsidR="002122FE" w:rsidRPr="00D84009" w:rsidRDefault="002122FE" w:rsidP="00D84009">
      <w:pPr>
        <w:jc w:val="both"/>
      </w:pPr>
    </w:p>
    <w:sectPr w:rsidR="002122FE" w:rsidRPr="00D84009">
      <w:headerReference w:type="default" r:id="rId3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250" w16cex:dateUtc="2022-03-09T17:30:00Z"/>
  <w16cex:commentExtensible w16cex:durableId="25D9B7C8" w16cex:dateUtc="2022-03-14T19:47:00Z"/>
  <w16cex:commentExtensible w16cex:durableId="25D9B7D2" w16cex:dateUtc="2022-03-14T19:47:00Z"/>
  <w16cex:commentExtensible w16cex:durableId="25D9AC8D" w16cex:dateUtc="2022-03-14T18:59:00Z"/>
  <w16cex:commentExtensible w16cex:durableId="25D9B896" w16cex:dateUtc="2022-03-14T19:50:00Z"/>
  <w16cex:commentExtensible w16cex:durableId="25D2F70B" w16cex:dateUtc="2022-03-09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995BF" w16cid:durableId="25D2F250"/>
  <w16cid:commentId w16cid:paraId="41E61BF7" w16cid:durableId="25D9B7C8"/>
  <w16cid:commentId w16cid:paraId="3D6CFE6A" w16cid:durableId="25D9B7D2"/>
  <w16cid:commentId w16cid:paraId="5BB8B4C0" w16cid:durableId="25D9AC8D"/>
  <w16cid:commentId w16cid:paraId="64CD0B90" w16cid:durableId="25D9B896"/>
  <w16cid:commentId w16cid:paraId="269224E6" w16cid:durableId="25D2F7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7DD4A" w14:textId="77777777" w:rsidR="00721E05" w:rsidRDefault="00721E05" w:rsidP="00A96000">
      <w:pPr>
        <w:spacing w:after="0" w:line="240" w:lineRule="auto"/>
      </w:pPr>
      <w:r>
        <w:separator/>
      </w:r>
    </w:p>
  </w:endnote>
  <w:endnote w:type="continuationSeparator" w:id="0">
    <w:p w14:paraId="443B4D63" w14:textId="77777777" w:rsidR="00721E05" w:rsidRDefault="00721E05" w:rsidP="00A9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731EA" w14:textId="77777777" w:rsidR="00721E05" w:rsidRDefault="00721E05" w:rsidP="00A96000">
      <w:pPr>
        <w:spacing w:after="0" w:line="240" w:lineRule="auto"/>
      </w:pPr>
      <w:r>
        <w:separator/>
      </w:r>
    </w:p>
  </w:footnote>
  <w:footnote w:type="continuationSeparator" w:id="0">
    <w:p w14:paraId="16D965BD" w14:textId="77777777" w:rsidR="00721E05" w:rsidRDefault="00721E05" w:rsidP="00A9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07FD" w14:textId="77777777" w:rsidR="00A96000" w:rsidRDefault="00A96000">
    <w:pPr>
      <w:pStyle w:val="Header"/>
    </w:pPr>
    <w:r>
      <w:rPr>
        <w:noProof/>
      </w:rPr>
      <mc:AlternateContent>
        <mc:Choice Requires="wps">
          <w:drawing>
            <wp:anchor distT="0" distB="0" distL="114300" distR="114300" simplePos="0" relativeHeight="251660288" behindDoc="0" locked="0" layoutInCell="0" allowOverlap="1" wp14:anchorId="1A911AB6" wp14:editId="4BBA6F6A">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C0FE8" w14:textId="6C4B398B" w:rsidR="00A96000" w:rsidRPr="005560AC" w:rsidRDefault="00A96000">
                          <w:pPr>
                            <w:spacing w:after="0" w:line="240" w:lineRule="auto"/>
                            <w:jc w:val="right"/>
                            <w:rPr>
                              <w:rFonts w:ascii="Arial" w:hAnsi="Arial" w:cs="Arial"/>
                              <w:b/>
                              <w:noProof/>
                            </w:rPr>
                          </w:pPr>
                          <w:r w:rsidRPr="005560AC">
                            <w:rPr>
                              <w:rFonts w:ascii="Arial" w:hAnsi="Arial" w:cs="Arial"/>
                              <w:b/>
                              <w:noProof/>
                            </w:rPr>
                            <w:t xml:space="preserve">SAFER </w:t>
                          </w:r>
                          <w:r w:rsidR="00C56FB0">
                            <w:rPr>
                              <w:rFonts w:ascii="Arial" w:hAnsi="Arial" w:cs="Arial"/>
                              <w:b/>
                              <w:noProof/>
                            </w:rPr>
                            <w:t>BATHROOM</w:t>
                          </w:r>
                          <w:r w:rsidRPr="005560AC">
                            <w:rPr>
                              <w:rFonts w:ascii="Arial" w:hAnsi="Arial" w:cs="Arial"/>
                              <w:b/>
                              <w:noProof/>
                            </w:rPr>
                            <w:t xml:space="preserve"> </w:t>
                          </w:r>
                          <w:r w:rsidR="00F15D04" w:rsidRPr="005560AC">
                            <w:rPr>
                              <w:rFonts w:ascii="Arial" w:hAnsi="Arial" w:cs="Arial"/>
                              <w:b/>
                              <w:noProof/>
                            </w:rPr>
                            <w:t xml:space="preserve">&amp; OVERDOSE </w:t>
                          </w:r>
                          <w:r w:rsidR="005560AC" w:rsidRPr="005560AC">
                            <w:rPr>
                              <w:rFonts w:ascii="Arial" w:hAnsi="Arial" w:cs="Arial"/>
                              <w:b/>
                              <w:noProof/>
                            </w:rPr>
                            <w:t xml:space="preserve">PREVENTION </w:t>
                          </w:r>
                          <w:r w:rsidRPr="005560AC">
                            <w:rPr>
                              <w:rFonts w:ascii="Arial" w:hAnsi="Arial" w:cs="Arial"/>
                              <w:b/>
                              <w:noProof/>
                            </w:rPr>
                            <w:t>POLICY</w:t>
                          </w:r>
                          <w:r w:rsidR="00C56CAD">
                            <w:rPr>
                              <w:rFonts w:ascii="Arial" w:hAnsi="Arial" w:cs="Arial"/>
                              <w:b/>
                              <w:noProof/>
                            </w:rPr>
                            <w:t>/PROTOCOL</w:t>
                          </w:r>
                          <w:r w:rsidR="00E96716" w:rsidRPr="005560AC">
                            <w:rPr>
                              <w:rFonts w:ascii="Arial" w:hAnsi="Arial" w:cs="Arial"/>
                              <w:b/>
                              <w:noProof/>
                            </w:rPr>
                            <w:t xml:space="preserve"> </w:t>
                          </w:r>
                          <w:r w:rsidR="00E96716" w:rsidRPr="005560AC">
                            <w:rPr>
                              <w:rFonts w:ascii="Arial" w:hAnsi="Arial" w:cs="Arial"/>
                              <w:b/>
                              <w:noProof/>
                              <w:sz w:val="20"/>
                              <w:szCs w:val="20"/>
                            </w:rPr>
                            <w:t>[</w:t>
                          </w:r>
                          <w:r w:rsidR="00C56CAD">
                            <w:rPr>
                              <w:rFonts w:ascii="Arial" w:hAnsi="Arial" w:cs="Arial"/>
                              <w:b/>
                              <w:noProof/>
                              <w:sz w:val="20"/>
                              <w:szCs w:val="20"/>
                            </w:rPr>
                            <w:t>GUIDE</w:t>
                          </w:r>
                          <w:r w:rsidR="00E96716" w:rsidRPr="005560AC">
                            <w:rPr>
                              <w:rFonts w:ascii="Arial" w:hAnsi="Arial" w:cs="Arial"/>
                              <w:b/>
                              <w:noProof/>
                              <w:sz w:val="20"/>
                              <w:szCs w:val="20"/>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911AB6"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6B5C0FE8" w14:textId="6C4B398B" w:rsidR="00A96000" w:rsidRPr="005560AC" w:rsidRDefault="00A96000">
                    <w:pPr>
                      <w:spacing w:after="0" w:line="240" w:lineRule="auto"/>
                      <w:jc w:val="right"/>
                      <w:rPr>
                        <w:rFonts w:ascii="Arial" w:hAnsi="Arial" w:cs="Arial"/>
                        <w:b/>
                        <w:noProof/>
                      </w:rPr>
                    </w:pPr>
                    <w:r w:rsidRPr="005560AC">
                      <w:rPr>
                        <w:rFonts w:ascii="Arial" w:hAnsi="Arial" w:cs="Arial"/>
                        <w:b/>
                        <w:noProof/>
                      </w:rPr>
                      <w:t xml:space="preserve">SAFER </w:t>
                    </w:r>
                    <w:r w:rsidR="00C56FB0">
                      <w:rPr>
                        <w:rFonts w:ascii="Arial" w:hAnsi="Arial" w:cs="Arial"/>
                        <w:b/>
                        <w:noProof/>
                      </w:rPr>
                      <w:t>BATHROOM</w:t>
                    </w:r>
                    <w:r w:rsidRPr="005560AC">
                      <w:rPr>
                        <w:rFonts w:ascii="Arial" w:hAnsi="Arial" w:cs="Arial"/>
                        <w:b/>
                        <w:noProof/>
                      </w:rPr>
                      <w:t xml:space="preserve"> </w:t>
                    </w:r>
                    <w:r w:rsidR="00F15D04" w:rsidRPr="005560AC">
                      <w:rPr>
                        <w:rFonts w:ascii="Arial" w:hAnsi="Arial" w:cs="Arial"/>
                        <w:b/>
                        <w:noProof/>
                      </w:rPr>
                      <w:t xml:space="preserve">&amp; OVERDOSE </w:t>
                    </w:r>
                    <w:r w:rsidR="005560AC" w:rsidRPr="005560AC">
                      <w:rPr>
                        <w:rFonts w:ascii="Arial" w:hAnsi="Arial" w:cs="Arial"/>
                        <w:b/>
                        <w:noProof/>
                      </w:rPr>
                      <w:t xml:space="preserve">PREVENTION </w:t>
                    </w:r>
                    <w:r w:rsidRPr="005560AC">
                      <w:rPr>
                        <w:rFonts w:ascii="Arial" w:hAnsi="Arial" w:cs="Arial"/>
                        <w:b/>
                        <w:noProof/>
                      </w:rPr>
                      <w:t>POLICY</w:t>
                    </w:r>
                    <w:r w:rsidR="00C56CAD">
                      <w:rPr>
                        <w:rFonts w:ascii="Arial" w:hAnsi="Arial" w:cs="Arial"/>
                        <w:b/>
                        <w:noProof/>
                      </w:rPr>
                      <w:t>/PROTOCOL</w:t>
                    </w:r>
                    <w:r w:rsidR="00E96716" w:rsidRPr="005560AC">
                      <w:rPr>
                        <w:rFonts w:ascii="Arial" w:hAnsi="Arial" w:cs="Arial"/>
                        <w:b/>
                        <w:noProof/>
                      </w:rPr>
                      <w:t xml:space="preserve"> </w:t>
                    </w:r>
                    <w:r w:rsidR="00E96716" w:rsidRPr="005560AC">
                      <w:rPr>
                        <w:rFonts w:ascii="Arial" w:hAnsi="Arial" w:cs="Arial"/>
                        <w:b/>
                        <w:noProof/>
                        <w:sz w:val="20"/>
                        <w:szCs w:val="20"/>
                      </w:rPr>
                      <w:t>[</w:t>
                    </w:r>
                    <w:r w:rsidR="00C56CAD">
                      <w:rPr>
                        <w:rFonts w:ascii="Arial" w:hAnsi="Arial" w:cs="Arial"/>
                        <w:b/>
                        <w:noProof/>
                        <w:sz w:val="20"/>
                        <w:szCs w:val="20"/>
                      </w:rPr>
                      <w:t>GUIDE</w:t>
                    </w:r>
                    <w:r w:rsidR="00E96716" w:rsidRPr="005560AC">
                      <w:rPr>
                        <w:rFonts w:ascii="Arial" w:hAnsi="Arial" w:cs="Arial"/>
                        <w:b/>
                        <w:noProof/>
                        <w:sz w:val="20"/>
                        <w:szCs w:val="20"/>
                      </w:rPr>
                      <w:t>]</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A51114B" wp14:editId="231157A5">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5"/>
                      </a:solidFill>
                      <a:ln>
                        <a:noFill/>
                      </a:ln>
                    </wps:spPr>
                    <wps:txbx>
                      <w:txbxContent>
                        <w:p w14:paraId="05A4851B" w14:textId="39DCBD17" w:rsidR="00A96000" w:rsidRDefault="00A96000">
                          <w:pPr>
                            <w:spacing w:after="0" w:line="240" w:lineRule="auto"/>
                            <w:rPr>
                              <w:color w:val="FFFFFF" w:themeColor="background1"/>
                            </w:rPr>
                          </w:pPr>
                          <w:r>
                            <w:fldChar w:fldCharType="begin"/>
                          </w:r>
                          <w:r>
                            <w:instrText xml:space="preserve"> PAGE   \* MERGEFORMAT </w:instrText>
                          </w:r>
                          <w:r>
                            <w:fldChar w:fldCharType="separate"/>
                          </w:r>
                          <w:r w:rsidR="000642BA" w:rsidRPr="000642BA">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A51114B" id="_x0000_t202" coordsize="21600,21600" o:spt="202" path="m,l,21600r21600,l21600,xe">
              <v:stroke joinstyle="miter"/>
              <v:path gradientshapeok="t" o:connecttype="rect"/>
            </v:shapetype>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" o:allowincell="f" fillcolor="#4472c4 [3208]" stroked="f">
              <v:textbox style="mso-fit-shape-to-text:t" inset=",0,,0">
                <w:txbxContent>
                  <w:p w14:paraId="05A4851B" w14:textId="39DCBD17" w:rsidR="00A96000" w:rsidRDefault="00A96000">
                    <w:pPr>
                      <w:spacing w:after="0" w:line="240" w:lineRule="auto"/>
                      <w:rPr>
                        <w:color w:val="FFFFFF" w:themeColor="background1"/>
                      </w:rPr>
                    </w:pPr>
                    <w:r>
                      <w:fldChar w:fldCharType="begin"/>
                    </w:r>
                    <w:r>
                      <w:instrText xml:space="preserve"> PAGE   \* MERGEFORMAT </w:instrText>
                    </w:r>
                    <w:r>
                      <w:fldChar w:fldCharType="separate"/>
                    </w:r>
                    <w:r w:rsidR="000642BA" w:rsidRPr="000642BA">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4345"/>
    <w:multiLevelType w:val="hybridMultilevel"/>
    <w:tmpl w:val="DD62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C4F7A"/>
    <w:multiLevelType w:val="hybridMultilevel"/>
    <w:tmpl w:val="23909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22ACB"/>
    <w:multiLevelType w:val="hybridMultilevel"/>
    <w:tmpl w:val="A6CA1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C2890"/>
    <w:multiLevelType w:val="multilevel"/>
    <w:tmpl w:val="BB86B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8473E7"/>
    <w:multiLevelType w:val="hybridMultilevel"/>
    <w:tmpl w:val="8772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E3D93"/>
    <w:multiLevelType w:val="hybridMultilevel"/>
    <w:tmpl w:val="ED324C84"/>
    <w:lvl w:ilvl="0" w:tplc="D0F86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71107"/>
    <w:multiLevelType w:val="hybridMultilevel"/>
    <w:tmpl w:val="C9D2F904"/>
    <w:lvl w:ilvl="0" w:tplc="586EF33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xNDSwMLYwtDAyMbRU0lEKTi0uzszPAykwNKwFAHT7+6stAAAA"/>
  </w:docVars>
  <w:rsids>
    <w:rsidRoot w:val="00A96000"/>
    <w:rsid w:val="000062C0"/>
    <w:rsid w:val="00013833"/>
    <w:rsid w:val="00015D6E"/>
    <w:rsid w:val="0001719D"/>
    <w:rsid w:val="0002218B"/>
    <w:rsid w:val="000226F9"/>
    <w:rsid w:val="00022EBB"/>
    <w:rsid w:val="00025EFE"/>
    <w:rsid w:val="00026EBA"/>
    <w:rsid w:val="00035A8A"/>
    <w:rsid w:val="00036A3F"/>
    <w:rsid w:val="0004443F"/>
    <w:rsid w:val="00046921"/>
    <w:rsid w:val="00052101"/>
    <w:rsid w:val="000642BA"/>
    <w:rsid w:val="00065DE4"/>
    <w:rsid w:val="00070741"/>
    <w:rsid w:val="00090F7D"/>
    <w:rsid w:val="00095A0E"/>
    <w:rsid w:val="000A51CE"/>
    <w:rsid w:val="000B00F1"/>
    <w:rsid w:val="000B2D76"/>
    <w:rsid w:val="000B480D"/>
    <w:rsid w:val="000B55F8"/>
    <w:rsid w:val="000D1A5C"/>
    <w:rsid w:val="000D1C67"/>
    <w:rsid w:val="000F44AC"/>
    <w:rsid w:val="001060B1"/>
    <w:rsid w:val="00107D60"/>
    <w:rsid w:val="001107E3"/>
    <w:rsid w:val="001134CC"/>
    <w:rsid w:val="0011451D"/>
    <w:rsid w:val="0012080A"/>
    <w:rsid w:val="00121E92"/>
    <w:rsid w:val="0013533E"/>
    <w:rsid w:val="001429D8"/>
    <w:rsid w:val="00145434"/>
    <w:rsid w:val="001571FC"/>
    <w:rsid w:val="001572E6"/>
    <w:rsid w:val="00163D9F"/>
    <w:rsid w:val="00165A6A"/>
    <w:rsid w:val="00165EF3"/>
    <w:rsid w:val="00166AE2"/>
    <w:rsid w:val="00167A48"/>
    <w:rsid w:val="001719A0"/>
    <w:rsid w:val="0017211B"/>
    <w:rsid w:val="00173E61"/>
    <w:rsid w:val="001801C5"/>
    <w:rsid w:val="00180653"/>
    <w:rsid w:val="00182D25"/>
    <w:rsid w:val="00187533"/>
    <w:rsid w:val="0019663D"/>
    <w:rsid w:val="001A0282"/>
    <w:rsid w:val="001A3595"/>
    <w:rsid w:val="001B4500"/>
    <w:rsid w:val="001B67D0"/>
    <w:rsid w:val="001B7DB6"/>
    <w:rsid w:val="001C2337"/>
    <w:rsid w:val="001C23A9"/>
    <w:rsid w:val="001C3E57"/>
    <w:rsid w:val="001D0F4A"/>
    <w:rsid w:val="001E397A"/>
    <w:rsid w:val="001E4F1D"/>
    <w:rsid w:val="001F1714"/>
    <w:rsid w:val="001F519F"/>
    <w:rsid w:val="001F7853"/>
    <w:rsid w:val="002015E7"/>
    <w:rsid w:val="0020534B"/>
    <w:rsid w:val="00210A7F"/>
    <w:rsid w:val="002122FE"/>
    <w:rsid w:val="00216229"/>
    <w:rsid w:val="00216C02"/>
    <w:rsid w:val="0022696E"/>
    <w:rsid w:val="0024047D"/>
    <w:rsid w:val="00240DA7"/>
    <w:rsid w:val="00246FA6"/>
    <w:rsid w:val="00247F5F"/>
    <w:rsid w:val="0025437B"/>
    <w:rsid w:val="00256CC4"/>
    <w:rsid w:val="00260ABF"/>
    <w:rsid w:val="00263CBB"/>
    <w:rsid w:val="002655A5"/>
    <w:rsid w:val="00271443"/>
    <w:rsid w:val="00275F5C"/>
    <w:rsid w:val="00280260"/>
    <w:rsid w:val="002815F0"/>
    <w:rsid w:val="00281ED0"/>
    <w:rsid w:val="00297912"/>
    <w:rsid w:val="002A4668"/>
    <w:rsid w:val="002E1F11"/>
    <w:rsid w:val="002F513E"/>
    <w:rsid w:val="002F6716"/>
    <w:rsid w:val="00314644"/>
    <w:rsid w:val="003169DE"/>
    <w:rsid w:val="003176E4"/>
    <w:rsid w:val="00321F74"/>
    <w:rsid w:val="00327CD7"/>
    <w:rsid w:val="00330222"/>
    <w:rsid w:val="0034202B"/>
    <w:rsid w:val="003429FF"/>
    <w:rsid w:val="003464EB"/>
    <w:rsid w:val="00347397"/>
    <w:rsid w:val="003665AC"/>
    <w:rsid w:val="00376972"/>
    <w:rsid w:val="00377BAA"/>
    <w:rsid w:val="003821DE"/>
    <w:rsid w:val="00397375"/>
    <w:rsid w:val="003C332E"/>
    <w:rsid w:val="003C4480"/>
    <w:rsid w:val="003C5D90"/>
    <w:rsid w:val="003C5EF9"/>
    <w:rsid w:val="003C66E4"/>
    <w:rsid w:val="003C7056"/>
    <w:rsid w:val="003C7A62"/>
    <w:rsid w:val="003D0FDB"/>
    <w:rsid w:val="003D19AE"/>
    <w:rsid w:val="003D1DF2"/>
    <w:rsid w:val="003D45BE"/>
    <w:rsid w:val="003E3321"/>
    <w:rsid w:val="003F026D"/>
    <w:rsid w:val="003F6A74"/>
    <w:rsid w:val="003F73C8"/>
    <w:rsid w:val="00430B0C"/>
    <w:rsid w:val="00436DDE"/>
    <w:rsid w:val="00441E0B"/>
    <w:rsid w:val="004432C0"/>
    <w:rsid w:val="004443D1"/>
    <w:rsid w:val="004451C1"/>
    <w:rsid w:val="00445E1D"/>
    <w:rsid w:val="0044744D"/>
    <w:rsid w:val="00453437"/>
    <w:rsid w:val="004605E3"/>
    <w:rsid w:val="004617C9"/>
    <w:rsid w:val="00461B78"/>
    <w:rsid w:val="004660A3"/>
    <w:rsid w:val="00473083"/>
    <w:rsid w:val="00480EF3"/>
    <w:rsid w:val="00484A45"/>
    <w:rsid w:val="00484CDC"/>
    <w:rsid w:val="0049071D"/>
    <w:rsid w:val="004909AC"/>
    <w:rsid w:val="004A2B80"/>
    <w:rsid w:val="004A3933"/>
    <w:rsid w:val="004B0A12"/>
    <w:rsid w:val="004B3351"/>
    <w:rsid w:val="004B7EAE"/>
    <w:rsid w:val="004C0C1B"/>
    <w:rsid w:val="004C2668"/>
    <w:rsid w:val="004C6283"/>
    <w:rsid w:val="004D3540"/>
    <w:rsid w:val="004D65E3"/>
    <w:rsid w:val="004D6A8D"/>
    <w:rsid w:val="004F0270"/>
    <w:rsid w:val="004F1377"/>
    <w:rsid w:val="004F4B20"/>
    <w:rsid w:val="004F5180"/>
    <w:rsid w:val="004F5BEB"/>
    <w:rsid w:val="004F7AD2"/>
    <w:rsid w:val="0050367A"/>
    <w:rsid w:val="0050424A"/>
    <w:rsid w:val="00512A30"/>
    <w:rsid w:val="005161A6"/>
    <w:rsid w:val="00535E07"/>
    <w:rsid w:val="00540A4C"/>
    <w:rsid w:val="00552548"/>
    <w:rsid w:val="005560AC"/>
    <w:rsid w:val="005606D0"/>
    <w:rsid w:val="00563256"/>
    <w:rsid w:val="00563E4A"/>
    <w:rsid w:val="00563E58"/>
    <w:rsid w:val="00570074"/>
    <w:rsid w:val="0057022A"/>
    <w:rsid w:val="00572D3B"/>
    <w:rsid w:val="00575A03"/>
    <w:rsid w:val="00576621"/>
    <w:rsid w:val="005813E1"/>
    <w:rsid w:val="00583BCE"/>
    <w:rsid w:val="0059253A"/>
    <w:rsid w:val="005A0134"/>
    <w:rsid w:val="005C0165"/>
    <w:rsid w:val="005C7799"/>
    <w:rsid w:val="005D10A5"/>
    <w:rsid w:val="005D2474"/>
    <w:rsid w:val="005D5CA9"/>
    <w:rsid w:val="005E136D"/>
    <w:rsid w:val="005E2B59"/>
    <w:rsid w:val="005E6DCC"/>
    <w:rsid w:val="005F18B6"/>
    <w:rsid w:val="005F4942"/>
    <w:rsid w:val="00600B58"/>
    <w:rsid w:val="00601A49"/>
    <w:rsid w:val="006125FA"/>
    <w:rsid w:val="00615360"/>
    <w:rsid w:val="00624BCC"/>
    <w:rsid w:val="006260FB"/>
    <w:rsid w:val="00630B7D"/>
    <w:rsid w:val="006313EC"/>
    <w:rsid w:val="00631BD4"/>
    <w:rsid w:val="00641DC0"/>
    <w:rsid w:val="00647839"/>
    <w:rsid w:val="00660A06"/>
    <w:rsid w:val="00664AB2"/>
    <w:rsid w:val="00665501"/>
    <w:rsid w:val="00665E92"/>
    <w:rsid w:val="00673ADC"/>
    <w:rsid w:val="00674BAE"/>
    <w:rsid w:val="00682325"/>
    <w:rsid w:val="006868B7"/>
    <w:rsid w:val="006B76E6"/>
    <w:rsid w:val="006C01B5"/>
    <w:rsid w:val="006E647F"/>
    <w:rsid w:val="006F77B9"/>
    <w:rsid w:val="00701C0D"/>
    <w:rsid w:val="00703559"/>
    <w:rsid w:val="007170FC"/>
    <w:rsid w:val="00721E05"/>
    <w:rsid w:val="0073017F"/>
    <w:rsid w:val="0074627E"/>
    <w:rsid w:val="00751FED"/>
    <w:rsid w:val="007546B1"/>
    <w:rsid w:val="0076021A"/>
    <w:rsid w:val="00767D1C"/>
    <w:rsid w:val="0078496D"/>
    <w:rsid w:val="0078539D"/>
    <w:rsid w:val="00785CC6"/>
    <w:rsid w:val="0079266A"/>
    <w:rsid w:val="007A4D89"/>
    <w:rsid w:val="007B3547"/>
    <w:rsid w:val="007B5A47"/>
    <w:rsid w:val="007C1B76"/>
    <w:rsid w:val="007D42E2"/>
    <w:rsid w:val="007E23F9"/>
    <w:rsid w:val="007E27B9"/>
    <w:rsid w:val="007E2B24"/>
    <w:rsid w:val="00802700"/>
    <w:rsid w:val="00816756"/>
    <w:rsid w:val="008261B2"/>
    <w:rsid w:val="0083064C"/>
    <w:rsid w:val="00847706"/>
    <w:rsid w:val="00853ED1"/>
    <w:rsid w:val="00853F88"/>
    <w:rsid w:val="008547A6"/>
    <w:rsid w:val="00864DBA"/>
    <w:rsid w:val="0086747D"/>
    <w:rsid w:val="00871A54"/>
    <w:rsid w:val="00875E7E"/>
    <w:rsid w:val="008849DE"/>
    <w:rsid w:val="0089169C"/>
    <w:rsid w:val="008968CC"/>
    <w:rsid w:val="008A1B85"/>
    <w:rsid w:val="008A7757"/>
    <w:rsid w:val="008B4D66"/>
    <w:rsid w:val="008B6AC4"/>
    <w:rsid w:val="008C07AD"/>
    <w:rsid w:val="008D5AE4"/>
    <w:rsid w:val="008F2D68"/>
    <w:rsid w:val="00904E90"/>
    <w:rsid w:val="00912B97"/>
    <w:rsid w:val="009405E1"/>
    <w:rsid w:val="00942E3E"/>
    <w:rsid w:val="0095153C"/>
    <w:rsid w:val="00956350"/>
    <w:rsid w:val="00956A3D"/>
    <w:rsid w:val="009614DF"/>
    <w:rsid w:val="00963E5B"/>
    <w:rsid w:val="00965E04"/>
    <w:rsid w:val="0096696B"/>
    <w:rsid w:val="00970E84"/>
    <w:rsid w:val="009735A6"/>
    <w:rsid w:val="00981D9F"/>
    <w:rsid w:val="00982281"/>
    <w:rsid w:val="0098574A"/>
    <w:rsid w:val="009A079F"/>
    <w:rsid w:val="009C3CD4"/>
    <w:rsid w:val="009C6E13"/>
    <w:rsid w:val="009D4A4B"/>
    <w:rsid w:val="009D658C"/>
    <w:rsid w:val="009E38E8"/>
    <w:rsid w:val="009E4BC0"/>
    <w:rsid w:val="009E7AAA"/>
    <w:rsid w:val="009F1CB9"/>
    <w:rsid w:val="009F3488"/>
    <w:rsid w:val="00A02B79"/>
    <w:rsid w:val="00A058A5"/>
    <w:rsid w:val="00A06B5D"/>
    <w:rsid w:val="00A12DAB"/>
    <w:rsid w:val="00A1415F"/>
    <w:rsid w:val="00A14C29"/>
    <w:rsid w:val="00A14ECF"/>
    <w:rsid w:val="00A16D14"/>
    <w:rsid w:val="00A17029"/>
    <w:rsid w:val="00A227EA"/>
    <w:rsid w:val="00A22E03"/>
    <w:rsid w:val="00A32DF6"/>
    <w:rsid w:val="00A413BB"/>
    <w:rsid w:val="00A4455D"/>
    <w:rsid w:val="00A47F47"/>
    <w:rsid w:val="00A519B8"/>
    <w:rsid w:val="00A62D0F"/>
    <w:rsid w:val="00A76D6D"/>
    <w:rsid w:val="00A935DD"/>
    <w:rsid w:val="00A96000"/>
    <w:rsid w:val="00AA1B2E"/>
    <w:rsid w:val="00AA44E5"/>
    <w:rsid w:val="00AA6EDD"/>
    <w:rsid w:val="00AB30B6"/>
    <w:rsid w:val="00AB4A15"/>
    <w:rsid w:val="00AD0C1C"/>
    <w:rsid w:val="00AD17A6"/>
    <w:rsid w:val="00AD28E6"/>
    <w:rsid w:val="00AD7D17"/>
    <w:rsid w:val="00AF52EF"/>
    <w:rsid w:val="00AF608F"/>
    <w:rsid w:val="00AF752F"/>
    <w:rsid w:val="00B10BB2"/>
    <w:rsid w:val="00B1703D"/>
    <w:rsid w:val="00B22C03"/>
    <w:rsid w:val="00B25375"/>
    <w:rsid w:val="00B32E85"/>
    <w:rsid w:val="00B33869"/>
    <w:rsid w:val="00B438C2"/>
    <w:rsid w:val="00B55CF0"/>
    <w:rsid w:val="00B61A8F"/>
    <w:rsid w:val="00B66FC8"/>
    <w:rsid w:val="00B707E4"/>
    <w:rsid w:val="00B72868"/>
    <w:rsid w:val="00B728C9"/>
    <w:rsid w:val="00BA2812"/>
    <w:rsid w:val="00BA4EFA"/>
    <w:rsid w:val="00BB09F4"/>
    <w:rsid w:val="00BC1A01"/>
    <w:rsid w:val="00BC21FE"/>
    <w:rsid w:val="00BC32C7"/>
    <w:rsid w:val="00BD4EA3"/>
    <w:rsid w:val="00BE4E99"/>
    <w:rsid w:val="00BE699E"/>
    <w:rsid w:val="00BE7486"/>
    <w:rsid w:val="00C010BF"/>
    <w:rsid w:val="00C03B93"/>
    <w:rsid w:val="00C04ED1"/>
    <w:rsid w:val="00C102F6"/>
    <w:rsid w:val="00C11B19"/>
    <w:rsid w:val="00C21BE9"/>
    <w:rsid w:val="00C21C83"/>
    <w:rsid w:val="00C2452B"/>
    <w:rsid w:val="00C26949"/>
    <w:rsid w:val="00C40FFD"/>
    <w:rsid w:val="00C4330C"/>
    <w:rsid w:val="00C46362"/>
    <w:rsid w:val="00C47798"/>
    <w:rsid w:val="00C56CAD"/>
    <w:rsid w:val="00C56FB0"/>
    <w:rsid w:val="00C62C8C"/>
    <w:rsid w:val="00C640B0"/>
    <w:rsid w:val="00C64F8E"/>
    <w:rsid w:val="00C65721"/>
    <w:rsid w:val="00C65D9C"/>
    <w:rsid w:val="00C65F5D"/>
    <w:rsid w:val="00C7381B"/>
    <w:rsid w:val="00C82FB3"/>
    <w:rsid w:val="00C84DAE"/>
    <w:rsid w:val="00C84E87"/>
    <w:rsid w:val="00C860F9"/>
    <w:rsid w:val="00CA7A6F"/>
    <w:rsid w:val="00CA7A86"/>
    <w:rsid w:val="00CB3836"/>
    <w:rsid w:val="00CB3F5F"/>
    <w:rsid w:val="00CB76BD"/>
    <w:rsid w:val="00CC1B5F"/>
    <w:rsid w:val="00CC4362"/>
    <w:rsid w:val="00CC48FB"/>
    <w:rsid w:val="00CC4E51"/>
    <w:rsid w:val="00CD44EE"/>
    <w:rsid w:val="00CE0393"/>
    <w:rsid w:val="00CE61F6"/>
    <w:rsid w:val="00CE718C"/>
    <w:rsid w:val="00CF70D9"/>
    <w:rsid w:val="00D02E87"/>
    <w:rsid w:val="00D0540F"/>
    <w:rsid w:val="00D05BB0"/>
    <w:rsid w:val="00D14954"/>
    <w:rsid w:val="00D15E4B"/>
    <w:rsid w:val="00D26608"/>
    <w:rsid w:val="00D3153C"/>
    <w:rsid w:val="00D32370"/>
    <w:rsid w:val="00D463B0"/>
    <w:rsid w:val="00D54E47"/>
    <w:rsid w:val="00D6163B"/>
    <w:rsid w:val="00D622F5"/>
    <w:rsid w:val="00D70E8F"/>
    <w:rsid w:val="00D71DCB"/>
    <w:rsid w:val="00D75566"/>
    <w:rsid w:val="00D83107"/>
    <w:rsid w:val="00D84009"/>
    <w:rsid w:val="00D8758A"/>
    <w:rsid w:val="00DB7B00"/>
    <w:rsid w:val="00DC2560"/>
    <w:rsid w:val="00DD1B01"/>
    <w:rsid w:val="00DE152F"/>
    <w:rsid w:val="00DF0AE6"/>
    <w:rsid w:val="00DF333E"/>
    <w:rsid w:val="00DF4571"/>
    <w:rsid w:val="00E172A8"/>
    <w:rsid w:val="00E1748B"/>
    <w:rsid w:val="00E25EBB"/>
    <w:rsid w:val="00E4373E"/>
    <w:rsid w:val="00E44F27"/>
    <w:rsid w:val="00E503FC"/>
    <w:rsid w:val="00E60496"/>
    <w:rsid w:val="00E84317"/>
    <w:rsid w:val="00E950A5"/>
    <w:rsid w:val="00E96716"/>
    <w:rsid w:val="00EA2828"/>
    <w:rsid w:val="00EA34D7"/>
    <w:rsid w:val="00EA4FE9"/>
    <w:rsid w:val="00EA64A0"/>
    <w:rsid w:val="00EB0D12"/>
    <w:rsid w:val="00EC6113"/>
    <w:rsid w:val="00ED1284"/>
    <w:rsid w:val="00EE711D"/>
    <w:rsid w:val="00EF66E9"/>
    <w:rsid w:val="00F01071"/>
    <w:rsid w:val="00F141D5"/>
    <w:rsid w:val="00F15D04"/>
    <w:rsid w:val="00F20D8F"/>
    <w:rsid w:val="00F2126F"/>
    <w:rsid w:val="00F317BC"/>
    <w:rsid w:val="00F325D8"/>
    <w:rsid w:val="00F33395"/>
    <w:rsid w:val="00F337D3"/>
    <w:rsid w:val="00F42B3E"/>
    <w:rsid w:val="00F45C65"/>
    <w:rsid w:val="00F648A6"/>
    <w:rsid w:val="00F800CD"/>
    <w:rsid w:val="00F856DC"/>
    <w:rsid w:val="00F87A68"/>
    <w:rsid w:val="00FA2F02"/>
    <w:rsid w:val="00FB1984"/>
    <w:rsid w:val="00FB46DF"/>
    <w:rsid w:val="00FC013C"/>
    <w:rsid w:val="00FC1A03"/>
    <w:rsid w:val="00FC3BCD"/>
    <w:rsid w:val="00FE3687"/>
    <w:rsid w:val="00FE58BC"/>
    <w:rsid w:val="00FF4D60"/>
    <w:rsid w:val="00FF50C6"/>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A88E1"/>
  <w15:chartTrackingRefBased/>
  <w15:docId w15:val="{81C67607-9256-4D3E-A2B8-7F5E4A3C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00"/>
  </w:style>
  <w:style w:type="paragraph" w:styleId="Footer">
    <w:name w:val="footer"/>
    <w:basedOn w:val="Normal"/>
    <w:link w:val="FooterChar"/>
    <w:uiPriority w:val="99"/>
    <w:unhideWhenUsed/>
    <w:rsid w:val="00A9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00"/>
  </w:style>
  <w:style w:type="paragraph" w:styleId="ListParagraph">
    <w:name w:val="List Paragraph"/>
    <w:basedOn w:val="Normal"/>
    <w:uiPriority w:val="34"/>
    <w:qFormat/>
    <w:rsid w:val="00A96000"/>
    <w:pPr>
      <w:ind w:left="720"/>
      <w:contextualSpacing/>
    </w:pPr>
  </w:style>
  <w:style w:type="character" w:styleId="Hyperlink">
    <w:name w:val="Hyperlink"/>
    <w:basedOn w:val="DefaultParagraphFont"/>
    <w:uiPriority w:val="99"/>
    <w:unhideWhenUsed/>
    <w:rsid w:val="00052101"/>
    <w:rPr>
      <w:color w:val="0563C1" w:themeColor="hyperlink"/>
      <w:u w:val="single"/>
    </w:rPr>
  </w:style>
  <w:style w:type="paragraph" w:styleId="Revision">
    <w:name w:val="Revision"/>
    <w:hidden/>
    <w:uiPriority w:val="99"/>
    <w:semiHidden/>
    <w:rsid w:val="00F15D04"/>
    <w:pPr>
      <w:spacing w:after="0" w:line="240" w:lineRule="auto"/>
    </w:pPr>
  </w:style>
  <w:style w:type="character" w:styleId="CommentReference">
    <w:name w:val="annotation reference"/>
    <w:basedOn w:val="DefaultParagraphFont"/>
    <w:uiPriority w:val="99"/>
    <w:semiHidden/>
    <w:unhideWhenUsed/>
    <w:rsid w:val="00F15D04"/>
    <w:rPr>
      <w:sz w:val="16"/>
      <w:szCs w:val="16"/>
    </w:rPr>
  </w:style>
  <w:style w:type="paragraph" w:styleId="CommentText">
    <w:name w:val="annotation text"/>
    <w:basedOn w:val="Normal"/>
    <w:link w:val="CommentTextChar"/>
    <w:uiPriority w:val="99"/>
    <w:semiHidden/>
    <w:unhideWhenUsed/>
    <w:rsid w:val="00F15D04"/>
    <w:pPr>
      <w:spacing w:line="240" w:lineRule="auto"/>
    </w:pPr>
    <w:rPr>
      <w:sz w:val="20"/>
      <w:szCs w:val="20"/>
    </w:rPr>
  </w:style>
  <w:style w:type="character" w:customStyle="1" w:styleId="CommentTextChar">
    <w:name w:val="Comment Text Char"/>
    <w:basedOn w:val="DefaultParagraphFont"/>
    <w:link w:val="CommentText"/>
    <w:uiPriority w:val="99"/>
    <w:semiHidden/>
    <w:rsid w:val="00F15D04"/>
    <w:rPr>
      <w:sz w:val="20"/>
      <w:szCs w:val="20"/>
    </w:rPr>
  </w:style>
  <w:style w:type="paragraph" w:styleId="CommentSubject">
    <w:name w:val="annotation subject"/>
    <w:basedOn w:val="CommentText"/>
    <w:next w:val="CommentText"/>
    <w:link w:val="CommentSubjectChar"/>
    <w:uiPriority w:val="99"/>
    <w:semiHidden/>
    <w:unhideWhenUsed/>
    <w:rsid w:val="00F15D04"/>
    <w:rPr>
      <w:b/>
      <w:bCs/>
    </w:rPr>
  </w:style>
  <w:style w:type="character" w:customStyle="1" w:styleId="CommentSubjectChar">
    <w:name w:val="Comment Subject Char"/>
    <w:basedOn w:val="CommentTextChar"/>
    <w:link w:val="CommentSubject"/>
    <w:uiPriority w:val="99"/>
    <w:semiHidden/>
    <w:rsid w:val="00F15D04"/>
    <w:rPr>
      <w:b/>
      <w:bCs/>
      <w:sz w:val="20"/>
      <w:szCs w:val="20"/>
    </w:rPr>
  </w:style>
  <w:style w:type="paragraph" w:styleId="BalloonText">
    <w:name w:val="Balloon Text"/>
    <w:basedOn w:val="Normal"/>
    <w:link w:val="BalloonTextChar"/>
    <w:uiPriority w:val="99"/>
    <w:semiHidden/>
    <w:unhideWhenUsed/>
    <w:rsid w:val="00556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0AC"/>
    <w:rPr>
      <w:rFonts w:ascii="Segoe UI" w:hAnsi="Segoe UI" w:cs="Segoe UI"/>
      <w:sz w:val="18"/>
      <w:szCs w:val="18"/>
    </w:rPr>
  </w:style>
  <w:style w:type="character" w:styleId="FollowedHyperlink">
    <w:name w:val="FollowedHyperlink"/>
    <w:basedOn w:val="DefaultParagraphFont"/>
    <w:uiPriority w:val="99"/>
    <w:semiHidden/>
    <w:unhideWhenUsed/>
    <w:rsid w:val="00C26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3924">
      <w:bodyDiv w:val="1"/>
      <w:marLeft w:val="0"/>
      <w:marRight w:val="0"/>
      <w:marTop w:val="0"/>
      <w:marBottom w:val="0"/>
      <w:divBdr>
        <w:top w:val="none" w:sz="0" w:space="0" w:color="auto"/>
        <w:left w:val="none" w:sz="0" w:space="0" w:color="auto"/>
        <w:bottom w:val="none" w:sz="0" w:space="0" w:color="auto"/>
        <w:right w:val="none" w:sz="0" w:space="0" w:color="auto"/>
      </w:divBdr>
    </w:div>
    <w:div w:id="15244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hub.phsa.ca/Courses/25853/resisting-stigma-on-substance-use-and-the-downtown-eastside" TargetMode="External"/><Relationship Id="rId18" Type="http://schemas.openxmlformats.org/officeDocument/2006/relationships/hyperlink" Target="https://boston.cbslocal.com/2017/11/20/clinic-bathroom-alarm-helps-prevent-fatal-overdoses/?fbclid=IwAR1slW_EqZeQ9QWslzgUEe2nI7yj8NCTQ5BkrhNTRsKBBggohmOMPgmemto" TargetMode="External"/><Relationship Id="rId26" Type="http://schemas.openxmlformats.org/officeDocument/2006/relationships/hyperlink" Target="http://www.bccdc.ca/resource-gallery/Documents/Educational%20Materials/Epid/Other/BCCDC_Blue_Lights_%20Position%20Statement.pdf" TargetMode="External"/><Relationship Id="rId3" Type="http://schemas.openxmlformats.org/officeDocument/2006/relationships/settings" Target="settings.xml"/><Relationship Id="rId21" Type="http://schemas.openxmlformats.org/officeDocument/2006/relationships/hyperlink" Target="http://www.vch.ca/about-us/news/innovative-washroom-system-aims-to-keep-clients-safe-at-rise-community-health-centre-and-evergreen-ambulatory-care" TargetMode="External"/><Relationship Id="rId34" Type="http://schemas.microsoft.com/office/2016/09/relationships/commentsIds" Target="commentsIds.xml"/><Relationship Id="rId7" Type="http://schemas.openxmlformats.org/officeDocument/2006/relationships/hyperlink" Target="http://www.saferbathrooms.ca" TargetMode="External"/><Relationship Id="rId12" Type="http://schemas.openxmlformats.org/officeDocument/2006/relationships/hyperlink" Target="http://www.saferbathrooms.ca" TargetMode="External"/><Relationship Id="rId17" Type="http://schemas.openxmlformats.org/officeDocument/2006/relationships/hyperlink" Target="https://www.brave.coop/Detect" TargetMode="External"/><Relationship Id="rId25" Type="http://schemas.openxmlformats.org/officeDocument/2006/relationships/hyperlink" Target="http://www.vch.ca/Documents/DTES-Washroom-Design-and-Use-Recommendation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ferbathrooms.ca" TargetMode="External"/><Relationship Id="rId20" Type="http://schemas.openxmlformats.org/officeDocument/2006/relationships/hyperlink" Target="https://boston.cbslocal.com/2017/11/20/clinic-bathroom-alarm-helps-prevent-fatal-overdoses/?fbclid=IwAR1slW_EqZeQ9QWslzgUEe2nI7yj8NCTQ5BkrhNTRsKBBggohmOMPgmemto" TargetMode="External"/><Relationship Id="rId29" Type="http://schemas.openxmlformats.org/officeDocument/2006/relationships/hyperlink" Target="https://professionals.wrha.mb.ca/old/extranet/publichealth/files/services/healthy-sexuality/6.9SafeUseofHealthFacilityWashroombyClien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rbathrooms.ca" TargetMode="External"/><Relationship Id="rId24" Type="http://schemas.openxmlformats.org/officeDocument/2006/relationships/hyperlink" Target="http://www.vch.ca/Documents/Washroom-Checklist-Service-Setting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ferbathrooms.ca" TargetMode="External"/><Relationship Id="rId23" Type="http://schemas.openxmlformats.org/officeDocument/2006/relationships/hyperlink" Target="http://www.saferbathrooms.ca" TargetMode="External"/><Relationship Id="rId28" Type="http://schemas.openxmlformats.org/officeDocument/2006/relationships/hyperlink" Target="https://www.uvic.ca/research/centres/cisur/assets/docs/bulletin-15-every-washroom-overdose-emergency.pdf" TargetMode="External"/><Relationship Id="rId10" Type="http://schemas.openxmlformats.org/officeDocument/2006/relationships/hyperlink" Target="http://www.saferbathrooms.ca" TargetMode="External"/><Relationship Id="rId19" Type="http://schemas.openxmlformats.org/officeDocument/2006/relationships/hyperlink" Target="http://www.saferbathrooms.c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raserhealth.ca/-/media/Project/FraserHealth/FraserHealth/Health-Topics/Mental-Health-Substance-Use/Harm-reduction/201902_Fact_Sheet_Blue_Lights_in_Publicly_Accessible_Washrooms.pdf" TargetMode="External"/><Relationship Id="rId14" Type="http://schemas.openxmlformats.org/officeDocument/2006/relationships/hyperlink" Target="http://www.phsa.ca/our-services/programs-services/health-emergency-management-bc/provincial-overdose-mobile-response-team" TargetMode="External"/><Relationship Id="rId22" Type="http://schemas.openxmlformats.org/officeDocument/2006/relationships/hyperlink" Target="https://www.ecs-cares.com/products" TargetMode="External"/><Relationship Id="rId27" Type="http://schemas.openxmlformats.org/officeDocument/2006/relationships/hyperlink" Target="https://www.fraserhealth.ca/-/media/Project/FraserHealth/FraserHealth/Health-Topics/Mental-Health-Substance-Use/Harm-reduction/201902_Fact_Sheet_Blue_Lights_in_Publicly_Accessible_Washrooms.pdf" TargetMode="External"/><Relationship Id="rId30" Type="http://schemas.openxmlformats.org/officeDocument/2006/relationships/hyperlink" Target="https://professionals.wrha.mb.ca/old/extranet/publichealth/files/HSHRSaferWashroomEvaluation_2019.pdf" TargetMode="External"/><Relationship Id="rId35" Type="http://schemas.microsoft.com/office/2018/08/relationships/commentsExtensible" Target="commentsExtensible.xml"/><Relationship Id="rId8" Type="http://schemas.openxmlformats.org/officeDocument/2006/relationships/hyperlink" Target="http://www.bccdc.ca/resource-gallery/Documents/Educational%20Materials/Epid/Other/BCCDC_Blue_Lights_%20Position%20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Gagnon</dc:creator>
  <cp:keywords/>
  <dc:description/>
  <cp:lastModifiedBy>Marilou Gagnon</cp:lastModifiedBy>
  <cp:revision>45</cp:revision>
  <dcterms:created xsi:type="dcterms:W3CDTF">2022-09-03T00:19:00Z</dcterms:created>
  <dcterms:modified xsi:type="dcterms:W3CDTF">2022-10-06T17:37:00Z</dcterms:modified>
</cp:coreProperties>
</file>