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3C" w:rsidRPr="00A96AFB" w:rsidRDefault="009F7F3C" w:rsidP="009F7F3C">
      <w:pPr>
        <w:pStyle w:val="BodyText"/>
        <w:rPr>
          <w:b/>
          <w:noProof/>
          <w:u w:val="single"/>
          <w:lang w:val="en-CA" w:eastAsia="en-CA"/>
        </w:rPr>
      </w:pPr>
      <w:r w:rsidRPr="00A96AFB">
        <w:rPr>
          <w:b/>
          <w:noProof/>
          <w:u w:val="single"/>
          <w:lang w:val="en-CA" w:eastAsia="en-CA"/>
        </w:rPr>
        <w:t>Express Entry</w:t>
      </w:r>
    </w:p>
    <w:p w:rsidR="009F7F3C" w:rsidRPr="00A96AFB" w:rsidRDefault="009F7F3C" w:rsidP="009F7F3C">
      <w:pPr>
        <w:pStyle w:val="BodyText"/>
        <w:rPr>
          <w:b/>
          <w:i/>
          <w:noProof/>
          <w:lang w:val="en-CA" w:eastAsia="en-CA"/>
        </w:rPr>
      </w:pPr>
      <w:r w:rsidRPr="00A96AFB">
        <w:rPr>
          <w:b/>
          <w:i/>
          <w:noProof/>
          <w:lang w:val="en-CA" w:eastAsia="en-CA"/>
        </w:rPr>
        <w:t>Overview</w:t>
      </w:r>
    </w:p>
    <w:p w:rsidR="009F7F3C" w:rsidRPr="009F7F3C" w:rsidRDefault="009F7F3C" w:rsidP="009F7F3C">
      <w:pPr>
        <w:pStyle w:val="BodyText"/>
        <w:rPr>
          <w:noProof/>
          <w:lang w:val="en-CA" w:eastAsia="en-CA"/>
        </w:rPr>
      </w:pPr>
      <w:r w:rsidRPr="009F7F3C">
        <w:rPr>
          <w:noProof/>
          <w:lang w:val="en-CA" w:eastAsia="en-CA"/>
        </w:rPr>
        <w:t xml:space="preserve">Economic immigrants to Canada seeking permanent resident status must now apply through Express Entry, </w:t>
      </w:r>
      <w:r w:rsidR="00BE6DF6">
        <w:rPr>
          <w:noProof/>
          <w:lang w:val="en-CA" w:eastAsia="en-CA"/>
        </w:rPr>
        <w:t>Immigration, Refugee and Citizenship Canada’s</w:t>
      </w:r>
      <w:r w:rsidRPr="009F7F3C">
        <w:rPr>
          <w:noProof/>
          <w:lang w:val="en-CA" w:eastAsia="en-CA"/>
        </w:rPr>
        <w:t xml:space="preserve"> new application management system. Express Entry serves as a consolidation of applicants into a competitive pool based on a Comprehensive Ranking System (commonly referred to as CRS) score derived from the creation of an Express Entry profile. </w:t>
      </w:r>
    </w:p>
    <w:p w:rsidR="009F7F3C" w:rsidRPr="009F7F3C" w:rsidRDefault="009F7F3C" w:rsidP="009F7F3C">
      <w:pPr>
        <w:pStyle w:val="BodyText"/>
        <w:rPr>
          <w:noProof/>
          <w:lang w:val="en-CA" w:eastAsia="en-CA"/>
        </w:rPr>
      </w:pPr>
      <w:r w:rsidRPr="009F7F3C">
        <w:rPr>
          <w:noProof/>
          <w:lang w:val="en-CA" w:eastAsia="en-CA"/>
        </w:rPr>
        <w:t>Applicants will need to qualify under a specifi</w:t>
      </w:r>
      <w:r w:rsidR="00765DEF">
        <w:rPr>
          <w:noProof/>
          <w:lang w:val="en-CA" w:eastAsia="en-CA"/>
        </w:rPr>
        <w:t xml:space="preserve">c economic immigration program </w:t>
      </w:r>
      <w:r w:rsidRPr="009F7F3C">
        <w:rPr>
          <w:noProof/>
          <w:lang w:val="en-CA" w:eastAsia="en-CA"/>
        </w:rPr>
        <w:t xml:space="preserve">and outrank other individuals in the pool of applicants. High ranking applicants by CRS score will receive Invitations to Apply (commonly referred to as ITAs) for permanent residence from </w:t>
      </w:r>
      <w:r w:rsidR="00037BAE">
        <w:rPr>
          <w:noProof/>
          <w:lang w:val="en-CA" w:eastAsia="en-CA"/>
        </w:rPr>
        <w:t>Immigration, Refugee and Citizenship</w:t>
      </w:r>
      <w:r w:rsidRPr="009F7F3C">
        <w:rPr>
          <w:noProof/>
          <w:lang w:val="en-CA" w:eastAsia="en-CA"/>
        </w:rPr>
        <w:t xml:space="preserve"> Canada.</w:t>
      </w:r>
    </w:p>
    <w:p w:rsidR="009F7F3C" w:rsidRPr="00A96AFB" w:rsidRDefault="009F7F3C" w:rsidP="009F7F3C">
      <w:pPr>
        <w:pStyle w:val="BodyText"/>
        <w:rPr>
          <w:b/>
          <w:noProof/>
          <w:lang w:val="en-CA" w:eastAsia="en-CA"/>
        </w:rPr>
      </w:pPr>
      <w:r w:rsidRPr="009F7F3C">
        <w:rPr>
          <w:noProof/>
          <w:lang w:val="en-CA" w:eastAsia="en-CA"/>
        </w:rPr>
        <w:t xml:space="preserve">Following the receipt of an ITA, applicants will have 60 days to complete an electronic Application for Permanent Residence (eAPR).  </w:t>
      </w:r>
      <w:r w:rsidR="00FE59BC">
        <w:rPr>
          <w:noProof/>
          <w:lang w:val="en-CA" w:eastAsia="en-CA"/>
        </w:rPr>
        <w:t>To date it appears that</w:t>
      </w:r>
      <w:r w:rsidR="00B600D6">
        <w:rPr>
          <w:noProof/>
          <w:lang w:val="en-CA" w:eastAsia="en-CA"/>
        </w:rPr>
        <w:t>,</w:t>
      </w:r>
      <w:r w:rsidRPr="009F7F3C">
        <w:rPr>
          <w:noProof/>
          <w:lang w:val="en-CA" w:eastAsia="en-CA"/>
        </w:rPr>
        <w:t xml:space="preserve"> Permanent Residence decisions based on Express Entry eAPRs </w:t>
      </w:r>
      <w:r w:rsidR="00B600D6">
        <w:rPr>
          <w:noProof/>
          <w:lang w:val="en-CA" w:eastAsia="en-CA"/>
        </w:rPr>
        <w:t xml:space="preserve">are made </w:t>
      </w:r>
      <w:r w:rsidR="00BE6DF6">
        <w:rPr>
          <w:noProof/>
          <w:lang w:val="en-CA" w:eastAsia="en-CA"/>
        </w:rPr>
        <w:t>within</w:t>
      </w:r>
      <w:r w:rsidRPr="009F7F3C">
        <w:rPr>
          <w:noProof/>
          <w:lang w:val="en-CA" w:eastAsia="en-CA"/>
        </w:rPr>
        <w:t>six months</w:t>
      </w:r>
      <w:r w:rsidR="00B600D6">
        <w:rPr>
          <w:noProof/>
          <w:lang w:val="en-CA" w:eastAsia="en-CA"/>
        </w:rPr>
        <w:t xml:space="preserve">, but this is subject to </w:t>
      </w:r>
      <w:r w:rsidR="00BE6DF6">
        <w:rPr>
          <w:noProof/>
          <w:lang w:val="en-CA" w:eastAsia="en-CA"/>
        </w:rPr>
        <w:t>Immigration, Refugee and Citizenship Canada’s</w:t>
      </w:r>
      <w:r w:rsidR="008D68FA">
        <w:rPr>
          <w:noProof/>
          <w:lang w:val="en-CA" w:eastAsia="en-CA"/>
        </w:rPr>
        <w:t xml:space="preserve"> regularly </w:t>
      </w:r>
      <w:r w:rsidR="00D65F6A">
        <w:rPr>
          <w:noProof/>
          <w:lang w:val="en-CA" w:eastAsia="en-CA"/>
        </w:rPr>
        <w:t>changing</w:t>
      </w:r>
      <w:r w:rsidR="00B600D6">
        <w:rPr>
          <w:noProof/>
          <w:lang w:val="en-CA" w:eastAsia="en-CA"/>
        </w:rPr>
        <w:t xml:space="preserve"> processing times.</w:t>
      </w:r>
      <w:r w:rsidR="00BE6DF6">
        <w:rPr>
          <w:noProof/>
          <w:lang w:val="en-CA" w:eastAsia="en-CA"/>
        </w:rPr>
        <w:t xml:space="preserve"> You can access those processing times </w:t>
      </w:r>
      <w:hyperlink r:id="rId8" w:history="1">
        <w:r w:rsidR="00BE6DF6" w:rsidRPr="00BE6DF6">
          <w:rPr>
            <w:rStyle w:val="Hyperlink"/>
            <w:b/>
            <w:noProof/>
            <w:lang w:val="en-CA" w:eastAsia="en-CA"/>
          </w:rPr>
          <w:t>here.</w:t>
        </w:r>
      </w:hyperlink>
    </w:p>
    <w:p w:rsidR="003C2348" w:rsidRDefault="003C2348" w:rsidP="009F7F3C">
      <w:pPr>
        <w:pStyle w:val="BodyText"/>
        <w:rPr>
          <w:b/>
          <w:i/>
          <w:noProof/>
          <w:lang w:val="en-CA" w:eastAsia="en-CA"/>
        </w:rPr>
      </w:pPr>
    </w:p>
    <w:p w:rsidR="009F7F3C" w:rsidRPr="00A96AFB" w:rsidRDefault="009F7F3C" w:rsidP="009F7F3C">
      <w:pPr>
        <w:pStyle w:val="BodyText"/>
        <w:rPr>
          <w:b/>
          <w:i/>
          <w:noProof/>
          <w:lang w:val="en-CA" w:eastAsia="en-CA"/>
        </w:rPr>
      </w:pPr>
      <w:r w:rsidRPr="00A96AFB">
        <w:rPr>
          <w:b/>
          <w:i/>
          <w:noProof/>
          <w:lang w:val="en-CA" w:eastAsia="en-CA"/>
        </w:rPr>
        <w:t>Creating an Express Entry Profile</w:t>
      </w:r>
    </w:p>
    <w:p w:rsidR="009F7F3C" w:rsidRPr="009F7F3C" w:rsidRDefault="009F7F3C" w:rsidP="009F7F3C">
      <w:pPr>
        <w:pStyle w:val="BodyText"/>
        <w:rPr>
          <w:noProof/>
          <w:lang w:val="en-CA" w:eastAsia="en-CA"/>
        </w:rPr>
      </w:pPr>
      <w:r w:rsidRPr="009F7F3C">
        <w:rPr>
          <w:noProof/>
          <w:lang w:val="en-CA" w:eastAsia="en-CA"/>
        </w:rPr>
        <w:t>To create an Express Entry profile you must create an online account with</w:t>
      </w:r>
      <w:r w:rsidR="00240BA4">
        <w:rPr>
          <w:noProof/>
          <w:lang w:val="en-CA" w:eastAsia="en-CA"/>
        </w:rPr>
        <w:t xml:space="preserve">Immigration, Refugee and Citizenship </w:t>
      </w:r>
      <w:r w:rsidRPr="009F7F3C">
        <w:rPr>
          <w:noProof/>
          <w:lang w:val="en-CA" w:eastAsia="en-CA"/>
        </w:rPr>
        <w:t>Canada. In creating your profile, you must provide extensive information including:</w:t>
      </w:r>
    </w:p>
    <w:p w:rsidR="009F7F3C" w:rsidRPr="009F7F3C" w:rsidRDefault="009F7F3C" w:rsidP="000618BC">
      <w:pPr>
        <w:pStyle w:val="BodyText"/>
        <w:numPr>
          <w:ilvl w:val="0"/>
          <w:numId w:val="4"/>
        </w:numPr>
        <w:spacing w:after="0"/>
        <w:ind w:left="714" w:hanging="357"/>
        <w:rPr>
          <w:noProof/>
          <w:lang w:val="en-CA" w:eastAsia="en-CA"/>
        </w:rPr>
      </w:pPr>
      <w:r w:rsidRPr="009F7F3C">
        <w:rPr>
          <w:noProof/>
          <w:lang w:val="en-CA" w:eastAsia="en-CA"/>
        </w:rPr>
        <w:t>basic bio-data for yourself and</w:t>
      </w:r>
      <w:r w:rsidR="00BE6DF6">
        <w:rPr>
          <w:noProof/>
          <w:lang w:val="en-CA" w:eastAsia="en-CA"/>
        </w:rPr>
        <w:t xml:space="preserve"> accompanying</w:t>
      </w:r>
      <w:r w:rsidRPr="009F7F3C">
        <w:rPr>
          <w:noProof/>
          <w:lang w:val="en-CA" w:eastAsia="en-CA"/>
        </w:rPr>
        <w:t xml:space="preserve"> spouse</w:t>
      </w:r>
      <w:r w:rsidR="00BE6DF6">
        <w:rPr>
          <w:noProof/>
          <w:lang w:val="en-CA" w:eastAsia="en-CA"/>
        </w:rPr>
        <w:t xml:space="preserve"> (if applicable)</w:t>
      </w:r>
      <w:r w:rsidRPr="009F7F3C">
        <w:rPr>
          <w:noProof/>
          <w:lang w:val="en-CA" w:eastAsia="en-CA"/>
        </w:rPr>
        <w:t>;</w:t>
      </w:r>
    </w:p>
    <w:p w:rsidR="009F7F3C" w:rsidRPr="009F7F3C" w:rsidRDefault="009F7F3C" w:rsidP="000618BC">
      <w:pPr>
        <w:pStyle w:val="BodyText"/>
        <w:numPr>
          <w:ilvl w:val="0"/>
          <w:numId w:val="4"/>
        </w:numPr>
        <w:spacing w:after="0"/>
        <w:ind w:left="714" w:hanging="357"/>
        <w:rPr>
          <w:noProof/>
          <w:lang w:val="en-CA" w:eastAsia="en-CA"/>
        </w:rPr>
      </w:pPr>
      <w:r w:rsidRPr="009F7F3C">
        <w:rPr>
          <w:noProof/>
          <w:lang w:val="en-CA" w:eastAsia="en-CA"/>
        </w:rPr>
        <w:t xml:space="preserve">your </w:t>
      </w:r>
      <w:r w:rsidR="00BE6DF6">
        <w:rPr>
          <w:noProof/>
          <w:lang w:val="en-CA" w:eastAsia="en-CA"/>
        </w:rPr>
        <w:t xml:space="preserve">valid </w:t>
      </w:r>
      <w:r w:rsidRPr="009F7F3C">
        <w:rPr>
          <w:noProof/>
          <w:lang w:val="en-CA" w:eastAsia="en-CA"/>
        </w:rPr>
        <w:t>language test scores from a designated testing center; and</w:t>
      </w:r>
    </w:p>
    <w:p w:rsidR="009F7F3C" w:rsidRPr="009F7F3C" w:rsidRDefault="009F7F3C" w:rsidP="000618BC">
      <w:pPr>
        <w:pStyle w:val="BodyText"/>
        <w:numPr>
          <w:ilvl w:val="0"/>
          <w:numId w:val="4"/>
        </w:numPr>
        <w:spacing w:after="0"/>
        <w:ind w:left="714" w:hanging="357"/>
        <w:rPr>
          <w:noProof/>
          <w:lang w:val="en-CA" w:eastAsia="en-CA"/>
        </w:rPr>
      </w:pPr>
      <w:r w:rsidRPr="009F7F3C">
        <w:rPr>
          <w:noProof/>
          <w:lang w:val="en-CA" w:eastAsia="en-CA"/>
        </w:rPr>
        <w:t xml:space="preserve">educational credential assessment (if your highest level of education </w:t>
      </w:r>
      <w:r w:rsidR="00BE6DF6">
        <w:rPr>
          <w:noProof/>
          <w:lang w:val="en-CA" w:eastAsia="en-CA"/>
        </w:rPr>
        <w:t xml:space="preserve">or education you wish to gain additional CRS points for </w:t>
      </w:r>
      <w:r w:rsidRPr="009F7F3C">
        <w:rPr>
          <w:noProof/>
          <w:lang w:val="en-CA" w:eastAsia="en-CA"/>
        </w:rPr>
        <w:t xml:space="preserve">was obtained outside of </w:t>
      </w:r>
      <w:r w:rsidR="008729A8">
        <w:rPr>
          <w:noProof/>
          <w:lang w:val="en-CA" w:eastAsia="en-CA"/>
        </w:rPr>
        <w:t>Canada</w:t>
      </w:r>
      <w:r w:rsidRPr="009F7F3C">
        <w:rPr>
          <w:noProof/>
          <w:lang w:val="en-CA" w:eastAsia="en-CA"/>
        </w:rPr>
        <w:t>).</w:t>
      </w:r>
    </w:p>
    <w:p w:rsidR="00BE6DF6" w:rsidRDefault="00BE6DF6" w:rsidP="009F7F3C">
      <w:pPr>
        <w:pStyle w:val="BodyText"/>
        <w:rPr>
          <w:noProof/>
          <w:lang w:val="en-CA" w:eastAsia="en-CA"/>
        </w:rPr>
      </w:pPr>
    </w:p>
    <w:p w:rsidR="00240BA4" w:rsidRDefault="009F7F3C" w:rsidP="009F7F3C">
      <w:pPr>
        <w:pStyle w:val="BodyText"/>
        <w:rPr>
          <w:noProof/>
          <w:lang w:val="en-CA" w:eastAsia="en-CA"/>
        </w:rPr>
      </w:pPr>
      <w:r w:rsidRPr="009F7F3C">
        <w:rPr>
          <w:noProof/>
          <w:lang w:val="en-CA" w:eastAsia="en-CA"/>
        </w:rPr>
        <w:t xml:space="preserve">Based on your self-declared information, </w:t>
      </w:r>
      <w:r w:rsidR="00BE6DF6">
        <w:rPr>
          <w:noProof/>
          <w:lang w:val="en-CA" w:eastAsia="en-CA"/>
        </w:rPr>
        <w:t>Immigration, Refugee and Citizenship</w:t>
      </w:r>
      <w:r w:rsidR="00240BA4">
        <w:rPr>
          <w:noProof/>
          <w:lang w:val="en-CA" w:eastAsia="en-CA"/>
        </w:rPr>
        <w:t xml:space="preserve"> Canada</w:t>
      </w:r>
      <w:r w:rsidRPr="009F7F3C">
        <w:rPr>
          <w:noProof/>
          <w:lang w:val="en-CA" w:eastAsia="en-CA"/>
        </w:rPr>
        <w:t xml:space="preserve">  will determine whether you qualify under an economic immigration program and are eligible to enter the Express Entry pool.</w:t>
      </w:r>
      <w:r w:rsidR="00037BAE">
        <w:rPr>
          <w:noProof/>
          <w:lang w:val="en-CA" w:eastAsia="en-CA"/>
        </w:rPr>
        <w:t xml:space="preserve"> You should read every question in the profile creation stage carefully </w:t>
      </w:r>
      <w:r w:rsidR="00240BA4">
        <w:rPr>
          <w:noProof/>
          <w:lang w:val="en-CA" w:eastAsia="en-CA"/>
        </w:rPr>
        <w:t xml:space="preserve">as the answers you provide may affect your eligibility. </w:t>
      </w:r>
    </w:p>
    <w:p w:rsidR="009F7F3C" w:rsidRPr="009F7F3C" w:rsidRDefault="00240BA4" w:rsidP="009F7F3C">
      <w:pPr>
        <w:pStyle w:val="BodyText"/>
        <w:rPr>
          <w:noProof/>
          <w:lang w:val="en-CA" w:eastAsia="en-CA"/>
        </w:rPr>
      </w:pPr>
      <w:r>
        <w:rPr>
          <w:noProof/>
          <w:lang w:val="en-CA" w:eastAsia="en-CA"/>
        </w:rPr>
        <w:t xml:space="preserve">Once Immigration, Refugee and Citizenship Canada determined that you are eligible to apply they will send you correspondence via MyCIC asking you to register with Job Bank. Only after that registration is complete, are you considered fully-entered into the Express Entry pool and eligible to receive an Invitation to Apply.  </w:t>
      </w:r>
    </w:p>
    <w:p w:rsidR="009F7F3C" w:rsidRPr="009F7F3C" w:rsidRDefault="009F7F3C" w:rsidP="009F7F3C">
      <w:pPr>
        <w:pStyle w:val="BodyText"/>
        <w:rPr>
          <w:noProof/>
          <w:lang w:val="en-CA" w:eastAsia="en-CA"/>
        </w:rPr>
      </w:pPr>
      <w:r w:rsidRPr="009F7F3C">
        <w:rPr>
          <w:noProof/>
          <w:lang w:val="en-CA" w:eastAsia="en-CA"/>
        </w:rPr>
        <w:t xml:space="preserve">The information you provide must be accurate and you will later have to provide documentary information to confirm it. </w:t>
      </w:r>
    </w:p>
    <w:p w:rsidR="009F7F3C" w:rsidRPr="009F7F3C" w:rsidRDefault="009F7F3C" w:rsidP="009F7F3C">
      <w:pPr>
        <w:pStyle w:val="BodyText"/>
        <w:rPr>
          <w:i/>
          <w:noProof/>
          <w:lang w:val="en-CA" w:eastAsia="en-CA"/>
        </w:rPr>
      </w:pPr>
      <w:r w:rsidRPr="009F7F3C">
        <w:rPr>
          <w:i/>
          <w:noProof/>
          <w:lang w:val="en-CA" w:eastAsia="en-CA"/>
        </w:rPr>
        <w:t xml:space="preserve">Comprehensive Ranking System </w:t>
      </w:r>
    </w:p>
    <w:p w:rsidR="009F7F3C" w:rsidRPr="009F7F3C" w:rsidRDefault="009F7F3C" w:rsidP="009F7F3C">
      <w:pPr>
        <w:pStyle w:val="BodyText"/>
        <w:rPr>
          <w:noProof/>
          <w:lang w:val="en-CA" w:eastAsia="en-CA"/>
        </w:rPr>
      </w:pPr>
      <w:r w:rsidRPr="009F7F3C">
        <w:rPr>
          <w:noProof/>
          <w:lang w:val="en-CA" w:eastAsia="en-CA"/>
        </w:rPr>
        <w:lastRenderedPageBreak/>
        <w:t>You can earn up to a maximum of 1200 Comprehensive Ranking Skill points under the following categories:</w:t>
      </w:r>
    </w:p>
    <w:p w:rsidR="009F7F3C" w:rsidRPr="009F7F3C" w:rsidRDefault="009F7F3C" w:rsidP="000618BC">
      <w:pPr>
        <w:pStyle w:val="BodyText"/>
        <w:numPr>
          <w:ilvl w:val="0"/>
          <w:numId w:val="5"/>
        </w:numPr>
        <w:spacing w:after="0"/>
        <w:ind w:left="714" w:hanging="357"/>
        <w:rPr>
          <w:noProof/>
          <w:lang w:val="en-CA" w:eastAsia="en-CA"/>
        </w:rPr>
      </w:pPr>
      <w:r w:rsidRPr="009F7F3C">
        <w:rPr>
          <w:noProof/>
          <w:lang w:val="en-CA" w:eastAsia="en-CA"/>
        </w:rPr>
        <w:t>Age;</w:t>
      </w:r>
    </w:p>
    <w:p w:rsidR="009F7F3C" w:rsidRPr="009F7F3C" w:rsidRDefault="009F7F3C" w:rsidP="000618BC">
      <w:pPr>
        <w:pStyle w:val="BodyText"/>
        <w:numPr>
          <w:ilvl w:val="0"/>
          <w:numId w:val="5"/>
        </w:numPr>
        <w:spacing w:after="0"/>
        <w:ind w:left="714" w:hanging="357"/>
        <w:rPr>
          <w:noProof/>
          <w:lang w:val="en-CA" w:eastAsia="en-CA"/>
        </w:rPr>
      </w:pPr>
      <w:r w:rsidRPr="009F7F3C">
        <w:rPr>
          <w:noProof/>
          <w:lang w:val="en-CA" w:eastAsia="en-CA"/>
        </w:rPr>
        <w:t>Education (Principal Applicant and Spouse);</w:t>
      </w:r>
    </w:p>
    <w:p w:rsidR="009F7F3C" w:rsidRPr="009F7F3C" w:rsidRDefault="009F7F3C" w:rsidP="000618BC">
      <w:pPr>
        <w:pStyle w:val="BodyText"/>
        <w:numPr>
          <w:ilvl w:val="0"/>
          <w:numId w:val="5"/>
        </w:numPr>
        <w:spacing w:after="0"/>
        <w:ind w:left="714" w:hanging="357"/>
        <w:rPr>
          <w:noProof/>
          <w:lang w:val="en-CA" w:eastAsia="en-CA"/>
        </w:rPr>
      </w:pPr>
      <w:r w:rsidRPr="009F7F3C">
        <w:rPr>
          <w:noProof/>
          <w:lang w:val="en-CA" w:eastAsia="en-CA"/>
        </w:rPr>
        <w:t>Language (Principal Applicant and Spouse);</w:t>
      </w:r>
    </w:p>
    <w:p w:rsidR="009F7F3C" w:rsidRPr="009F7F3C" w:rsidRDefault="009F7F3C" w:rsidP="000618BC">
      <w:pPr>
        <w:pStyle w:val="BodyText"/>
        <w:numPr>
          <w:ilvl w:val="0"/>
          <w:numId w:val="5"/>
        </w:numPr>
        <w:spacing w:after="0"/>
        <w:ind w:left="714" w:hanging="357"/>
        <w:rPr>
          <w:noProof/>
          <w:lang w:val="en-CA" w:eastAsia="en-CA"/>
        </w:rPr>
      </w:pPr>
      <w:r w:rsidRPr="009F7F3C">
        <w:rPr>
          <w:noProof/>
          <w:lang w:val="en-CA" w:eastAsia="en-CA"/>
        </w:rPr>
        <w:t>Canadian Work Experience (Principal Applicant and Spouse);</w:t>
      </w:r>
    </w:p>
    <w:p w:rsidR="009F7F3C" w:rsidRPr="009F7F3C" w:rsidRDefault="009F7F3C" w:rsidP="000618BC">
      <w:pPr>
        <w:pStyle w:val="BodyText"/>
        <w:numPr>
          <w:ilvl w:val="0"/>
          <w:numId w:val="5"/>
        </w:numPr>
        <w:spacing w:after="0"/>
        <w:ind w:left="714" w:hanging="357"/>
        <w:rPr>
          <w:noProof/>
          <w:lang w:val="en-CA" w:eastAsia="en-CA"/>
        </w:rPr>
      </w:pPr>
      <w:r w:rsidRPr="009F7F3C">
        <w:rPr>
          <w:noProof/>
          <w:lang w:val="en-CA" w:eastAsia="en-CA"/>
        </w:rPr>
        <w:t>Combination of Education and first language;</w:t>
      </w:r>
    </w:p>
    <w:p w:rsidR="009F7F3C" w:rsidRPr="009F7F3C" w:rsidRDefault="009F7F3C" w:rsidP="000618BC">
      <w:pPr>
        <w:pStyle w:val="BodyText"/>
        <w:numPr>
          <w:ilvl w:val="0"/>
          <w:numId w:val="5"/>
        </w:numPr>
        <w:spacing w:after="0"/>
        <w:ind w:left="714" w:hanging="357"/>
        <w:rPr>
          <w:noProof/>
          <w:lang w:val="en-CA" w:eastAsia="en-CA"/>
        </w:rPr>
      </w:pPr>
      <w:r w:rsidRPr="009F7F3C">
        <w:rPr>
          <w:noProof/>
          <w:lang w:val="en-CA" w:eastAsia="en-CA"/>
        </w:rPr>
        <w:t>Combination of Foreign work experience and language;</w:t>
      </w:r>
    </w:p>
    <w:p w:rsidR="009F7F3C" w:rsidRPr="009F7F3C" w:rsidRDefault="009F7F3C" w:rsidP="000618BC">
      <w:pPr>
        <w:pStyle w:val="BodyText"/>
        <w:numPr>
          <w:ilvl w:val="0"/>
          <w:numId w:val="5"/>
        </w:numPr>
        <w:spacing w:after="0"/>
        <w:ind w:left="714" w:hanging="357"/>
        <w:rPr>
          <w:noProof/>
          <w:lang w:val="en-CA" w:eastAsia="en-CA"/>
        </w:rPr>
      </w:pPr>
      <w:r w:rsidRPr="009F7F3C">
        <w:rPr>
          <w:noProof/>
          <w:lang w:val="en-CA" w:eastAsia="en-CA"/>
        </w:rPr>
        <w:t>Combination of: Canadian and Foreign work experience;</w:t>
      </w:r>
    </w:p>
    <w:p w:rsidR="009F7F3C" w:rsidRPr="009F7F3C" w:rsidRDefault="009F7F3C" w:rsidP="000618BC">
      <w:pPr>
        <w:pStyle w:val="BodyText"/>
        <w:numPr>
          <w:ilvl w:val="0"/>
          <w:numId w:val="5"/>
        </w:numPr>
        <w:spacing w:after="0"/>
        <w:ind w:left="714" w:hanging="357"/>
        <w:rPr>
          <w:noProof/>
          <w:lang w:val="en-CA" w:eastAsia="en-CA"/>
        </w:rPr>
      </w:pPr>
      <w:r w:rsidRPr="009F7F3C">
        <w:rPr>
          <w:noProof/>
          <w:lang w:val="en-CA" w:eastAsia="en-CA"/>
        </w:rPr>
        <w:t>Provincial trade qualification</w:t>
      </w:r>
    </w:p>
    <w:p w:rsidR="009F7F3C" w:rsidRPr="009F7F3C" w:rsidRDefault="009F7F3C" w:rsidP="000618BC">
      <w:pPr>
        <w:pStyle w:val="BodyText"/>
        <w:numPr>
          <w:ilvl w:val="0"/>
          <w:numId w:val="5"/>
        </w:numPr>
        <w:spacing w:after="0"/>
        <w:ind w:left="714" w:hanging="357"/>
        <w:rPr>
          <w:noProof/>
          <w:lang w:val="en-CA" w:eastAsia="en-CA"/>
        </w:rPr>
      </w:pPr>
      <w:r w:rsidRPr="009F7F3C">
        <w:rPr>
          <w:noProof/>
          <w:lang w:val="en-CA" w:eastAsia="en-CA"/>
        </w:rPr>
        <w:t>Provincial Nomination; and</w:t>
      </w:r>
    </w:p>
    <w:p w:rsidR="00BE6DF6" w:rsidRPr="00BE6DF6" w:rsidRDefault="009F7F3C" w:rsidP="00A96AFB">
      <w:pPr>
        <w:pStyle w:val="BodyText"/>
        <w:numPr>
          <w:ilvl w:val="0"/>
          <w:numId w:val="5"/>
        </w:numPr>
        <w:spacing w:after="0"/>
        <w:ind w:left="714" w:hanging="357"/>
        <w:rPr>
          <w:noProof/>
          <w:lang w:val="en-CA" w:eastAsia="en-CA"/>
        </w:rPr>
      </w:pPr>
      <w:r w:rsidRPr="009F7F3C">
        <w:rPr>
          <w:noProof/>
          <w:lang w:val="en-CA" w:eastAsia="en-CA"/>
        </w:rPr>
        <w:t>Arranged Employment (Labour Market Impact Assessment</w:t>
      </w:r>
      <w:r w:rsidR="00BE6DF6">
        <w:rPr>
          <w:noProof/>
          <w:lang w:val="en-CA" w:eastAsia="en-CA"/>
        </w:rPr>
        <w:t>-based job offer</w:t>
      </w:r>
      <w:r w:rsidRPr="009F7F3C">
        <w:rPr>
          <w:noProof/>
          <w:lang w:val="en-CA" w:eastAsia="en-CA"/>
        </w:rPr>
        <w:t xml:space="preserve">) [accounts for 600 of 1200 points if obtained]. </w:t>
      </w:r>
    </w:p>
    <w:p w:rsidR="009F7F3C" w:rsidRPr="009F7F3C" w:rsidRDefault="009F7F3C" w:rsidP="009F7F3C">
      <w:pPr>
        <w:pStyle w:val="BodyText"/>
        <w:rPr>
          <w:noProof/>
          <w:lang w:val="en-CA" w:eastAsia="en-CA"/>
        </w:rPr>
      </w:pPr>
      <w:r w:rsidRPr="009F7F3C">
        <w:rPr>
          <w:noProof/>
          <w:lang w:val="en-CA" w:eastAsia="en-CA"/>
        </w:rPr>
        <w:t xml:space="preserve">The scoring scale for the Comprehensive Ranking System Score is different for individual applicants and applicants with accompanying spouses or common-law partners, as where a principal applicant has a spouse or common-law partner the spouse or common-law partner accounts for 60 points in the total CRS score. </w:t>
      </w:r>
    </w:p>
    <w:p w:rsidR="009F7F3C" w:rsidRPr="009F7F3C" w:rsidRDefault="00BE6DF6" w:rsidP="009F7F3C">
      <w:pPr>
        <w:pStyle w:val="BodyText"/>
        <w:rPr>
          <w:noProof/>
          <w:lang w:val="en-CA" w:eastAsia="en-CA"/>
        </w:rPr>
      </w:pPr>
      <w:r>
        <w:rPr>
          <w:noProof/>
          <w:lang w:val="en-CA" w:eastAsia="en-CA"/>
        </w:rPr>
        <w:t>Immigration, Refugee and Citizenship Canada</w:t>
      </w:r>
      <w:r w:rsidR="009F7F3C" w:rsidRPr="009F7F3C">
        <w:rPr>
          <w:noProof/>
          <w:lang w:val="en-CA" w:eastAsia="en-CA"/>
        </w:rPr>
        <w:t xml:space="preserve"> has provided the full scoring Comprehensive Ranking System criteria </w:t>
      </w:r>
      <w:hyperlink r:id="rId9" w:history="1">
        <w:r w:rsidR="009F7F3C" w:rsidRPr="009F7F3C">
          <w:rPr>
            <w:rStyle w:val="Hyperlink"/>
            <w:b/>
            <w:noProof/>
            <w:lang w:val="en-CA" w:eastAsia="en-CA"/>
          </w:rPr>
          <w:t>here.</w:t>
        </w:r>
      </w:hyperlink>
      <w:r w:rsidR="009F7F3C" w:rsidRPr="009F7F3C">
        <w:rPr>
          <w:b/>
          <w:noProof/>
          <w:u w:val="single"/>
          <w:lang w:val="en-CA" w:eastAsia="en-CA"/>
        </w:rPr>
        <w:t xml:space="preserve"> </w:t>
      </w:r>
    </w:p>
    <w:p w:rsidR="003C2348" w:rsidRDefault="003C2348" w:rsidP="009F7F3C">
      <w:pPr>
        <w:pStyle w:val="BodyText"/>
        <w:rPr>
          <w:b/>
          <w:i/>
          <w:noProof/>
          <w:lang w:val="en-CA" w:eastAsia="en-CA"/>
        </w:rPr>
      </w:pPr>
    </w:p>
    <w:p w:rsidR="009F7F3C" w:rsidRPr="00A96AFB" w:rsidRDefault="009F7F3C" w:rsidP="009F7F3C">
      <w:pPr>
        <w:pStyle w:val="BodyText"/>
        <w:rPr>
          <w:b/>
          <w:i/>
          <w:noProof/>
          <w:lang w:val="en-CA" w:eastAsia="en-CA"/>
        </w:rPr>
      </w:pPr>
      <w:r w:rsidRPr="00A96AFB">
        <w:rPr>
          <w:b/>
          <w:i/>
          <w:noProof/>
          <w:lang w:val="en-CA" w:eastAsia="en-CA"/>
        </w:rPr>
        <w:t>Language Requirements</w:t>
      </w:r>
    </w:p>
    <w:p w:rsidR="009F7F3C" w:rsidRPr="009F7F3C" w:rsidRDefault="009F7F3C" w:rsidP="009F7F3C">
      <w:pPr>
        <w:pStyle w:val="BodyText"/>
        <w:rPr>
          <w:noProof/>
          <w:lang w:val="en-CA" w:eastAsia="en-CA"/>
        </w:rPr>
      </w:pPr>
      <w:r w:rsidRPr="009F7F3C">
        <w:rPr>
          <w:noProof/>
          <w:lang w:val="en-CA" w:eastAsia="en-CA"/>
        </w:rPr>
        <w:t xml:space="preserve">Before you can enter into the Express Entry pool, you must take an approved language test (either IELTS General Training or CELPIP General for English, or TEF for French) as proof of language proficiency.  You will have to obtain a minimum score on the exam you take in order to qualify for Express Entry. </w:t>
      </w:r>
    </w:p>
    <w:p w:rsidR="009F7F3C" w:rsidRPr="009F7F3C" w:rsidRDefault="009F7F3C" w:rsidP="009F7F3C">
      <w:pPr>
        <w:pStyle w:val="BodyText"/>
        <w:rPr>
          <w:noProof/>
          <w:lang w:eastAsia="en-CA"/>
        </w:rPr>
      </w:pPr>
      <w:r w:rsidRPr="009F7F3C">
        <w:rPr>
          <w:noProof/>
          <w:lang w:val="en-CA" w:eastAsia="en-CA"/>
        </w:rPr>
        <w:t>The language test scores that you need to obtain for Express Entry can be found</w:t>
      </w:r>
      <w:r w:rsidRPr="009F7F3C">
        <w:rPr>
          <w:noProof/>
          <w:lang w:eastAsia="en-CA"/>
        </w:rPr>
        <w:t xml:space="preserve"> </w:t>
      </w:r>
      <w:hyperlink r:id="rId10" w:history="1">
        <w:r w:rsidRPr="009F7F3C">
          <w:rPr>
            <w:rStyle w:val="Hyperlink"/>
            <w:b/>
            <w:noProof/>
            <w:lang w:eastAsia="en-CA"/>
          </w:rPr>
          <w:t>here</w:t>
        </w:r>
      </w:hyperlink>
      <w:r w:rsidRPr="009F7F3C">
        <w:rPr>
          <w:b/>
          <w:noProof/>
          <w:lang w:eastAsia="en-CA"/>
        </w:rPr>
        <w:t>:</w:t>
      </w:r>
      <w:r w:rsidRPr="009F7F3C">
        <w:rPr>
          <w:noProof/>
          <w:lang w:eastAsia="en-CA"/>
        </w:rPr>
        <w:t xml:space="preserve"> </w:t>
      </w:r>
    </w:p>
    <w:p w:rsidR="003C2348" w:rsidRDefault="003C2348" w:rsidP="009F7F3C">
      <w:pPr>
        <w:pStyle w:val="BodyText"/>
        <w:rPr>
          <w:i/>
          <w:noProof/>
          <w:lang w:val="en-CA" w:eastAsia="en-CA"/>
        </w:rPr>
      </w:pPr>
    </w:p>
    <w:p w:rsidR="009F7F3C" w:rsidRPr="00A96AFB" w:rsidRDefault="009F7F3C" w:rsidP="009F7F3C">
      <w:pPr>
        <w:pStyle w:val="BodyText"/>
        <w:rPr>
          <w:b/>
          <w:i/>
          <w:noProof/>
          <w:lang w:val="en-CA" w:eastAsia="en-CA"/>
        </w:rPr>
      </w:pPr>
      <w:r w:rsidRPr="00A96AFB">
        <w:rPr>
          <w:b/>
          <w:i/>
          <w:noProof/>
          <w:lang w:val="en-CA" w:eastAsia="en-CA"/>
        </w:rPr>
        <w:t>Educational Credentials Assessment</w:t>
      </w:r>
    </w:p>
    <w:p w:rsidR="009F7F3C" w:rsidRPr="009F7F3C" w:rsidRDefault="009F7F3C" w:rsidP="009F7F3C">
      <w:pPr>
        <w:pStyle w:val="BodyText"/>
        <w:rPr>
          <w:noProof/>
          <w:lang w:val="en-CA" w:eastAsia="en-CA"/>
        </w:rPr>
      </w:pPr>
      <w:r w:rsidRPr="009F7F3C">
        <w:rPr>
          <w:noProof/>
          <w:lang w:val="en-CA" w:eastAsia="en-CA"/>
        </w:rPr>
        <w:t>If your</w:t>
      </w:r>
      <w:r w:rsidR="00E0472A">
        <w:rPr>
          <w:noProof/>
          <w:lang w:val="en-CA" w:eastAsia="en-CA"/>
        </w:rPr>
        <w:t xml:space="preserve"> University of Victoria</w:t>
      </w:r>
      <w:r w:rsidRPr="009F7F3C">
        <w:rPr>
          <w:noProof/>
          <w:lang w:val="en-CA" w:eastAsia="en-CA"/>
        </w:rPr>
        <w:t xml:space="preserve"> education is not your highest educational credential</w:t>
      </w:r>
      <w:r w:rsidR="00BE6DF6">
        <w:rPr>
          <w:noProof/>
          <w:lang w:val="en-CA" w:eastAsia="en-CA"/>
        </w:rPr>
        <w:t xml:space="preserve"> and/or</w:t>
      </w:r>
      <w:r w:rsidRPr="009F7F3C">
        <w:rPr>
          <w:noProof/>
          <w:lang w:val="en-CA" w:eastAsia="en-CA"/>
        </w:rPr>
        <w:t xml:space="preserve">you wish to rely on your overseas education to obtain Comprehensive Ranking System points then you may be required to obtain an Educational Credentials Assessment. </w:t>
      </w:r>
    </w:p>
    <w:p w:rsidR="009F7F3C" w:rsidRPr="009F7F3C" w:rsidRDefault="009F7F3C" w:rsidP="009F7F3C">
      <w:pPr>
        <w:pStyle w:val="BodyText"/>
        <w:rPr>
          <w:noProof/>
          <w:lang w:val="en-CA" w:eastAsia="en-CA"/>
        </w:rPr>
      </w:pPr>
      <w:r w:rsidRPr="009F7F3C">
        <w:rPr>
          <w:noProof/>
          <w:lang w:val="en-CA" w:eastAsia="en-CA"/>
        </w:rPr>
        <w:t xml:space="preserve">More information about Educational Credentials Assessments are provided on the </w:t>
      </w:r>
      <w:r w:rsidR="004E5701">
        <w:rPr>
          <w:noProof/>
          <w:lang w:val="en-CA" w:eastAsia="en-CA"/>
        </w:rPr>
        <w:t>Immigration, Refugee and Citizenship Canada</w:t>
      </w:r>
      <w:r w:rsidRPr="009F7F3C">
        <w:rPr>
          <w:noProof/>
          <w:lang w:val="en-CA" w:eastAsia="en-CA"/>
        </w:rPr>
        <w:t xml:space="preserve"> website </w:t>
      </w:r>
      <w:hyperlink r:id="rId11" w:history="1">
        <w:r w:rsidRPr="009F7F3C">
          <w:rPr>
            <w:rStyle w:val="Hyperlink"/>
            <w:b/>
            <w:noProof/>
            <w:lang w:val="en-CA" w:eastAsia="en-CA"/>
          </w:rPr>
          <w:t>here.</w:t>
        </w:r>
      </w:hyperlink>
      <w:r w:rsidRPr="009F7F3C">
        <w:rPr>
          <w:noProof/>
          <w:lang w:val="en-CA" w:eastAsia="en-CA"/>
        </w:rPr>
        <w:t xml:space="preserve"> </w:t>
      </w:r>
    </w:p>
    <w:p w:rsidR="003C2348" w:rsidRDefault="003C2348" w:rsidP="009F7F3C">
      <w:pPr>
        <w:pStyle w:val="BodyText"/>
        <w:rPr>
          <w:i/>
          <w:noProof/>
          <w:lang w:val="en-CA" w:eastAsia="en-CA"/>
        </w:rPr>
      </w:pPr>
    </w:p>
    <w:p w:rsidR="003C2348" w:rsidRDefault="003C2348" w:rsidP="009F7F3C">
      <w:pPr>
        <w:pStyle w:val="BodyText"/>
        <w:rPr>
          <w:i/>
          <w:noProof/>
          <w:lang w:val="en-CA" w:eastAsia="en-CA"/>
        </w:rPr>
      </w:pPr>
    </w:p>
    <w:p w:rsidR="009F7F3C" w:rsidRPr="00A96AFB" w:rsidRDefault="009F7F3C" w:rsidP="009F7F3C">
      <w:pPr>
        <w:pStyle w:val="BodyText"/>
        <w:rPr>
          <w:b/>
          <w:i/>
          <w:noProof/>
          <w:lang w:val="en-CA" w:eastAsia="en-CA"/>
        </w:rPr>
      </w:pPr>
      <w:r w:rsidRPr="00A96AFB">
        <w:rPr>
          <w:b/>
          <w:i/>
          <w:noProof/>
          <w:lang w:val="en-CA" w:eastAsia="en-CA"/>
        </w:rPr>
        <w:lastRenderedPageBreak/>
        <w:t>Invitations to Apply</w:t>
      </w:r>
    </w:p>
    <w:p w:rsidR="009F7F3C" w:rsidRPr="009F7F3C" w:rsidRDefault="00DA17B4" w:rsidP="009F7F3C">
      <w:pPr>
        <w:pStyle w:val="BodyText"/>
        <w:rPr>
          <w:noProof/>
          <w:lang w:val="en-CA" w:eastAsia="en-CA"/>
        </w:rPr>
      </w:pPr>
      <w:r>
        <w:rPr>
          <w:noProof/>
          <w:lang w:val="en-CA" w:eastAsia="en-CA"/>
        </w:rPr>
        <w:t xml:space="preserve">Rounds of Invitation </w:t>
      </w:r>
      <w:r w:rsidR="009F7F3C" w:rsidRPr="009F7F3C">
        <w:rPr>
          <w:noProof/>
          <w:lang w:val="en-CA" w:eastAsia="en-CA"/>
        </w:rPr>
        <w:t xml:space="preserve">for Invitations to Apply are currently occurring around </w:t>
      </w:r>
      <w:r w:rsidR="004E5701">
        <w:rPr>
          <w:noProof/>
          <w:lang w:val="en-CA" w:eastAsia="en-CA"/>
        </w:rPr>
        <w:t>twice a month. The number of individuals selected in each draw and the minimum score for each draw does vary from month to month</w:t>
      </w:r>
      <w:r w:rsidR="00E0472A">
        <w:rPr>
          <w:noProof/>
          <w:lang w:val="en-CA" w:eastAsia="en-CA"/>
        </w:rPr>
        <w:t xml:space="preserve"> subject to the the Federal Government’s projections</w:t>
      </w:r>
      <w:r w:rsidR="004E5701">
        <w:rPr>
          <w:noProof/>
          <w:lang w:val="en-CA" w:eastAsia="en-CA"/>
        </w:rPr>
        <w:t xml:space="preserve">. </w:t>
      </w:r>
      <w:r w:rsidR="009F7F3C" w:rsidRPr="009F7F3C">
        <w:rPr>
          <w:noProof/>
          <w:lang w:val="en-CA" w:eastAsia="en-CA"/>
        </w:rPr>
        <w:t xml:space="preserve"> </w:t>
      </w:r>
    </w:p>
    <w:p w:rsidR="009F7F3C" w:rsidRPr="009F7F3C" w:rsidRDefault="009F7F3C" w:rsidP="009F7F3C">
      <w:pPr>
        <w:pStyle w:val="BodyText"/>
        <w:rPr>
          <w:noProof/>
          <w:lang w:val="en-CA" w:eastAsia="en-CA"/>
        </w:rPr>
      </w:pPr>
      <w:r w:rsidRPr="009F7F3C">
        <w:rPr>
          <w:noProof/>
          <w:lang w:val="en-CA" w:eastAsia="en-CA"/>
        </w:rPr>
        <w:t xml:space="preserve">A history of the previous scores, minimum Comprehensive Ranking Score selected, and number of applicants issued Invitations to Apply can be found </w:t>
      </w:r>
      <w:hyperlink r:id="rId12" w:history="1">
        <w:r w:rsidRPr="009F7F3C">
          <w:rPr>
            <w:rStyle w:val="Hyperlink"/>
            <w:b/>
            <w:noProof/>
            <w:lang w:val="en-CA" w:eastAsia="en-CA"/>
          </w:rPr>
          <w:t xml:space="preserve">here. </w:t>
        </w:r>
      </w:hyperlink>
      <w:r w:rsidRPr="009F7F3C">
        <w:rPr>
          <w:b/>
          <w:noProof/>
          <w:lang w:val="en-CA" w:eastAsia="en-CA"/>
        </w:rPr>
        <w:t xml:space="preserve"> </w:t>
      </w:r>
    </w:p>
    <w:p w:rsidR="003C2348" w:rsidRDefault="003C2348" w:rsidP="009F7F3C">
      <w:pPr>
        <w:pStyle w:val="BodyText"/>
        <w:rPr>
          <w:b/>
          <w:i/>
          <w:noProof/>
          <w:lang w:val="en-CA" w:eastAsia="en-CA"/>
        </w:rPr>
      </w:pPr>
    </w:p>
    <w:p w:rsidR="009F7F3C" w:rsidRPr="00A96AFB" w:rsidRDefault="009F7F3C" w:rsidP="009F7F3C">
      <w:pPr>
        <w:pStyle w:val="BodyText"/>
        <w:rPr>
          <w:b/>
          <w:i/>
          <w:noProof/>
          <w:lang w:val="en-CA" w:eastAsia="en-CA"/>
        </w:rPr>
      </w:pPr>
      <w:r w:rsidRPr="00A96AFB">
        <w:rPr>
          <w:b/>
          <w:i/>
          <w:noProof/>
          <w:lang w:val="en-CA" w:eastAsia="en-CA"/>
        </w:rPr>
        <w:t>Electronic Applications for Permanent Residence (“eAPR”)</w:t>
      </w:r>
    </w:p>
    <w:p w:rsidR="004E5701" w:rsidRDefault="009F7F3C" w:rsidP="009F7F3C">
      <w:pPr>
        <w:pStyle w:val="BodyText"/>
        <w:rPr>
          <w:noProof/>
          <w:lang w:val="en-CA" w:eastAsia="en-CA"/>
        </w:rPr>
      </w:pPr>
      <w:r w:rsidRPr="009F7F3C">
        <w:rPr>
          <w:noProof/>
          <w:lang w:val="en-CA" w:eastAsia="en-CA"/>
        </w:rPr>
        <w:t>Once an Invitation to Apply is received, there is a 60-day window to file the full permanent residence application online. This application is known as an eAPR. Extensive information is required similar to a paper-based application</w:t>
      </w:r>
      <w:r w:rsidR="008A0BC1">
        <w:rPr>
          <w:noProof/>
          <w:lang w:val="en-CA" w:eastAsia="en-CA"/>
        </w:rPr>
        <w:t xml:space="preserve">. </w:t>
      </w:r>
      <w:r w:rsidR="008A0BC1" w:rsidRPr="008A0BC1">
        <w:t xml:space="preserve">Applicants and their family members must </w:t>
      </w:r>
      <w:r w:rsidR="008A0BC1" w:rsidRPr="00E0472A">
        <w:t>undergo</w:t>
      </w:r>
      <w:r w:rsidR="008A0BC1" w:rsidRPr="00A96AFB">
        <w:rPr>
          <w:b/>
        </w:rPr>
        <w:t xml:space="preserve"> </w:t>
      </w:r>
      <w:hyperlink r:id="rId13" w:history="1">
        <w:r w:rsidR="008A0BC1" w:rsidRPr="00E0472A">
          <w:rPr>
            <w:rStyle w:val="Strong"/>
            <w:color w:val="0000FF"/>
            <w:u w:val="single"/>
          </w:rPr>
          <w:t>upfront medical examinations</w:t>
        </w:r>
      </w:hyperlink>
      <w:r w:rsidR="008A0BC1" w:rsidRPr="00A96AFB">
        <w:rPr>
          <w:b/>
        </w:rPr>
        <w:t xml:space="preserve"> </w:t>
      </w:r>
      <w:r w:rsidR="008A0BC1" w:rsidRPr="008A0BC1">
        <w:t xml:space="preserve">and submit all required </w:t>
      </w:r>
      <w:hyperlink r:id="rId14" w:anchor="police_certificates" w:history="1">
        <w:r w:rsidR="008A0BC1" w:rsidRPr="00E0472A">
          <w:rPr>
            <w:rStyle w:val="Strong"/>
            <w:color w:val="0000FF"/>
            <w:u w:val="single"/>
          </w:rPr>
          <w:t>police certificates</w:t>
        </w:r>
      </w:hyperlink>
      <w:r w:rsidR="008A0BC1" w:rsidRPr="008A0BC1">
        <w:t xml:space="preserve"> at this stage</w:t>
      </w:r>
      <w:r w:rsidR="00E0472A">
        <w:t>.</w:t>
      </w:r>
    </w:p>
    <w:p w:rsidR="009F7F3C" w:rsidRPr="009F7F3C" w:rsidRDefault="009F7F3C" w:rsidP="009F7F3C">
      <w:pPr>
        <w:pStyle w:val="BodyText"/>
        <w:rPr>
          <w:noProof/>
          <w:lang w:val="en-CA" w:eastAsia="en-CA"/>
        </w:rPr>
      </w:pPr>
      <w:r w:rsidRPr="009F7F3C">
        <w:rPr>
          <w:noProof/>
          <w:lang w:val="en-CA" w:eastAsia="en-CA"/>
        </w:rPr>
        <w:t>Any changes in circumstance must be updated on the eAPR. Based on the applicant’s information, a checklist of required documents is created.There is also no obligation to accept an Invitation to Apply and submit an eAPR</w:t>
      </w:r>
      <w:r w:rsidR="004E5701">
        <w:rPr>
          <w:noProof/>
          <w:lang w:val="en-CA" w:eastAsia="en-CA"/>
        </w:rPr>
        <w:t xml:space="preserve">. Indeed, </w:t>
      </w:r>
      <w:r w:rsidR="008A0BC1">
        <w:rPr>
          <w:noProof/>
          <w:lang w:val="en-CA" w:eastAsia="en-CA"/>
        </w:rPr>
        <w:t>Express Entry applicants have the option to decline an Invitation to Apply and wait for a further draw</w:t>
      </w:r>
      <w:r w:rsidR="00240BA4">
        <w:rPr>
          <w:noProof/>
          <w:lang w:val="en-CA" w:eastAsia="en-CA"/>
        </w:rPr>
        <w:t xml:space="preserve"> to receive a new Invitation to Apply</w:t>
      </w:r>
      <w:r w:rsidR="008A0BC1">
        <w:rPr>
          <w:noProof/>
          <w:lang w:val="en-CA" w:eastAsia="en-CA"/>
        </w:rPr>
        <w:t xml:space="preserve">. </w:t>
      </w:r>
    </w:p>
    <w:p w:rsidR="004E5701" w:rsidRPr="00A96AFB" w:rsidRDefault="004E5701" w:rsidP="009F7F3C">
      <w:pPr>
        <w:pStyle w:val="BodyText"/>
        <w:rPr>
          <w:noProof/>
          <w:lang w:val="en-CA" w:eastAsia="en-CA"/>
        </w:rPr>
      </w:pPr>
      <w:r>
        <w:rPr>
          <w:noProof/>
          <w:lang w:val="en-CA" w:eastAsia="en-CA"/>
        </w:rPr>
        <w:t>Immigration, Refugee and Citizenship Canada</w:t>
      </w:r>
      <w:r w:rsidR="009F7F3C" w:rsidRPr="009F7F3C">
        <w:rPr>
          <w:noProof/>
          <w:lang w:val="en-CA" w:eastAsia="en-CA"/>
        </w:rPr>
        <w:t xml:space="preserve"> has provided a </w:t>
      </w:r>
      <w:hyperlink r:id="rId15" w:history="1">
        <w:r w:rsidR="009F7F3C" w:rsidRPr="009F7F3C">
          <w:rPr>
            <w:rStyle w:val="Hyperlink"/>
            <w:b/>
            <w:noProof/>
            <w:lang w:val="en-CA" w:eastAsia="en-CA"/>
          </w:rPr>
          <w:t>useful tool</w:t>
        </w:r>
      </w:hyperlink>
      <w:r w:rsidR="009F7F3C" w:rsidRPr="009F7F3C">
        <w:rPr>
          <w:noProof/>
          <w:lang w:val="en-CA" w:eastAsia="en-CA"/>
        </w:rPr>
        <w:t xml:space="preserve"> to help determine the effects of possible changes in your circumstances occurring between the receipt of an Invitation to Apply and the submission of the permanent residence application if the change in circumstances </w:t>
      </w:r>
      <w:r w:rsidR="008A0BC1">
        <w:rPr>
          <w:noProof/>
          <w:lang w:val="en-CA" w:eastAsia="en-CA"/>
        </w:rPr>
        <w:t>affects</w:t>
      </w:r>
      <w:r w:rsidR="008A0BC1" w:rsidRPr="009F7F3C">
        <w:rPr>
          <w:noProof/>
          <w:lang w:val="en-CA" w:eastAsia="en-CA"/>
        </w:rPr>
        <w:t xml:space="preserve"> </w:t>
      </w:r>
      <w:r w:rsidR="009F7F3C" w:rsidRPr="009F7F3C">
        <w:rPr>
          <w:noProof/>
          <w:lang w:val="en-CA" w:eastAsia="en-CA"/>
        </w:rPr>
        <w:t xml:space="preserve">your </w:t>
      </w:r>
      <w:r w:rsidR="008A0BC1">
        <w:rPr>
          <w:noProof/>
          <w:lang w:val="en-CA" w:eastAsia="en-CA"/>
        </w:rPr>
        <w:t>CRS score.</w:t>
      </w:r>
    </w:p>
    <w:p w:rsidR="003C2348" w:rsidRDefault="003C2348" w:rsidP="009F7F3C">
      <w:pPr>
        <w:pStyle w:val="BodyText"/>
        <w:rPr>
          <w:i/>
          <w:noProof/>
          <w:lang w:val="en-CA" w:eastAsia="en-CA"/>
        </w:rPr>
      </w:pPr>
    </w:p>
    <w:p w:rsidR="009F7F3C" w:rsidRPr="00A96AFB" w:rsidRDefault="009F7F3C" w:rsidP="009F7F3C">
      <w:pPr>
        <w:pStyle w:val="BodyText"/>
        <w:rPr>
          <w:b/>
          <w:i/>
          <w:noProof/>
          <w:lang w:val="en-CA" w:eastAsia="en-CA"/>
        </w:rPr>
      </w:pPr>
      <w:r w:rsidRPr="00A96AFB">
        <w:rPr>
          <w:b/>
          <w:i/>
          <w:noProof/>
          <w:lang w:val="en-CA" w:eastAsia="en-CA"/>
        </w:rPr>
        <w:t>Eligible Immigration Programs for Express Entry</w:t>
      </w:r>
    </w:p>
    <w:p w:rsidR="009F7F3C" w:rsidRPr="009F7F3C" w:rsidRDefault="009F7F3C" w:rsidP="009F7F3C">
      <w:pPr>
        <w:pStyle w:val="BodyText"/>
        <w:rPr>
          <w:noProof/>
          <w:lang w:val="en-CA" w:eastAsia="en-CA"/>
        </w:rPr>
      </w:pPr>
      <w:r w:rsidRPr="009F7F3C">
        <w:rPr>
          <w:noProof/>
          <w:lang w:val="en-CA" w:eastAsia="en-CA"/>
        </w:rPr>
        <w:t>The Economic Categories that are eligible for Express Entry include:</w:t>
      </w:r>
    </w:p>
    <w:p w:rsidR="009F7F3C" w:rsidRPr="009F7F3C" w:rsidRDefault="009F7F3C" w:rsidP="000618BC">
      <w:pPr>
        <w:pStyle w:val="BodyText"/>
        <w:numPr>
          <w:ilvl w:val="0"/>
          <w:numId w:val="6"/>
        </w:numPr>
        <w:spacing w:after="0"/>
        <w:ind w:left="714" w:hanging="357"/>
        <w:rPr>
          <w:noProof/>
          <w:lang w:val="en-CA" w:eastAsia="en-CA"/>
        </w:rPr>
      </w:pPr>
      <w:r w:rsidRPr="009F7F3C">
        <w:rPr>
          <w:noProof/>
          <w:lang w:val="en-CA" w:eastAsia="en-CA"/>
        </w:rPr>
        <w:t>Federal Skilled Workers;</w:t>
      </w:r>
    </w:p>
    <w:p w:rsidR="009F7F3C" w:rsidRPr="009F7F3C" w:rsidRDefault="009F7F3C" w:rsidP="000618BC">
      <w:pPr>
        <w:pStyle w:val="BodyText"/>
        <w:numPr>
          <w:ilvl w:val="0"/>
          <w:numId w:val="6"/>
        </w:numPr>
        <w:spacing w:after="0"/>
        <w:ind w:left="714" w:hanging="357"/>
        <w:rPr>
          <w:noProof/>
          <w:lang w:val="en-CA" w:eastAsia="en-CA"/>
        </w:rPr>
      </w:pPr>
      <w:r w:rsidRPr="009F7F3C">
        <w:rPr>
          <w:noProof/>
          <w:lang w:val="en-CA" w:eastAsia="en-CA"/>
        </w:rPr>
        <w:t>Canadian Experience Class;</w:t>
      </w:r>
    </w:p>
    <w:p w:rsidR="009F7F3C" w:rsidRPr="009F7F3C" w:rsidRDefault="009F7F3C" w:rsidP="000618BC">
      <w:pPr>
        <w:pStyle w:val="BodyText"/>
        <w:numPr>
          <w:ilvl w:val="0"/>
          <w:numId w:val="6"/>
        </w:numPr>
        <w:spacing w:after="0"/>
        <w:ind w:left="714" w:hanging="357"/>
        <w:rPr>
          <w:noProof/>
          <w:lang w:val="en-CA" w:eastAsia="en-CA"/>
        </w:rPr>
      </w:pPr>
      <w:r w:rsidRPr="009F7F3C">
        <w:rPr>
          <w:noProof/>
          <w:lang w:val="en-CA" w:eastAsia="en-CA"/>
        </w:rPr>
        <w:t>Federal Skilled Trades; and</w:t>
      </w:r>
    </w:p>
    <w:p w:rsidR="009F7F3C" w:rsidRDefault="009F7F3C" w:rsidP="000618BC">
      <w:pPr>
        <w:pStyle w:val="BodyText"/>
        <w:numPr>
          <w:ilvl w:val="0"/>
          <w:numId w:val="6"/>
        </w:numPr>
        <w:spacing w:after="0"/>
        <w:ind w:left="714" w:hanging="357"/>
        <w:rPr>
          <w:noProof/>
          <w:lang w:val="en-CA" w:eastAsia="en-CA"/>
        </w:rPr>
      </w:pPr>
      <w:r w:rsidRPr="009F7F3C">
        <w:rPr>
          <w:noProof/>
          <w:lang w:val="en-CA" w:eastAsia="en-CA"/>
        </w:rPr>
        <w:t xml:space="preserve">Select </w:t>
      </w:r>
      <w:r w:rsidR="00E0472A">
        <w:rPr>
          <w:noProof/>
          <w:lang w:val="en-CA" w:eastAsia="en-CA"/>
        </w:rPr>
        <w:t>streams from</w:t>
      </w:r>
      <w:r w:rsidRPr="009F7F3C">
        <w:rPr>
          <w:noProof/>
          <w:lang w:val="en-CA" w:eastAsia="en-CA"/>
        </w:rPr>
        <w:t xml:space="preserve"> Provincial Nominee Programs</w:t>
      </w:r>
      <w:r w:rsidR="00E0472A">
        <w:rPr>
          <w:noProof/>
          <w:lang w:val="en-CA" w:eastAsia="en-CA"/>
        </w:rPr>
        <w:t xml:space="preserve"> (this guide will focus only on the BC PNP)</w:t>
      </w:r>
      <w:r w:rsidRPr="009F7F3C">
        <w:rPr>
          <w:noProof/>
          <w:lang w:val="en-CA" w:eastAsia="en-CA"/>
        </w:rPr>
        <w:t>.</w:t>
      </w:r>
    </w:p>
    <w:p w:rsidR="00DA17B4" w:rsidRDefault="00DA17B4" w:rsidP="00871C4F">
      <w:pPr>
        <w:pStyle w:val="BodyText"/>
        <w:spacing w:after="0"/>
        <w:ind w:left="714"/>
        <w:rPr>
          <w:noProof/>
          <w:lang w:val="en-CA" w:eastAsia="en-CA"/>
        </w:rPr>
      </w:pPr>
    </w:p>
    <w:p w:rsidR="009F7F3C" w:rsidRPr="00E0472A" w:rsidRDefault="009F7F3C" w:rsidP="009F7F3C">
      <w:pPr>
        <w:pStyle w:val="BodyText"/>
        <w:rPr>
          <w:i/>
          <w:noProof/>
          <w:lang w:val="en-CA" w:eastAsia="en-CA"/>
        </w:rPr>
      </w:pPr>
      <w:r w:rsidRPr="009F7F3C">
        <w:rPr>
          <w:i/>
          <w:noProof/>
          <w:lang w:val="en-CA" w:eastAsia="en-CA"/>
        </w:rPr>
        <w:t>1)</w:t>
      </w:r>
      <w:r w:rsidRPr="009F7F3C">
        <w:rPr>
          <w:i/>
          <w:noProof/>
          <w:lang w:val="en-CA" w:eastAsia="en-CA"/>
        </w:rPr>
        <w:tab/>
      </w:r>
      <w:r w:rsidRPr="00A96AFB">
        <w:rPr>
          <w:i/>
          <w:noProof/>
          <w:u w:val="single"/>
          <w:lang w:val="en-CA" w:eastAsia="en-CA"/>
        </w:rPr>
        <w:t>Federal Skilled Worker</w:t>
      </w:r>
    </w:p>
    <w:p w:rsidR="009F7F3C" w:rsidRPr="009F7F3C" w:rsidRDefault="009F7F3C" w:rsidP="009F7F3C">
      <w:pPr>
        <w:pStyle w:val="BodyText"/>
        <w:rPr>
          <w:noProof/>
          <w:lang w:val="en-CA" w:eastAsia="en-CA"/>
        </w:rPr>
      </w:pPr>
      <w:r w:rsidRPr="009F7F3C">
        <w:rPr>
          <w:noProof/>
          <w:lang w:val="en-CA" w:eastAsia="en-CA"/>
        </w:rPr>
        <w:t xml:space="preserve">The Federal Skilled Worker Program (FSWP) is a category for applicants who may become permanent residents on their ability to become economically established in Canada and who intend to reside in any province other than Quebec. </w:t>
      </w:r>
    </w:p>
    <w:p w:rsidR="009F7F3C" w:rsidRPr="009F7F3C" w:rsidRDefault="009F7F3C" w:rsidP="009F7F3C">
      <w:pPr>
        <w:pStyle w:val="BodyText"/>
        <w:rPr>
          <w:noProof/>
          <w:lang w:val="en-CA" w:eastAsia="en-CA"/>
        </w:rPr>
      </w:pPr>
      <w:r w:rsidRPr="009F7F3C">
        <w:rPr>
          <w:noProof/>
          <w:lang w:val="en-CA" w:eastAsia="en-CA"/>
        </w:rPr>
        <w:t>To qualify to enter the Express Entry Pool under the FSWP you must meeting the following requirements:</w:t>
      </w:r>
    </w:p>
    <w:p w:rsidR="009F7F3C" w:rsidRPr="009F7F3C" w:rsidRDefault="009F7F3C" w:rsidP="000618BC">
      <w:pPr>
        <w:pStyle w:val="BodyText"/>
        <w:numPr>
          <w:ilvl w:val="0"/>
          <w:numId w:val="7"/>
        </w:numPr>
        <w:spacing w:after="0"/>
        <w:ind w:left="714" w:hanging="357"/>
        <w:rPr>
          <w:noProof/>
          <w:lang w:eastAsia="en-CA"/>
        </w:rPr>
      </w:pPr>
      <w:r w:rsidRPr="009F7F3C">
        <w:rPr>
          <w:noProof/>
          <w:lang w:eastAsia="en-CA"/>
        </w:rPr>
        <w:lastRenderedPageBreak/>
        <w:t xml:space="preserve">Have a minimum one year continuous full time and paid work experience in within past 10 years in an occupation that falls within National Occupation Code (“NOC”) 0, A, B of the </w:t>
      </w:r>
      <w:hyperlink r:id="rId16" w:history="1">
        <w:r w:rsidRPr="009F7F3C">
          <w:rPr>
            <w:rStyle w:val="Hyperlink"/>
            <w:noProof/>
            <w:lang w:eastAsia="en-CA"/>
          </w:rPr>
          <w:t>2011 NOC system</w:t>
        </w:r>
      </w:hyperlink>
      <w:r w:rsidR="00FE59BC">
        <w:rPr>
          <w:noProof/>
          <w:lang w:eastAsia="en-CA"/>
        </w:rPr>
        <w:t xml:space="preserve">. </w:t>
      </w:r>
      <w:r w:rsidR="00FE59BC">
        <w:rPr>
          <w:noProof/>
          <w:lang w:val="en-CA" w:eastAsia="en-CA"/>
        </w:rPr>
        <w:t>Work perfor</w:t>
      </w:r>
      <w:r w:rsidR="00813571">
        <w:rPr>
          <w:noProof/>
          <w:lang w:val="en-CA" w:eastAsia="en-CA"/>
        </w:rPr>
        <w:t>m</w:t>
      </w:r>
      <w:r w:rsidR="00FE59BC">
        <w:rPr>
          <w:noProof/>
          <w:lang w:val="en-CA" w:eastAsia="en-CA"/>
        </w:rPr>
        <w:t>ed while self-employed can qualify under the Federal Skilled Worker Program</w:t>
      </w:r>
      <w:r w:rsidR="00E0472A">
        <w:rPr>
          <w:noProof/>
          <w:lang w:val="en-CA" w:eastAsia="en-CA"/>
        </w:rPr>
        <w:t>;</w:t>
      </w:r>
    </w:p>
    <w:p w:rsidR="009F7F3C" w:rsidRPr="009F7F3C" w:rsidRDefault="009F7F3C" w:rsidP="000618BC">
      <w:pPr>
        <w:pStyle w:val="BodyText"/>
        <w:numPr>
          <w:ilvl w:val="0"/>
          <w:numId w:val="7"/>
        </w:numPr>
        <w:spacing w:after="0"/>
        <w:ind w:left="714" w:hanging="357"/>
        <w:rPr>
          <w:noProof/>
          <w:lang w:eastAsia="en-CA"/>
        </w:rPr>
      </w:pPr>
      <w:r w:rsidRPr="009F7F3C">
        <w:rPr>
          <w:noProof/>
          <w:lang w:eastAsia="en-CA"/>
        </w:rPr>
        <w:t xml:space="preserve">Have a minimum CLB/NCLC 7s for first language, CLB/NCLC 5s for second language, as verified by a designated language testing institute; </w:t>
      </w:r>
    </w:p>
    <w:p w:rsidR="009F7F3C" w:rsidRPr="009F7F3C" w:rsidRDefault="009F7F3C" w:rsidP="000618BC">
      <w:pPr>
        <w:pStyle w:val="BodyText"/>
        <w:numPr>
          <w:ilvl w:val="0"/>
          <w:numId w:val="7"/>
        </w:numPr>
        <w:spacing w:after="0"/>
        <w:ind w:left="714" w:hanging="357"/>
        <w:rPr>
          <w:noProof/>
          <w:lang w:eastAsia="en-CA"/>
        </w:rPr>
      </w:pPr>
      <w:r w:rsidRPr="009F7F3C">
        <w:rPr>
          <w:noProof/>
          <w:lang w:eastAsia="en-CA"/>
        </w:rPr>
        <w:t xml:space="preserve">Have Canadian education or, if your highest educational credential is not from </w:t>
      </w:r>
      <w:r w:rsidR="00E0472A">
        <w:rPr>
          <w:noProof/>
          <w:lang w:eastAsia="en-CA"/>
        </w:rPr>
        <w:t>the University of Victoria</w:t>
      </w:r>
      <w:r w:rsidRPr="009F7F3C">
        <w:rPr>
          <w:noProof/>
          <w:lang w:eastAsia="en-CA"/>
        </w:rPr>
        <w:t>, an Educational Credential Assessment;</w:t>
      </w:r>
    </w:p>
    <w:p w:rsidR="009F7F3C" w:rsidRPr="009F7F3C" w:rsidRDefault="009F7F3C" w:rsidP="000618BC">
      <w:pPr>
        <w:pStyle w:val="BodyText"/>
        <w:numPr>
          <w:ilvl w:val="0"/>
          <w:numId w:val="7"/>
        </w:numPr>
        <w:spacing w:after="0"/>
        <w:ind w:left="714" w:hanging="357"/>
        <w:rPr>
          <w:noProof/>
          <w:lang w:eastAsia="en-CA"/>
        </w:rPr>
      </w:pPr>
      <w:r w:rsidRPr="009F7F3C">
        <w:rPr>
          <w:noProof/>
          <w:lang w:eastAsia="en-CA"/>
        </w:rPr>
        <w:t>Score a minimum of 67 points based on six factors: language, education, work experience, age, Canadian job offer, and adaptability; and</w:t>
      </w:r>
    </w:p>
    <w:p w:rsidR="009F7F3C" w:rsidRPr="009F7F3C" w:rsidRDefault="009F7F3C" w:rsidP="000618BC">
      <w:pPr>
        <w:pStyle w:val="BodyText"/>
        <w:numPr>
          <w:ilvl w:val="0"/>
          <w:numId w:val="7"/>
        </w:numPr>
        <w:spacing w:after="0"/>
        <w:ind w:left="714" w:hanging="357"/>
        <w:rPr>
          <w:noProof/>
          <w:lang w:eastAsia="en-CA"/>
        </w:rPr>
      </w:pPr>
      <w:r w:rsidRPr="009F7F3C">
        <w:rPr>
          <w:noProof/>
          <w:lang w:eastAsia="en-CA"/>
        </w:rPr>
        <w:t>Demonstrate proof of settlement funds if you do not have a qualifying offer of Arranged Employment.</w:t>
      </w:r>
    </w:p>
    <w:p w:rsidR="009F7F3C" w:rsidRDefault="009F7F3C" w:rsidP="009F7F3C">
      <w:pPr>
        <w:pStyle w:val="BodyText"/>
        <w:rPr>
          <w:rStyle w:val="Hyperlink"/>
          <w:b/>
          <w:noProof/>
          <w:lang w:val="en-CA" w:eastAsia="en-CA"/>
        </w:rPr>
      </w:pPr>
      <w:r w:rsidRPr="009F7F3C">
        <w:rPr>
          <w:noProof/>
          <w:lang w:eastAsia="en-CA"/>
        </w:rPr>
        <w:t xml:space="preserve">More about the Federal Skilled Worker Program can be found </w:t>
      </w:r>
      <w:hyperlink r:id="rId17" w:history="1">
        <w:r w:rsidRPr="009F7F3C">
          <w:rPr>
            <w:rStyle w:val="Hyperlink"/>
            <w:b/>
            <w:noProof/>
            <w:lang w:val="en-CA" w:eastAsia="en-CA"/>
          </w:rPr>
          <w:t>here.</w:t>
        </w:r>
      </w:hyperlink>
    </w:p>
    <w:p w:rsidR="003C2348" w:rsidRDefault="003C2348" w:rsidP="009F7F3C">
      <w:pPr>
        <w:pStyle w:val="BodyText"/>
        <w:rPr>
          <w:noProof/>
          <w:lang w:val="en-CA" w:eastAsia="en-CA"/>
        </w:rPr>
      </w:pPr>
    </w:p>
    <w:p w:rsidR="009F7F3C" w:rsidRPr="00E0472A" w:rsidRDefault="009F7F3C" w:rsidP="009F7F3C">
      <w:pPr>
        <w:pStyle w:val="BodyText"/>
        <w:rPr>
          <w:i/>
          <w:noProof/>
          <w:lang w:val="en-CA" w:eastAsia="en-CA"/>
        </w:rPr>
      </w:pPr>
      <w:r w:rsidRPr="009F7F3C">
        <w:rPr>
          <w:i/>
          <w:noProof/>
          <w:lang w:val="en-CA" w:eastAsia="en-CA"/>
        </w:rPr>
        <w:t xml:space="preserve">2) </w:t>
      </w:r>
      <w:r w:rsidRPr="009F7F3C">
        <w:rPr>
          <w:i/>
          <w:noProof/>
          <w:lang w:val="en-CA" w:eastAsia="en-CA"/>
        </w:rPr>
        <w:tab/>
      </w:r>
      <w:r w:rsidRPr="00A96AFB">
        <w:rPr>
          <w:i/>
          <w:noProof/>
          <w:u w:val="single"/>
          <w:lang w:val="en-CA" w:eastAsia="en-CA"/>
        </w:rPr>
        <w:t>Canadian Experience Class</w:t>
      </w:r>
    </w:p>
    <w:p w:rsidR="009F7F3C" w:rsidRPr="009F7F3C" w:rsidRDefault="009F7F3C" w:rsidP="009F7F3C">
      <w:pPr>
        <w:pStyle w:val="BodyText"/>
        <w:rPr>
          <w:noProof/>
          <w:lang w:val="en-CA" w:eastAsia="en-CA"/>
        </w:rPr>
      </w:pPr>
      <w:r w:rsidRPr="009F7F3C">
        <w:rPr>
          <w:noProof/>
          <w:lang w:val="en-CA" w:eastAsia="en-CA"/>
        </w:rPr>
        <w:t>The Canadian Experience Class (“CEC”) is a permanent resident category for individuals with one year of skilled Canadian work experience.</w:t>
      </w:r>
    </w:p>
    <w:p w:rsidR="009F7F3C" w:rsidRPr="009F7F3C" w:rsidRDefault="009F7F3C" w:rsidP="009F7F3C">
      <w:pPr>
        <w:pStyle w:val="BodyText"/>
        <w:rPr>
          <w:noProof/>
          <w:lang w:val="en-CA" w:eastAsia="en-CA"/>
        </w:rPr>
      </w:pPr>
      <w:r w:rsidRPr="009F7F3C">
        <w:rPr>
          <w:noProof/>
          <w:lang w:val="en-CA" w:eastAsia="en-CA"/>
        </w:rPr>
        <w:t>To qualify to enter the Express Entry pool under the Canadian Experience Class (CEC) you must meet the following requirements:</w:t>
      </w:r>
    </w:p>
    <w:p w:rsidR="009F7F3C" w:rsidRPr="009F7F3C" w:rsidRDefault="009F7F3C" w:rsidP="000618BC">
      <w:pPr>
        <w:pStyle w:val="BodyText"/>
        <w:numPr>
          <w:ilvl w:val="0"/>
          <w:numId w:val="8"/>
        </w:numPr>
        <w:spacing w:after="0"/>
        <w:ind w:left="714" w:hanging="357"/>
        <w:rPr>
          <w:noProof/>
          <w:lang w:eastAsia="en-CA"/>
        </w:rPr>
      </w:pPr>
      <w:r w:rsidRPr="009F7F3C">
        <w:rPr>
          <w:noProof/>
          <w:lang w:eastAsia="en-CA"/>
        </w:rPr>
        <w:t>Have a minimum of 12 months full time lawful work experience in Canada in the three years prior to applying in an occupation that falls within National Occupation Code (“NOC”) 0, A, B of the 2011 NOC system.</w:t>
      </w:r>
    </w:p>
    <w:p w:rsidR="009F7F3C" w:rsidRPr="009F7F3C" w:rsidRDefault="009F7F3C" w:rsidP="000618BC">
      <w:pPr>
        <w:pStyle w:val="BodyText"/>
        <w:numPr>
          <w:ilvl w:val="0"/>
          <w:numId w:val="8"/>
        </w:numPr>
        <w:spacing w:after="0"/>
        <w:ind w:left="714" w:hanging="357"/>
        <w:rPr>
          <w:noProof/>
          <w:lang w:eastAsia="en-CA"/>
        </w:rPr>
      </w:pPr>
      <w:r w:rsidRPr="009F7F3C">
        <w:rPr>
          <w:noProof/>
          <w:lang w:eastAsia="en-CA"/>
        </w:rPr>
        <w:t xml:space="preserve">Meet a minimum language requirement based on passing a test from a designated language testing institute. The exact language requirements will vary depending on your occupation. </w:t>
      </w:r>
    </w:p>
    <w:p w:rsidR="009F7F3C" w:rsidRPr="009F7F3C" w:rsidRDefault="009F7F3C" w:rsidP="000618BC">
      <w:pPr>
        <w:pStyle w:val="BodyText"/>
        <w:numPr>
          <w:ilvl w:val="0"/>
          <w:numId w:val="8"/>
        </w:numPr>
        <w:spacing w:after="0"/>
        <w:ind w:left="714" w:hanging="357"/>
        <w:rPr>
          <w:noProof/>
          <w:lang w:eastAsia="en-CA"/>
        </w:rPr>
      </w:pPr>
      <w:r w:rsidRPr="009F7F3C">
        <w:rPr>
          <w:noProof/>
          <w:lang w:eastAsia="en-CA"/>
        </w:rPr>
        <w:t xml:space="preserve">Intend to reside in any Canadian province, other than in Quebec. </w:t>
      </w:r>
    </w:p>
    <w:p w:rsidR="00E0472A" w:rsidRDefault="00E0472A" w:rsidP="009F7F3C">
      <w:pPr>
        <w:pStyle w:val="BodyText"/>
        <w:rPr>
          <w:noProof/>
          <w:lang w:val="en-CA" w:eastAsia="en-CA"/>
        </w:rPr>
      </w:pPr>
    </w:p>
    <w:p w:rsidR="009F7F3C" w:rsidRPr="009F7F3C" w:rsidRDefault="009F7F3C" w:rsidP="009F7F3C">
      <w:pPr>
        <w:pStyle w:val="BodyText"/>
        <w:rPr>
          <w:noProof/>
          <w:lang w:val="en-CA" w:eastAsia="en-CA"/>
        </w:rPr>
      </w:pPr>
      <w:r w:rsidRPr="009F7F3C">
        <w:rPr>
          <w:noProof/>
          <w:lang w:val="en-CA" w:eastAsia="en-CA"/>
        </w:rPr>
        <w:t xml:space="preserve">You should note that any period of employment during which you were engaged in full-time studies cannot be included when calculating the period of qualifying work experience. This includes any work experience gained through co-op or off-campus employment.  </w:t>
      </w:r>
      <w:r w:rsidR="00B600D6">
        <w:rPr>
          <w:noProof/>
          <w:lang w:val="en-CA" w:eastAsia="en-CA"/>
        </w:rPr>
        <w:t>Work you engaged in while you were self-employed also cannot be included when calculating the period of qualifying work experience</w:t>
      </w:r>
      <w:r w:rsidR="00FE59BC">
        <w:rPr>
          <w:noProof/>
          <w:lang w:val="en-CA" w:eastAsia="en-CA"/>
        </w:rPr>
        <w:t xml:space="preserve"> for the CEC</w:t>
      </w:r>
      <w:r w:rsidR="00B600D6">
        <w:rPr>
          <w:noProof/>
          <w:lang w:val="en-CA" w:eastAsia="en-CA"/>
        </w:rPr>
        <w:t>.</w:t>
      </w:r>
    </w:p>
    <w:p w:rsidR="009F7F3C" w:rsidRDefault="009F7F3C" w:rsidP="009F7F3C">
      <w:pPr>
        <w:pStyle w:val="BodyText"/>
        <w:rPr>
          <w:rStyle w:val="Hyperlink"/>
          <w:b/>
          <w:noProof/>
          <w:lang w:val="en-CA" w:eastAsia="en-CA"/>
        </w:rPr>
      </w:pPr>
      <w:r w:rsidRPr="009F7F3C">
        <w:rPr>
          <w:noProof/>
          <w:lang w:val="en-CA" w:eastAsia="en-CA"/>
        </w:rPr>
        <w:t xml:space="preserve">More information about the Canadian Experience Class can be found </w:t>
      </w:r>
      <w:hyperlink r:id="rId18" w:history="1">
        <w:r w:rsidRPr="009F7F3C">
          <w:rPr>
            <w:rStyle w:val="Hyperlink"/>
            <w:b/>
            <w:noProof/>
            <w:lang w:val="en-CA" w:eastAsia="en-CA"/>
          </w:rPr>
          <w:t>here.</w:t>
        </w:r>
      </w:hyperlink>
    </w:p>
    <w:p w:rsidR="003C2348" w:rsidRPr="009F7F3C" w:rsidRDefault="003C2348" w:rsidP="009F7F3C">
      <w:pPr>
        <w:pStyle w:val="BodyText"/>
        <w:rPr>
          <w:noProof/>
          <w:lang w:val="en-CA" w:eastAsia="en-CA"/>
        </w:rPr>
      </w:pPr>
    </w:p>
    <w:p w:rsidR="009F7F3C" w:rsidRPr="009F7F3C" w:rsidRDefault="009F7F3C" w:rsidP="009F7F3C">
      <w:pPr>
        <w:pStyle w:val="BodyText"/>
        <w:rPr>
          <w:i/>
          <w:noProof/>
          <w:lang w:val="en-CA" w:eastAsia="en-CA"/>
        </w:rPr>
      </w:pPr>
      <w:r w:rsidRPr="009F7F3C">
        <w:rPr>
          <w:i/>
          <w:noProof/>
          <w:lang w:val="en-CA" w:eastAsia="en-CA"/>
        </w:rPr>
        <w:t>3</w:t>
      </w:r>
      <w:r w:rsidR="003C2348">
        <w:rPr>
          <w:i/>
          <w:noProof/>
          <w:lang w:val="en-CA" w:eastAsia="en-CA"/>
        </w:rPr>
        <w:t>)</w:t>
      </w:r>
      <w:r w:rsidRPr="009F7F3C">
        <w:rPr>
          <w:i/>
          <w:noProof/>
          <w:lang w:val="en-CA" w:eastAsia="en-CA"/>
        </w:rPr>
        <w:t xml:space="preserve"> </w:t>
      </w:r>
      <w:r w:rsidRPr="009F7F3C">
        <w:rPr>
          <w:i/>
          <w:noProof/>
          <w:lang w:val="en-CA" w:eastAsia="en-CA"/>
        </w:rPr>
        <w:tab/>
      </w:r>
      <w:r w:rsidRPr="00A96AFB">
        <w:rPr>
          <w:i/>
          <w:noProof/>
          <w:u w:val="single"/>
          <w:lang w:val="en-CA" w:eastAsia="en-CA"/>
        </w:rPr>
        <w:t>Federal Skilled Trades</w:t>
      </w:r>
    </w:p>
    <w:p w:rsidR="009F7F3C" w:rsidRPr="009F7F3C" w:rsidRDefault="009F7F3C" w:rsidP="009F7F3C">
      <w:pPr>
        <w:pStyle w:val="BodyText"/>
        <w:rPr>
          <w:noProof/>
          <w:lang w:eastAsia="en-CA"/>
        </w:rPr>
      </w:pPr>
      <w:r w:rsidRPr="009F7F3C">
        <w:rPr>
          <w:noProof/>
          <w:lang w:eastAsia="en-CA"/>
        </w:rPr>
        <w:lastRenderedPageBreak/>
        <w:t>The Federal Skilled Trades</w:t>
      </w:r>
      <w:r w:rsidR="00E0472A">
        <w:rPr>
          <w:noProof/>
          <w:lang w:eastAsia="en-CA"/>
        </w:rPr>
        <w:t xml:space="preserve"> (“FST”)</w:t>
      </w:r>
      <w:r w:rsidRPr="009F7F3C">
        <w:rPr>
          <w:noProof/>
          <w:lang w:eastAsia="en-CA"/>
        </w:rPr>
        <w:t xml:space="preserve"> Program is for people who want to become permanent residents based on being qualified and/or having experience in a skilled trade.</w:t>
      </w:r>
    </w:p>
    <w:p w:rsidR="009F7F3C" w:rsidRPr="009F7F3C" w:rsidRDefault="009F7F3C" w:rsidP="009F7F3C">
      <w:pPr>
        <w:pStyle w:val="BodyText"/>
        <w:rPr>
          <w:noProof/>
          <w:lang w:val="en-CA" w:eastAsia="en-CA"/>
        </w:rPr>
      </w:pPr>
      <w:r w:rsidRPr="009F7F3C">
        <w:rPr>
          <w:noProof/>
          <w:lang w:val="en-CA" w:eastAsia="en-CA"/>
        </w:rPr>
        <w:t>To qualify to enter the Express Entry pool under the Federal Skilled Trades Program you must meet the following requirements:</w:t>
      </w:r>
    </w:p>
    <w:p w:rsidR="009F7F3C" w:rsidRPr="009F7F3C" w:rsidRDefault="009F7F3C" w:rsidP="000618BC">
      <w:pPr>
        <w:pStyle w:val="BodyText"/>
        <w:numPr>
          <w:ilvl w:val="0"/>
          <w:numId w:val="9"/>
        </w:numPr>
        <w:spacing w:after="0"/>
        <w:ind w:left="714" w:hanging="357"/>
        <w:rPr>
          <w:noProof/>
          <w:lang w:val="en-CA" w:eastAsia="en-CA"/>
        </w:rPr>
      </w:pPr>
      <w:r w:rsidRPr="009F7F3C">
        <w:rPr>
          <w:noProof/>
          <w:lang w:val="en-CA" w:eastAsia="en-CA"/>
        </w:rPr>
        <w:t>Have qualifying employment in an eligible skilled trade; Arranged Employment (LMIA-Based) or Part-Time Certificate of Qualifications</w:t>
      </w:r>
      <w:r w:rsidR="00E0472A">
        <w:rPr>
          <w:noProof/>
          <w:lang w:val="en-CA" w:eastAsia="en-CA"/>
        </w:rPr>
        <w:t>;</w:t>
      </w:r>
    </w:p>
    <w:p w:rsidR="009F7F3C" w:rsidRPr="009F7F3C" w:rsidRDefault="009F7F3C" w:rsidP="000618BC">
      <w:pPr>
        <w:pStyle w:val="BodyText"/>
        <w:numPr>
          <w:ilvl w:val="0"/>
          <w:numId w:val="9"/>
        </w:numPr>
        <w:spacing w:after="0"/>
        <w:ind w:left="714" w:hanging="357"/>
        <w:rPr>
          <w:noProof/>
          <w:lang w:val="en-CA" w:eastAsia="en-CA"/>
        </w:rPr>
      </w:pPr>
      <w:r w:rsidRPr="009F7F3C">
        <w:rPr>
          <w:noProof/>
          <w:lang w:val="en-CA" w:eastAsia="en-CA"/>
        </w:rPr>
        <w:t>Obtain a minimum language threshold of Canadian Language Benchmark 5 in Speaking and Listening and Canadian Language Benchmark 4 in Reading and Writing</w:t>
      </w:r>
      <w:r w:rsidR="00B600D6">
        <w:rPr>
          <w:noProof/>
          <w:lang w:val="en-CA" w:eastAsia="en-CA"/>
        </w:rPr>
        <w:t>;</w:t>
      </w:r>
    </w:p>
    <w:p w:rsidR="00E0472A" w:rsidRPr="00E0472A" w:rsidRDefault="009F7F3C">
      <w:pPr>
        <w:pStyle w:val="BodyText"/>
        <w:numPr>
          <w:ilvl w:val="0"/>
          <w:numId w:val="9"/>
        </w:numPr>
        <w:spacing w:after="0"/>
        <w:ind w:left="714" w:hanging="357"/>
        <w:rPr>
          <w:noProof/>
          <w:lang w:val="en-CA" w:eastAsia="en-CA"/>
        </w:rPr>
      </w:pPr>
      <w:r w:rsidRPr="009F7F3C">
        <w:rPr>
          <w:noProof/>
          <w:lang w:val="en-CA" w:eastAsia="en-CA"/>
        </w:rPr>
        <w:t>Have 2 years of full-time work experience (in the last 5 years) as a qualified skilled tradesperson under the trade for which you have qualifying employment</w:t>
      </w:r>
      <w:r w:rsidR="00B600D6">
        <w:rPr>
          <w:noProof/>
          <w:lang w:val="en-CA" w:eastAsia="en-CA"/>
        </w:rPr>
        <w:t xml:space="preserve">. </w:t>
      </w:r>
      <w:r w:rsidR="00FE59BC">
        <w:rPr>
          <w:noProof/>
          <w:lang w:val="en-CA" w:eastAsia="en-CA"/>
        </w:rPr>
        <w:t>Work perfor</w:t>
      </w:r>
      <w:r w:rsidR="00813571">
        <w:rPr>
          <w:noProof/>
          <w:lang w:val="en-CA" w:eastAsia="en-CA"/>
        </w:rPr>
        <w:t>m</w:t>
      </w:r>
      <w:r w:rsidR="00FE59BC">
        <w:rPr>
          <w:noProof/>
          <w:lang w:val="en-CA" w:eastAsia="en-CA"/>
        </w:rPr>
        <w:t>ed while self-employed can qualify under the Federal Skilled Trades Program</w:t>
      </w:r>
      <w:r w:rsidRPr="009F7F3C">
        <w:rPr>
          <w:noProof/>
          <w:lang w:val="en-CA" w:eastAsia="en-CA"/>
        </w:rPr>
        <w:t>;</w:t>
      </w:r>
      <w:r w:rsidR="00E0472A">
        <w:rPr>
          <w:noProof/>
          <w:lang w:val="en-CA" w:eastAsia="en-CA"/>
        </w:rPr>
        <w:t xml:space="preserve"> and</w:t>
      </w:r>
    </w:p>
    <w:p w:rsidR="009F7F3C" w:rsidRDefault="009F7F3C" w:rsidP="000618BC">
      <w:pPr>
        <w:pStyle w:val="BodyText"/>
        <w:numPr>
          <w:ilvl w:val="0"/>
          <w:numId w:val="9"/>
        </w:numPr>
        <w:spacing w:after="0"/>
        <w:ind w:left="714" w:hanging="357"/>
        <w:rPr>
          <w:noProof/>
          <w:lang w:val="en-CA" w:eastAsia="en-CA"/>
        </w:rPr>
      </w:pPr>
      <w:r w:rsidRPr="009F7F3C">
        <w:rPr>
          <w:noProof/>
          <w:lang w:val="en-CA" w:eastAsia="en-CA"/>
        </w:rPr>
        <w:t>Intend to reside in any Canadian province, other than Quebec.</w:t>
      </w:r>
    </w:p>
    <w:p w:rsidR="00E0472A" w:rsidRPr="009F7F3C" w:rsidRDefault="00E0472A" w:rsidP="00A96AFB">
      <w:pPr>
        <w:pStyle w:val="BodyText"/>
        <w:spacing w:after="0"/>
        <w:ind w:left="714"/>
        <w:rPr>
          <w:noProof/>
          <w:lang w:val="en-CA" w:eastAsia="en-CA"/>
        </w:rPr>
      </w:pPr>
    </w:p>
    <w:p w:rsidR="009F7F3C" w:rsidRPr="009F7F3C" w:rsidRDefault="009F7F3C" w:rsidP="009F7F3C">
      <w:pPr>
        <w:pStyle w:val="BodyText"/>
        <w:rPr>
          <w:b/>
          <w:noProof/>
          <w:lang w:val="en-CA" w:eastAsia="en-CA"/>
        </w:rPr>
      </w:pPr>
      <w:r w:rsidRPr="009F7F3C">
        <w:rPr>
          <w:noProof/>
          <w:lang w:val="en-CA" w:eastAsia="en-CA"/>
        </w:rPr>
        <w:t xml:space="preserve">For more information about the Federal Skilled Trades Program see </w:t>
      </w:r>
      <w:hyperlink r:id="rId19" w:history="1">
        <w:r w:rsidRPr="009F7F3C">
          <w:rPr>
            <w:rStyle w:val="Hyperlink"/>
            <w:b/>
            <w:noProof/>
            <w:lang w:val="en-CA" w:eastAsia="en-CA"/>
          </w:rPr>
          <w:t>here.</w:t>
        </w:r>
      </w:hyperlink>
    </w:p>
    <w:p w:rsidR="003C2348" w:rsidRDefault="003C2348" w:rsidP="009F7F3C">
      <w:pPr>
        <w:pStyle w:val="BodyText"/>
        <w:rPr>
          <w:b/>
          <w:i/>
          <w:noProof/>
          <w:lang w:val="en-CA" w:eastAsia="en-CA"/>
        </w:rPr>
      </w:pPr>
    </w:p>
    <w:p w:rsidR="009F7F3C" w:rsidRPr="00A96AFB" w:rsidRDefault="009F7F3C" w:rsidP="009F7F3C">
      <w:pPr>
        <w:pStyle w:val="BodyText"/>
        <w:rPr>
          <w:b/>
          <w:i/>
          <w:noProof/>
          <w:lang w:val="en-CA" w:eastAsia="en-CA"/>
        </w:rPr>
      </w:pPr>
      <w:r w:rsidRPr="00A96AFB">
        <w:rPr>
          <w:b/>
          <w:i/>
          <w:noProof/>
          <w:lang w:val="en-CA" w:eastAsia="en-CA"/>
        </w:rPr>
        <w:t>Obtaining 600 Points for Qualifying Employment</w:t>
      </w:r>
    </w:p>
    <w:p w:rsidR="009F7F3C" w:rsidRPr="009F7F3C" w:rsidRDefault="009F7F3C" w:rsidP="009F7F3C">
      <w:pPr>
        <w:pStyle w:val="BodyText"/>
        <w:rPr>
          <w:noProof/>
          <w:lang w:val="en-CA" w:eastAsia="en-CA"/>
        </w:rPr>
      </w:pPr>
      <w:r w:rsidRPr="009F7F3C">
        <w:rPr>
          <w:noProof/>
          <w:lang w:val="en-CA" w:eastAsia="en-CA"/>
        </w:rPr>
        <w:t>Applicants in the Express Entry Pool will be eligible for 600 points if they have qualifying full-time offers of arranged employment.  To be eligible for the 600 points, the job offer must be based on either a Labour Market Impact Assessment, or provincial nomination.</w:t>
      </w:r>
    </w:p>
    <w:p w:rsidR="009F7F3C" w:rsidRPr="009F7F3C" w:rsidRDefault="009F7F3C" w:rsidP="009F7F3C">
      <w:pPr>
        <w:pStyle w:val="BodyText"/>
        <w:rPr>
          <w:noProof/>
          <w:lang w:val="en-CA" w:eastAsia="en-CA"/>
        </w:rPr>
      </w:pPr>
      <w:r w:rsidRPr="009F7F3C">
        <w:rPr>
          <w:noProof/>
          <w:lang w:val="en-CA" w:eastAsia="en-CA"/>
        </w:rPr>
        <w:t xml:space="preserve">Please note that the information below is provided to give you a general overview only of the different programs to obtain 600 points in the Express Entry pool. </w:t>
      </w:r>
    </w:p>
    <w:p w:rsidR="00B600D6" w:rsidRPr="003C2348" w:rsidRDefault="00B600D6" w:rsidP="009F7F3C">
      <w:pPr>
        <w:pStyle w:val="BodyText"/>
        <w:rPr>
          <w:b/>
          <w:noProof/>
          <w:lang w:val="en-CA" w:eastAsia="en-CA"/>
        </w:rPr>
      </w:pPr>
    </w:p>
    <w:p w:rsidR="009F7F3C" w:rsidRPr="00A96AFB" w:rsidRDefault="009F7F3C" w:rsidP="009F7F3C">
      <w:pPr>
        <w:pStyle w:val="BodyText"/>
        <w:rPr>
          <w:b/>
          <w:i/>
          <w:noProof/>
          <w:lang w:val="en-CA" w:eastAsia="en-CA"/>
        </w:rPr>
      </w:pPr>
      <w:r w:rsidRPr="00A96AFB">
        <w:rPr>
          <w:b/>
          <w:i/>
          <w:noProof/>
          <w:lang w:val="en-CA" w:eastAsia="en-CA"/>
        </w:rPr>
        <w:t>Labour Market Impact Assessment</w:t>
      </w:r>
    </w:p>
    <w:p w:rsidR="009F7F3C" w:rsidRPr="009F7F3C" w:rsidRDefault="009F7F3C" w:rsidP="009F7F3C">
      <w:pPr>
        <w:pStyle w:val="BodyText"/>
        <w:rPr>
          <w:noProof/>
          <w:lang w:val="en-CA" w:eastAsia="en-CA"/>
        </w:rPr>
      </w:pPr>
      <w:r w:rsidRPr="009F7F3C">
        <w:rPr>
          <w:noProof/>
          <w:lang w:val="en-CA" w:eastAsia="en-CA"/>
        </w:rPr>
        <w:t xml:space="preserve">Please note that obtaining a Labour Market Impact Assessment is the responsibility of your employer. </w:t>
      </w:r>
    </w:p>
    <w:p w:rsidR="009F7F3C" w:rsidRPr="009F7F3C" w:rsidRDefault="009F7F3C" w:rsidP="009F7F3C">
      <w:pPr>
        <w:pStyle w:val="BodyText"/>
        <w:rPr>
          <w:noProof/>
          <w:lang w:val="en-CA" w:eastAsia="en-CA"/>
        </w:rPr>
      </w:pPr>
      <w:r w:rsidRPr="009F7F3C">
        <w:rPr>
          <w:noProof/>
          <w:lang w:val="en-CA" w:eastAsia="en-CA"/>
        </w:rPr>
        <w:t xml:space="preserve">In order for your employer to obtain a Labour Market Impact Assessment, </w:t>
      </w:r>
      <w:r w:rsidR="00325F5F">
        <w:rPr>
          <w:noProof/>
          <w:lang w:val="en-CA" w:eastAsia="en-CA"/>
        </w:rPr>
        <w:t xml:space="preserve">your employer </w:t>
      </w:r>
      <w:r w:rsidRPr="009F7F3C">
        <w:rPr>
          <w:noProof/>
          <w:lang w:val="en-CA" w:eastAsia="en-CA"/>
        </w:rPr>
        <w:t>must:</w:t>
      </w:r>
    </w:p>
    <w:p w:rsidR="009F7F3C" w:rsidRPr="009F7F3C" w:rsidRDefault="009F7F3C" w:rsidP="000618BC">
      <w:pPr>
        <w:pStyle w:val="BodyText"/>
        <w:numPr>
          <w:ilvl w:val="0"/>
          <w:numId w:val="2"/>
        </w:numPr>
        <w:spacing w:after="0"/>
        <w:ind w:left="714" w:hanging="357"/>
        <w:rPr>
          <w:noProof/>
          <w:lang w:val="en-CA" w:eastAsia="en-CA"/>
        </w:rPr>
      </w:pPr>
      <w:r w:rsidRPr="009F7F3C">
        <w:rPr>
          <w:noProof/>
          <w:lang w:val="en-CA" w:eastAsia="en-CA"/>
        </w:rPr>
        <w:t>advertise the position in Canada for a minimum of four weeks. The advertisements must be posted on three sources, one of which is a Government of Canada mandated website, and contain specific information;</w:t>
      </w:r>
    </w:p>
    <w:p w:rsidR="009F7F3C" w:rsidRPr="009F7F3C" w:rsidRDefault="009F7F3C" w:rsidP="000618BC">
      <w:pPr>
        <w:pStyle w:val="BodyText"/>
        <w:numPr>
          <w:ilvl w:val="0"/>
          <w:numId w:val="2"/>
        </w:numPr>
        <w:spacing w:after="0"/>
        <w:ind w:left="714" w:hanging="357"/>
        <w:rPr>
          <w:noProof/>
          <w:lang w:val="en-CA" w:eastAsia="en-CA"/>
        </w:rPr>
      </w:pPr>
      <w:r w:rsidRPr="009F7F3C">
        <w:rPr>
          <w:noProof/>
          <w:lang w:val="en-CA" w:eastAsia="en-CA"/>
        </w:rPr>
        <w:t>pay the prevailing wage for the position; and</w:t>
      </w:r>
    </w:p>
    <w:p w:rsidR="009F7F3C" w:rsidRPr="009F7F3C" w:rsidRDefault="009F7F3C" w:rsidP="000618BC">
      <w:pPr>
        <w:pStyle w:val="BodyText"/>
        <w:numPr>
          <w:ilvl w:val="0"/>
          <w:numId w:val="2"/>
        </w:numPr>
        <w:spacing w:after="0"/>
        <w:ind w:left="714" w:hanging="357"/>
        <w:rPr>
          <w:noProof/>
          <w:lang w:val="en-CA" w:eastAsia="en-CA"/>
        </w:rPr>
      </w:pPr>
      <w:r w:rsidRPr="009F7F3C">
        <w:rPr>
          <w:noProof/>
          <w:lang w:val="en-CA" w:eastAsia="en-CA"/>
        </w:rPr>
        <w:t>explain why the top Canadian individuals were not hired.</w:t>
      </w:r>
    </w:p>
    <w:p w:rsidR="00325F5F" w:rsidRDefault="00325F5F" w:rsidP="009F7F3C">
      <w:pPr>
        <w:pStyle w:val="BodyText"/>
        <w:rPr>
          <w:noProof/>
          <w:lang w:val="en-CA" w:eastAsia="en-CA"/>
        </w:rPr>
      </w:pPr>
    </w:p>
    <w:p w:rsidR="009F7F3C" w:rsidRDefault="009F7F3C" w:rsidP="009F7F3C">
      <w:pPr>
        <w:pStyle w:val="BodyText"/>
        <w:rPr>
          <w:noProof/>
          <w:lang w:val="en-CA" w:eastAsia="en-CA"/>
        </w:rPr>
      </w:pPr>
      <w:r w:rsidRPr="009F7F3C">
        <w:rPr>
          <w:noProof/>
          <w:lang w:val="en-CA" w:eastAsia="en-CA"/>
        </w:rPr>
        <w:t xml:space="preserve">More information on Labour Market Impact Assessments done to support Express Entry applications can be found </w:t>
      </w:r>
      <w:hyperlink r:id="rId20" w:history="1">
        <w:r w:rsidRPr="00A96AFB">
          <w:rPr>
            <w:rStyle w:val="Hyperlink"/>
            <w:b/>
            <w:noProof/>
            <w:lang w:val="en-CA" w:eastAsia="en-CA"/>
          </w:rPr>
          <w:t>here</w:t>
        </w:r>
      </w:hyperlink>
      <w:r w:rsidRPr="00A96AFB">
        <w:rPr>
          <w:b/>
          <w:noProof/>
          <w:lang w:val="en-CA" w:eastAsia="en-CA"/>
        </w:rPr>
        <w:t>.</w:t>
      </w:r>
      <w:r w:rsidRPr="009F7F3C">
        <w:rPr>
          <w:noProof/>
          <w:lang w:val="en-CA" w:eastAsia="en-CA"/>
        </w:rPr>
        <w:t xml:space="preserve"> </w:t>
      </w:r>
    </w:p>
    <w:p w:rsidR="003C2348" w:rsidRDefault="003C2348" w:rsidP="009F7F3C">
      <w:pPr>
        <w:pStyle w:val="BodyText"/>
        <w:rPr>
          <w:b/>
          <w:i/>
          <w:noProof/>
          <w:lang w:val="en-CA" w:eastAsia="en-CA"/>
        </w:rPr>
      </w:pPr>
    </w:p>
    <w:p w:rsidR="00B600D6" w:rsidRPr="00A96AFB" w:rsidRDefault="00325F5F" w:rsidP="009F7F3C">
      <w:pPr>
        <w:pStyle w:val="BodyText"/>
        <w:rPr>
          <w:b/>
          <w:i/>
          <w:noProof/>
          <w:lang w:val="en-CA" w:eastAsia="en-CA"/>
        </w:rPr>
      </w:pPr>
      <w:r>
        <w:rPr>
          <w:b/>
          <w:i/>
          <w:noProof/>
          <w:lang w:val="en-CA" w:eastAsia="en-CA"/>
        </w:rPr>
        <w:lastRenderedPageBreak/>
        <w:t>Express Entry BC</w:t>
      </w:r>
      <w:r w:rsidR="00096A7B" w:rsidRPr="00A96AFB">
        <w:rPr>
          <w:b/>
          <w:i/>
          <w:noProof/>
          <w:lang w:val="en-CA" w:eastAsia="en-CA"/>
        </w:rPr>
        <w:t xml:space="preserve"> – BC Provincial Nomination Program (“BC PNP”)</w:t>
      </w:r>
    </w:p>
    <w:p w:rsidR="008A0BC1" w:rsidRDefault="00037BAE" w:rsidP="009F7F3C">
      <w:pPr>
        <w:pStyle w:val="BodyText"/>
        <w:rPr>
          <w:noProof/>
          <w:lang w:val="en-CA" w:eastAsia="en-CA"/>
        </w:rPr>
      </w:pPr>
      <w:r w:rsidRPr="00A96AFB">
        <w:rPr>
          <w:noProof/>
          <w:lang w:val="en-CA" w:eastAsia="en-CA"/>
        </w:rPr>
        <w:t>Individuals</w:t>
      </w:r>
      <w:r>
        <w:rPr>
          <w:noProof/>
          <w:lang w:val="en-CA" w:eastAsia="en-CA"/>
        </w:rPr>
        <w:t xml:space="preserve"> who are already eligible for one of the federal economic immigration programs and have obtained and Express Entry Profile Number and Job Seeker Validation Code</w:t>
      </w:r>
      <w:r w:rsidR="00240BA4">
        <w:rPr>
          <w:noProof/>
          <w:lang w:val="en-CA" w:eastAsia="en-CA"/>
        </w:rPr>
        <w:t xml:space="preserve"> (via Job Bank)</w:t>
      </w:r>
      <w:r>
        <w:rPr>
          <w:noProof/>
          <w:lang w:val="en-CA" w:eastAsia="en-CA"/>
        </w:rPr>
        <w:t>,</w:t>
      </w:r>
      <w:r w:rsidR="00240BA4">
        <w:rPr>
          <w:noProof/>
          <w:lang w:val="en-CA" w:eastAsia="en-CA"/>
        </w:rPr>
        <w:t xml:space="preserve"> may be nominated by the Province of British Columbia under</w:t>
      </w:r>
      <w:r>
        <w:rPr>
          <w:noProof/>
          <w:lang w:val="en-CA" w:eastAsia="en-CA"/>
        </w:rPr>
        <w:t xml:space="preserve"> </w:t>
      </w:r>
      <w:r w:rsidR="00C72AA3">
        <w:rPr>
          <w:noProof/>
          <w:lang w:val="en-CA" w:eastAsia="en-CA"/>
        </w:rPr>
        <w:t>the Express Entry BC</w:t>
      </w:r>
      <w:r w:rsidR="00240BA4">
        <w:rPr>
          <w:noProof/>
          <w:lang w:val="en-CA" w:eastAsia="en-CA"/>
        </w:rPr>
        <w:t xml:space="preserve"> Category.</w:t>
      </w:r>
      <w:r w:rsidR="00C72AA3">
        <w:rPr>
          <w:noProof/>
          <w:lang w:val="en-CA" w:eastAsia="en-CA"/>
        </w:rPr>
        <w:t xml:space="preserve"> A </w:t>
      </w:r>
      <w:r w:rsidR="00A96AFB">
        <w:rPr>
          <w:noProof/>
          <w:lang w:val="en-CA" w:eastAsia="en-CA"/>
        </w:rPr>
        <w:t>nomination from the BC PNP</w:t>
      </w:r>
      <w:r w:rsidR="00C72AA3">
        <w:rPr>
          <w:noProof/>
          <w:lang w:val="en-CA" w:eastAsia="en-CA"/>
        </w:rPr>
        <w:t xml:space="preserve"> under the Express Entry BC Category would add 600 points to your CRS score. </w:t>
      </w:r>
    </w:p>
    <w:p w:rsidR="00C72AA3" w:rsidRDefault="00C72AA3" w:rsidP="009F7F3C">
      <w:pPr>
        <w:pStyle w:val="BodyText"/>
        <w:rPr>
          <w:noProof/>
          <w:lang w:val="en-CA" w:eastAsia="en-CA"/>
        </w:rPr>
      </w:pPr>
      <w:r>
        <w:rPr>
          <w:noProof/>
          <w:lang w:val="en-CA" w:eastAsia="en-CA"/>
        </w:rPr>
        <w:t xml:space="preserve">BC PNP itself operates a registration and scoring system, which will be discussed </w:t>
      </w:r>
      <w:r w:rsidR="004243D2">
        <w:rPr>
          <w:noProof/>
          <w:lang w:val="en-CA" w:eastAsia="en-CA"/>
        </w:rPr>
        <w:t>in the next section</w:t>
      </w:r>
      <w:r w:rsidR="00784C93">
        <w:rPr>
          <w:noProof/>
          <w:lang w:val="en-CA" w:eastAsia="en-CA"/>
        </w:rPr>
        <w:t xml:space="preserve"> </w:t>
      </w:r>
      <w:r w:rsidR="00156859">
        <w:rPr>
          <w:noProof/>
          <w:lang w:val="en-CA" w:eastAsia="en-CA"/>
        </w:rPr>
        <w:t>laying out the process</w:t>
      </w:r>
      <w:r w:rsidR="00784C93">
        <w:rPr>
          <w:noProof/>
          <w:lang w:val="en-CA" w:eastAsia="en-CA"/>
        </w:rPr>
        <w:t>.</w:t>
      </w:r>
    </w:p>
    <w:p w:rsidR="00DB7DFB" w:rsidRDefault="00784C93" w:rsidP="00772779">
      <w:pPr>
        <w:pStyle w:val="BodyText"/>
        <w:rPr>
          <w:noProof/>
          <w:lang w:val="en-CA" w:eastAsia="en-CA"/>
        </w:rPr>
      </w:pPr>
      <w:r>
        <w:rPr>
          <w:noProof/>
          <w:lang w:val="en-CA" w:eastAsia="en-CA"/>
        </w:rPr>
        <w:t>For the purposes of receiving a nominatio</w:t>
      </w:r>
      <w:bookmarkStart w:id="0" w:name="_GoBack"/>
      <w:bookmarkEnd w:id="0"/>
      <w:r>
        <w:rPr>
          <w:noProof/>
          <w:lang w:val="en-CA" w:eastAsia="en-CA"/>
        </w:rPr>
        <w:t>n and the additional 600 CRS points for Express Entry, i</w:t>
      </w:r>
      <w:r w:rsidR="00772779">
        <w:rPr>
          <w:noProof/>
          <w:lang w:val="en-CA" w:eastAsia="en-CA"/>
        </w:rPr>
        <w:t>n addition to meeting the above-mentioned requirements for either the Federal Sk</w:t>
      </w:r>
      <w:r w:rsidR="00C72AA3">
        <w:rPr>
          <w:noProof/>
          <w:lang w:val="en-CA" w:eastAsia="en-CA"/>
        </w:rPr>
        <w:t>illed Work P</w:t>
      </w:r>
      <w:r w:rsidR="00772779">
        <w:rPr>
          <w:noProof/>
          <w:lang w:val="en-CA" w:eastAsia="en-CA"/>
        </w:rPr>
        <w:t xml:space="preserve">rogram, Federal Skilled Trades Program, or the Canadian Experience Class you </w:t>
      </w:r>
      <w:r w:rsidR="00240BA4">
        <w:rPr>
          <w:noProof/>
          <w:lang w:val="en-CA" w:eastAsia="en-CA"/>
        </w:rPr>
        <w:t xml:space="preserve">must </w:t>
      </w:r>
      <w:r w:rsidR="00772779">
        <w:rPr>
          <w:noProof/>
          <w:lang w:val="en-CA" w:eastAsia="en-CA"/>
        </w:rPr>
        <w:t xml:space="preserve">also </w:t>
      </w:r>
      <w:r w:rsidR="00240BA4">
        <w:rPr>
          <w:noProof/>
          <w:lang w:val="en-CA" w:eastAsia="en-CA"/>
        </w:rPr>
        <w:t>meet the minimum criteria for one of the categories under the Express Entry BC stream:</w:t>
      </w:r>
    </w:p>
    <w:p w:rsidR="008D68FA" w:rsidRDefault="00772779">
      <w:pPr>
        <w:pStyle w:val="BodyText"/>
        <w:rPr>
          <w:noProof/>
          <w:lang w:val="en-CA" w:eastAsia="en-CA"/>
        </w:rPr>
      </w:pPr>
      <w:r w:rsidRPr="00772779">
        <w:rPr>
          <w:noProof/>
          <w:lang w:val="en-CA" w:eastAsia="en-CA"/>
        </w:rPr>
        <w:t>a)</w:t>
      </w:r>
      <w:r>
        <w:rPr>
          <w:noProof/>
          <w:lang w:val="en-CA" w:eastAsia="en-CA"/>
        </w:rPr>
        <w:t xml:space="preserve"> </w:t>
      </w:r>
      <w:r>
        <w:rPr>
          <w:noProof/>
          <w:lang w:val="en-CA" w:eastAsia="en-CA"/>
        </w:rPr>
        <w:tab/>
      </w:r>
      <w:r w:rsidR="00325F5F">
        <w:rPr>
          <w:i/>
          <w:noProof/>
          <w:u w:val="single"/>
          <w:lang w:val="en-CA" w:eastAsia="en-CA"/>
        </w:rPr>
        <w:t>Express Entry BC</w:t>
      </w:r>
      <w:r w:rsidR="00EA183E" w:rsidRPr="00A96AFB">
        <w:rPr>
          <w:i/>
          <w:noProof/>
          <w:u w:val="single"/>
          <w:lang w:val="en-CA" w:eastAsia="en-CA"/>
        </w:rPr>
        <w:t xml:space="preserve"> </w:t>
      </w:r>
      <w:r w:rsidRPr="00A96AFB">
        <w:rPr>
          <w:i/>
          <w:noProof/>
          <w:u w:val="single"/>
          <w:lang w:val="en-CA" w:eastAsia="en-CA"/>
        </w:rPr>
        <w:t>– Skilled Worker</w:t>
      </w:r>
    </w:p>
    <w:p w:rsidR="00772779" w:rsidRPr="00A96AFB" w:rsidRDefault="00772779" w:rsidP="00A96AFB">
      <w:pPr>
        <w:pStyle w:val="BodyText"/>
        <w:numPr>
          <w:ilvl w:val="0"/>
          <w:numId w:val="32"/>
        </w:numPr>
        <w:ind w:left="1134" w:hanging="283"/>
        <w:rPr>
          <w:noProof/>
          <w:lang w:val="en-CA" w:eastAsia="en-CA"/>
        </w:rPr>
      </w:pPr>
      <w:r>
        <w:rPr>
          <w:noProof/>
          <w:lang w:eastAsia="en-CA"/>
        </w:rPr>
        <w:t>You must have</w:t>
      </w:r>
      <w:r w:rsidRPr="009F7F3C">
        <w:rPr>
          <w:noProof/>
          <w:lang w:eastAsia="en-CA"/>
        </w:rPr>
        <w:t xml:space="preserve"> a</w:t>
      </w:r>
      <w:r>
        <w:rPr>
          <w:noProof/>
          <w:lang w:eastAsia="en-CA"/>
        </w:rPr>
        <w:t>n indeterminate,</w:t>
      </w:r>
      <w:r w:rsidRPr="009F7F3C">
        <w:rPr>
          <w:noProof/>
          <w:lang w:eastAsia="en-CA"/>
        </w:rPr>
        <w:t xml:space="preserve"> full-time </w:t>
      </w:r>
      <w:r w:rsidR="00096A7B">
        <w:rPr>
          <w:noProof/>
          <w:lang w:eastAsia="en-CA"/>
        </w:rPr>
        <w:t>offer of employment</w:t>
      </w:r>
      <w:r w:rsidRPr="009F7F3C">
        <w:rPr>
          <w:noProof/>
          <w:lang w:eastAsia="en-CA"/>
        </w:rPr>
        <w:t xml:space="preserve"> from an eligible B.C. employer in an occupation that falls within National Occupation Code (“NOC”) 0, A, B of the </w:t>
      </w:r>
      <w:hyperlink r:id="rId21" w:history="1">
        <w:r w:rsidRPr="00A96AFB">
          <w:rPr>
            <w:rStyle w:val="Hyperlink"/>
            <w:noProof/>
            <w:color w:val="auto"/>
            <w:u w:val="none"/>
            <w:lang w:eastAsia="en-CA"/>
          </w:rPr>
          <w:t>2011 NOC system</w:t>
        </w:r>
      </w:hyperlink>
      <w:r w:rsidRPr="00A96AFB">
        <w:rPr>
          <w:rStyle w:val="Hyperlink"/>
          <w:noProof/>
          <w:color w:val="auto"/>
          <w:u w:val="none"/>
          <w:lang w:eastAsia="en-CA"/>
        </w:rPr>
        <w:t xml:space="preserve"> at a wage that meets industry standards</w:t>
      </w:r>
      <w:r w:rsidRPr="00325F5F">
        <w:rPr>
          <w:noProof/>
          <w:lang w:eastAsia="en-CA"/>
        </w:rPr>
        <w:t>;</w:t>
      </w:r>
    </w:p>
    <w:p w:rsidR="00772779" w:rsidRPr="00A96AFB" w:rsidRDefault="00772779" w:rsidP="00A96AFB">
      <w:pPr>
        <w:pStyle w:val="BodyText"/>
        <w:numPr>
          <w:ilvl w:val="0"/>
          <w:numId w:val="32"/>
        </w:numPr>
        <w:ind w:left="1080" w:hanging="229"/>
        <w:rPr>
          <w:noProof/>
          <w:lang w:val="en-CA" w:eastAsia="en-CA"/>
        </w:rPr>
      </w:pPr>
      <w:r>
        <w:rPr>
          <w:noProof/>
          <w:lang w:val="en-CA" w:eastAsia="en-CA"/>
        </w:rPr>
        <w:t>You must have minimum two years of directly related full-time (or full-time equivalent) work experience in the skilled occupation that has been offered to you, and if applicable meet the credentials and qualification of the position</w:t>
      </w:r>
      <w:r w:rsidR="00E26BE3">
        <w:rPr>
          <w:noProof/>
          <w:lang w:val="en-CA" w:eastAsia="en-CA"/>
        </w:rPr>
        <w:t>;</w:t>
      </w:r>
      <w:r>
        <w:rPr>
          <w:noProof/>
          <w:lang w:val="en-CA" w:eastAsia="en-CA"/>
        </w:rPr>
        <w:t xml:space="preserve"> </w:t>
      </w:r>
      <w:r w:rsidR="00C72AA3">
        <w:rPr>
          <w:noProof/>
          <w:lang w:val="en-CA" w:eastAsia="en-CA"/>
        </w:rPr>
        <w:t>and</w:t>
      </w:r>
    </w:p>
    <w:p w:rsidR="00772779" w:rsidRPr="008D68FA" w:rsidRDefault="00C72AA3" w:rsidP="00A96AFB">
      <w:pPr>
        <w:pStyle w:val="BodyText"/>
        <w:numPr>
          <w:ilvl w:val="0"/>
          <w:numId w:val="31"/>
        </w:numPr>
        <w:ind w:left="1080" w:hanging="229"/>
        <w:rPr>
          <w:noProof/>
          <w:lang w:val="en-CA" w:eastAsia="en-CA"/>
        </w:rPr>
      </w:pPr>
      <w:r w:rsidRPr="00A96AFB">
        <w:rPr>
          <w:rStyle w:val="Hyperlink"/>
          <w:noProof/>
          <w:color w:val="auto"/>
          <w:u w:val="none"/>
          <w:lang w:eastAsia="en-CA"/>
        </w:rPr>
        <w:t xml:space="preserve">Evidence that you meet minimum income requirements (available on page 32/33 of the BC PNP guide available </w:t>
      </w:r>
      <w:hyperlink r:id="rId22" w:history="1">
        <w:r w:rsidRPr="00A96AFB">
          <w:rPr>
            <w:rStyle w:val="Hyperlink"/>
            <w:b/>
            <w:noProof/>
            <w:lang w:eastAsia="en-CA"/>
          </w:rPr>
          <w:t>here</w:t>
        </w:r>
      </w:hyperlink>
      <w:r w:rsidRPr="00A96AFB">
        <w:rPr>
          <w:rStyle w:val="Hyperlink"/>
          <w:noProof/>
          <w:color w:val="auto"/>
          <w:u w:val="none"/>
          <w:lang w:eastAsia="en-CA"/>
        </w:rPr>
        <w:t>).</w:t>
      </w:r>
    </w:p>
    <w:p w:rsidR="00156859" w:rsidRPr="00156859" w:rsidRDefault="00156859" w:rsidP="00A96AFB">
      <w:pPr>
        <w:pStyle w:val="BodyText"/>
        <w:ind w:left="720"/>
        <w:rPr>
          <w:noProof/>
          <w:lang w:val="en-CA" w:eastAsia="en-CA"/>
        </w:rPr>
      </w:pPr>
    </w:p>
    <w:p w:rsidR="00772779" w:rsidRPr="00A96AFB" w:rsidRDefault="00772779">
      <w:pPr>
        <w:pStyle w:val="BodyText"/>
        <w:rPr>
          <w:i/>
          <w:noProof/>
          <w:u w:val="single"/>
          <w:lang w:val="en-CA" w:eastAsia="en-CA"/>
        </w:rPr>
      </w:pPr>
      <w:r>
        <w:rPr>
          <w:noProof/>
          <w:lang w:val="en-CA" w:eastAsia="en-CA"/>
        </w:rPr>
        <w:t xml:space="preserve">b) </w:t>
      </w:r>
      <w:r>
        <w:rPr>
          <w:noProof/>
          <w:lang w:val="en-CA" w:eastAsia="en-CA"/>
        </w:rPr>
        <w:tab/>
      </w:r>
      <w:r w:rsidR="00325F5F">
        <w:rPr>
          <w:i/>
          <w:noProof/>
          <w:u w:val="single"/>
          <w:lang w:val="en-CA" w:eastAsia="en-CA"/>
        </w:rPr>
        <w:t>Express Entry BC</w:t>
      </w:r>
      <w:r w:rsidRPr="00A96AFB">
        <w:rPr>
          <w:i/>
          <w:noProof/>
          <w:u w:val="single"/>
          <w:lang w:val="en-CA" w:eastAsia="en-CA"/>
        </w:rPr>
        <w:t xml:space="preserve"> – Health Care Professional</w:t>
      </w:r>
    </w:p>
    <w:p w:rsidR="00E26BE3" w:rsidRPr="00A96AFB" w:rsidRDefault="00096A7B" w:rsidP="00A96AFB">
      <w:pPr>
        <w:pStyle w:val="BodyText"/>
        <w:numPr>
          <w:ilvl w:val="0"/>
          <w:numId w:val="31"/>
        </w:numPr>
        <w:ind w:left="1134" w:hanging="283"/>
        <w:rPr>
          <w:lang w:val="en-CA"/>
        </w:rPr>
      </w:pPr>
      <w:r>
        <w:rPr>
          <w:noProof/>
          <w:lang w:eastAsia="en-CA"/>
        </w:rPr>
        <w:t>You must have</w:t>
      </w:r>
      <w:r w:rsidRPr="009F7F3C">
        <w:rPr>
          <w:noProof/>
          <w:lang w:eastAsia="en-CA"/>
        </w:rPr>
        <w:t xml:space="preserve"> a</w:t>
      </w:r>
      <w:r>
        <w:rPr>
          <w:noProof/>
          <w:lang w:eastAsia="en-CA"/>
        </w:rPr>
        <w:t>n indeterminate,</w:t>
      </w:r>
      <w:r w:rsidRPr="009F7F3C">
        <w:rPr>
          <w:noProof/>
          <w:lang w:eastAsia="en-CA"/>
        </w:rPr>
        <w:t xml:space="preserve"> full-time </w:t>
      </w:r>
      <w:r>
        <w:rPr>
          <w:noProof/>
          <w:lang w:eastAsia="en-CA"/>
        </w:rPr>
        <w:t>offer of employment</w:t>
      </w:r>
      <w:r w:rsidRPr="009F7F3C">
        <w:rPr>
          <w:noProof/>
          <w:lang w:eastAsia="en-CA"/>
        </w:rPr>
        <w:t xml:space="preserve"> from a</w:t>
      </w:r>
      <w:r>
        <w:rPr>
          <w:noProof/>
          <w:lang w:eastAsia="en-CA"/>
        </w:rPr>
        <w:t xml:space="preserve"> </w:t>
      </w:r>
      <w:hyperlink r:id="rId23" w:history="1">
        <w:r w:rsidR="00E26BE3" w:rsidRPr="00A96AFB">
          <w:rPr>
            <w:rStyle w:val="Hyperlink"/>
            <w:b/>
            <w:noProof/>
            <w:lang w:eastAsia="en-CA"/>
          </w:rPr>
          <w:t>public health authority</w:t>
        </w:r>
      </w:hyperlink>
      <w:r w:rsidR="00E26BE3" w:rsidRPr="00A96AFB">
        <w:t xml:space="preserve"> as a:</w:t>
      </w:r>
    </w:p>
    <w:p w:rsidR="00E26BE3" w:rsidRPr="00A96AFB" w:rsidRDefault="00E26BE3" w:rsidP="00A96AFB">
      <w:pPr>
        <w:pStyle w:val="BodyText"/>
        <w:numPr>
          <w:ilvl w:val="2"/>
          <w:numId w:val="31"/>
        </w:numPr>
      </w:pPr>
      <w:r w:rsidRPr="00A96AFB">
        <w:t>physician</w:t>
      </w:r>
    </w:p>
    <w:p w:rsidR="00E26BE3" w:rsidRPr="00A96AFB" w:rsidRDefault="00E26BE3" w:rsidP="00A96AFB">
      <w:pPr>
        <w:pStyle w:val="BodyText"/>
        <w:numPr>
          <w:ilvl w:val="2"/>
          <w:numId w:val="31"/>
        </w:numPr>
      </w:pPr>
      <w:r w:rsidRPr="00A96AFB">
        <w:t>specialist</w:t>
      </w:r>
    </w:p>
    <w:p w:rsidR="00E26BE3" w:rsidRPr="00A96AFB" w:rsidRDefault="00E26BE3" w:rsidP="00A96AFB">
      <w:pPr>
        <w:pStyle w:val="BodyText"/>
        <w:numPr>
          <w:ilvl w:val="2"/>
          <w:numId w:val="31"/>
        </w:numPr>
      </w:pPr>
      <w:r w:rsidRPr="00A96AFB">
        <w:t>registered nurse</w:t>
      </w:r>
    </w:p>
    <w:p w:rsidR="00E26BE3" w:rsidRPr="00A96AFB" w:rsidRDefault="00E26BE3" w:rsidP="00A96AFB">
      <w:pPr>
        <w:pStyle w:val="BodyText"/>
        <w:numPr>
          <w:ilvl w:val="2"/>
          <w:numId w:val="31"/>
        </w:numPr>
      </w:pPr>
      <w:r w:rsidRPr="00A96AFB">
        <w:t>nurse practitioner</w:t>
      </w:r>
    </w:p>
    <w:p w:rsidR="00E26BE3" w:rsidRPr="00A96AFB" w:rsidRDefault="00E26BE3" w:rsidP="00A96AFB">
      <w:pPr>
        <w:pStyle w:val="BodyText"/>
        <w:numPr>
          <w:ilvl w:val="2"/>
          <w:numId w:val="31"/>
        </w:numPr>
      </w:pPr>
      <w:r w:rsidRPr="00A96AFB">
        <w:t>an allied he</w:t>
      </w:r>
      <w:r w:rsidR="00144821">
        <w:t>alth</w:t>
      </w:r>
      <w:r w:rsidRPr="00A96AFB">
        <w:t xml:space="preserve"> professional such as:</w:t>
      </w:r>
    </w:p>
    <w:p w:rsidR="00E26BE3" w:rsidRPr="00A96AFB" w:rsidRDefault="00E26BE3" w:rsidP="00A96AFB">
      <w:pPr>
        <w:pStyle w:val="BodyText"/>
        <w:numPr>
          <w:ilvl w:val="3"/>
          <w:numId w:val="31"/>
        </w:numPr>
      </w:pPr>
      <w:r w:rsidRPr="00A96AFB">
        <w:t>diagnostic medical sonographer</w:t>
      </w:r>
    </w:p>
    <w:p w:rsidR="00E26BE3" w:rsidRPr="00A96AFB" w:rsidRDefault="00E26BE3" w:rsidP="00A96AFB">
      <w:pPr>
        <w:pStyle w:val="BodyText"/>
        <w:numPr>
          <w:ilvl w:val="3"/>
          <w:numId w:val="31"/>
        </w:numPr>
      </w:pPr>
      <w:r w:rsidRPr="00A96AFB">
        <w:t>clinic pharmacist</w:t>
      </w:r>
    </w:p>
    <w:p w:rsidR="00E26BE3" w:rsidRPr="00A96AFB" w:rsidRDefault="00E26BE3" w:rsidP="00A96AFB">
      <w:pPr>
        <w:pStyle w:val="BodyText"/>
        <w:numPr>
          <w:ilvl w:val="3"/>
          <w:numId w:val="31"/>
        </w:numPr>
      </w:pPr>
      <w:r w:rsidRPr="00A96AFB">
        <w:lastRenderedPageBreak/>
        <w:t>medical laboratory technologist</w:t>
      </w:r>
    </w:p>
    <w:p w:rsidR="00E26BE3" w:rsidRPr="00A96AFB" w:rsidRDefault="00E26BE3" w:rsidP="00A96AFB">
      <w:pPr>
        <w:pStyle w:val="BodyText"/>
        <w:numPr>
          <w:ilvl w:val="3"/>
          <w:numId w:val="31"/>
        </w:numPr>
      </w:pPr>
      <w:r w:rsidRPr="00A96AFB">
        <w:t>medical radiation technologist</w:t>
      </w:r>
    </w:p>
    <w:p w:rsidR="00E26BE3" w:rsidRPr="00A96AFB" w:rsidRDefault="00E26BE3" w:rsidP="00A96AFB">
      <w:pPr>
        <w:pStyle w:val="BodyText"/>
        <w:numPr>
          <w:ilvl w:val="3"/>
          <w:numId w:val="31"/>
        </w:numPr>
      </w:pPr>
      <w:r w:rsidRPr="00A96AFB">
        <w:t>occupational therapist</w:t>
      </w:r>
    </w:p>
    <w:p w:rsidR="00E26BE3" w:rsidRPr="00A96AFB" w:rsidRDefault="00E26BE3" w:rsidP="00A96AFB">
      <w:pPr>
        <w:pStyle w:val="BodyText"/>
        <w:numPr>
          <w:ilvl w:val="3"/>
          <w:numId w:val="31"/>
        </w:numPr>
      </w:pPr>
      <w:r w:rsidRPr="00A96AFB">
        <w:t>physiotherapist</w:t>
      </w:r>
    </w:p>
    <w:p w:rsidR="00E26BE3" w:rsidRDefault="00E26BE3" w:rsidP="00A96AFB">
      <w:pPr>
        <w:pStyle w:val="BodyText"/>
        <w:numPr>
          <w:ilvl w:val="2"/>
          <w:numId w:val="31"/>
        </w:numPr>
        <w:rPr>
          <w:noProof/>
          <w:lang w:val="en-CA" w:eastAsia="en-CA"/>
        </w:rPr>
      </w:pPr>
      <w:r w:rsidRPr="00A96AFB">
        <w:t>midwife</w:t>
      </w:r>
    </w:p>
    <w:p w:rsidR="00E26BE3" w:rsidRDefault="00E26BE3" w:rsidP="00A96AFB">
      <w:pPr>
        <w:pStyle w:val="BodyText"/>
        <w:numPr>
          <w:ilvl w:val="3"/>
          <w:numId w:val="31"/>
        </w:numPr>
        <w:rPr>
          <w:noProof/>
          <w:lang w:val="en-CA" w:eastAsia="en-CA"/>
        </w:rPr>
      </w:pPr>
      <w:r>
        <w:rPr>
          <w:noProof/>
          <w:lang w:val="en-CA" w:eastAsia="en-CA"/>
        </w:rPr>
        <w:t>with letter of confirmation from established BC practice group confirming accetpance for greater than six months</w:t>
      </w:r>
    </w:p>
    <w:p w:rsidR="000C1927" w:rsidRDefault="00E26BE3" w:rsidP="00A96AFB">
      <w:pPr>
        <w:pStyle w:val="BodyText"/>
        <w:numPr>
          <w:ilvl w:val="3"/>
          <w:numId w:val="31"/>
        </w:numPr>
        <w:rPr>
          <w:noProof/>
          <w:lang w:val="en-CA" w:eastAsia="en-CA"/>
        </w:rPr>
      </w:pPr>
      <w:r>
        <w:rPr>
          <w:noProof/>
          <w:lang w:val="en-CA" w:eastAsia="en-CA"/>
        </w:rPr>
        <w:t>registration with College of Midwives of Br</w:t>
      </w:r>
      <w:r w:rsidR="00B1285F">
        <w:rPr>
          <w:noProof/>
          <w:lang w:val="en-CA" w:eastAsia="en-CA"/>
        </w:rPr>
        <w:t>itish</w:t>
      </w:r>
      <w:r>
        <w:rPr>
          <w:noProof/>
          <w:lang w:val="en-CA" w:eastAsia="en-CA"/>
        </w:rPr>
        <w:t xml:space="preserve"> Columbia</w:t>
      </w:r>
    </w:p>
    <w:p w:rsidR="000C1927" w:rsidRPr="00EA2DAA" w:rsidRDefault="000C1927" w:rsidP="00A96AFB">
      <w:pPr>
        <w:pStyle w:val="BodyText"/>
        <w:numPr>
          <w:ilvl w:val="0"/>
          <w:numId w:val="31"/>
        </w:numPr>
        <w:ind w:left="1134" w:hanging="283"/>
        <w:rPr>
          <w:noProof/>
          <w:lang w:val="en-CA" w:eastAsia="en-CA"/>
        </w:rPr>
      </w:pPr>
      <w:r>
        <w:rPr>
          <w:noProof/>
          <w:lang w:val="en-CA" w:eastAsia="en-CA"/>
        </w:rPr>
        <w:t>You must have minimum two years of directly related full-time (or full-time equivalent) work experience in the skilled occupation that has been offered to you, and if applicable meet the credentials and qualification of the position; and</w:t>
      </w:r>
    </w:p>
    <w:p w:rsidR="000C1927" w:rsidRDefault="0029533E" w:rsidP="00A96AFB">
      <w:pPr>
        <w:pStyle w:val="BodyText"/>
        <w:numPr>
          <w:ilvl w:val="0"/>
          <w:numId w:val="31"/>
        </w:numPr>
        <w:ind w:left="1134" w:hanging="283"/>
        <w:rPr>
          <w:noProof/>
          <w:lang w:val="en-CA" w:eastAsia="en-CA"/>
        </w:rPr>
      </w:pPr>
      <w:r>
        <w:rPr>
          <w:noProof/>
          <w:lang w:val="en-CA" w:eastAsia="en-CA"/>
        </w:rPr>
        <w:t>A written offer of employment on official company letterhead from your employer</w:t>
      </w:r>
    </w:p>
    <w:p w:rsidR="0029533E" w:rsidRDefault="0029533E" w:rsidP="00A96AFB">
      <w:pPr>
        <w:pStyle w:val="BodyText"/>
        <w:numPr>
          <w:ilvl w:val="0"/>
          <w:numId w:val="31"/>
        </w:numPr>
        <w:ind w:left="1134" w:hanging="283"/>
        <w:rPr>
          <w:noProof/>
          <w:lang w:val="en-CA" w:eastAsia="en-CA"/>
        </w:rPr>
      </w:pPr>
      <w:r>
        <w:rPr>
          <w:noProof/>
          <w:lang w:val="en-CA" w:eastAsia="en-CA"/>
        </w:rPr>
        <w:t>Evidence that you meet minimum income requirements (as per page 32/33 of the BC PNP Guide)</w:t>
      </w:r>
    </w:p>
    <w:p w:rsidR="0029533E" w:rsidRPr="00A96AFB" w:rsidRDefault="0029533E" w:rsidP="00A96AFB">
      <w:pPr>
        <w:pStyle w:val="BodyText"/>
        <w:ind w:left="720"/>
      </w:pPr>
    </w:p>
    <w:p w:rsidR="00772779" w:rsidRDefault="00772779" w:rsidP="00772779">
      <w:pPr>
        <w:pStyle w:val="BodyText"/>
        <w:rPr>
          <w:noProof/>
          <w:lang w:val="en-CA" w:eastAsia="en-CA"/>
        </w:rPr>
      </w:pPr>
      <w:r w:rsidRPr="00A96AFB">
        <w:rPr>
          <w:noProof/>
          <w:lang w:val="en-CA" w:eastAsia="en-CA"/>
        </w:rPr>
        <w:t xml:space="preserve">c) </w:t>
      </w:r>
      <w:r w:rsidRPr="00E26F46">
        <w:rPr>
          <w:noProof/>
          <w:lang w:val="en-CA" w:eastAsia="en-CA"/>
        </w:rPr>
        <w:tab/>
      </w:r>
      <w:r w:rsidR="00144821">
        <w:rPr>
          <w:i/>
          <w:noProof/>
          <w:u w:val="single"/>
          <w:lang w:val="en-CA" w:eastAsia="en-CA"/>
        </w:rPr>
        <w:t>Express Entry BC</w:t>
      </w:r>
      <w:r w:rsidRPr="00A96AFB">
        <w:rPr>
          <w:i/>
          <w:noProof/>
          <w:u w:val="single"/>
          <w:lang w:val="en-CA" w:eastAsia="en-CA"/>
        </w:rPr>
        <w:t xml:space="preserve"> – International Graduate</w:t>
      </w:r>
    </w:p>
    <w:p w:rsidR="00B1285F" w:rsidRDefault="00DB7DFB" w:rsidP="00A96AFB">
      <w:pPr>
        <w:pStyle w:val="BodyText"/>
        <w:numPr>
          <w:ilvl w:val="0"/>
          <w:numId w:val="33"/>
        </w:numPr>
        <w:ind w:left="1134" w:hanging="283"/>
        <w:rPr>
          <w:noProof/>
          <w:lang w:val="en-CA" w:eastAsia="en-CA"/>
        </w:rPr>
      </w:pPr>
      <w:r>
        <w:rPr>
          <w:noProof/>
          <w:lang w:val="en-CA" w:eastAsia="en-CA"/>
        </w:rPr>
        <w:t>A</w:t>
      </w:r>
      <w:r w:rsidR="00B1285F">
        <w:rPr>
          <w:noProof/>
          <w:lang w:val="en-CA" w:eastAsia="en-CA"/>
        </w:rPr>
        <w:t xml:space="preserve"> degree, diploma or certificate from an </w:t>
      </w:r>
      <w:hyperlink r:id="rId24" w:history="1">
        <w:r w:rsidR="00B1285F" w:rsidRPr="00A96AFB">
          <w:rPr>
            <w:rStyle w:val="Hyperlink"/>
            <w:b/>
            <w:noProof/>
            <w:lang w:val="en-CA" w:eastAsia="en-CA"/>
          </w:rPr>
          <w:t>eligible post-secondary institution</w:t>
        </w:r>
      </w:hyperlink>
      <w:r w:rsidR="00B1285F">
        <w:rPr>
          <w:noProof/>
          <w:lang w:val="en-CA" w:eastAsia="en-CA"/>
        </w:rPr>
        <w:t xml:space="preserve"> in Canada</w:t>
      </w:r>
      <w:r w:rsidR="00E0472A">
        <w:rPr>
          <w:noProof/>
          <w:lang w:val="en-CA" w:eastAsia="en-CA"/>
        </w:rPr>
        <w:t xml:space="preserve"> (includes the University of Victoria</w:t>
      </w:r>
      <w:r w:rsidR="00B1285F">
        <w:rPr>
          <w:noProof/>
          <w:lang w:val="en-CA" w:eastAsia="en-CA"/>
        </w:rPr>
        <w:t>) submitted to the BC PNP within two years of the date shown on official transcript indicating you have completed all requirements of degree or diploma program;</w:t>
      </w:r>
    </w:p>
    <w:p w:rsidR="00B1285F" w:rsidRPr="00A96AFB" w:rsidRDefault="00B1285F" w:rsidP="00A96AFB">
      <w:pPr>
        <w:pStyle w:val="BodyText"/>
        <w:numPr>
          <w:ilvl w:val="0"/>
          <w:numId w:val="33"/>
        </w:numPr>
        <w:ind w:left="1134" w:hanging="283"/>
        <w:rPr>
          <w:rStyle w:val="Hyperlink"/>
          <w:noProof/>
          <w:color w:val="auto"/>
          <w:u w:val="none"/>
          <w:lang w:val="en-CA" w:eastAsia="en-CA"/>
        </w:rPr>
      </w:pPr>
      <w:r>
        <w:rPr>
          <w:noProof/>
          <w:lang w:eastAsia="en-CA"/>
        </w:rPr>
        <w:t>You must have</w:t>
      </w:r>
      <w:r w:rsidRPr="009F7F3C">
        <w:rPr>
          <w:noProof/>
          <w:lang w:eastAsia="en-CA"/>
        </w:rPr>
        <w:t xml:space="preserve"> a</w:t>
      </w:r>
      <w:r>
        <w:rPr>
          <w:noProof/>
          <w:lang w:eastAsia="en-CA"/>
        </w:rPr>
        <w:t>n indeterminate,</w:t>
      </w:r>
      <w:r w:rsidRPr="009F7F3C">
        <w:rPr>
          <w:noProof/>
          <w:lang w:eastAsia="en-CA"/>
        </w:rPr>
        <w:t xml:space="preserve"> full-time </w:t>
      </w:r>
      <w:r>
        <w:rPr>
          <w:noProof/>
          <w:lang w:eastAsia="en-CA"/>
        </w:rPr>
        <w:t>offer of employment</w:t>
      </w:r>
      <w:r w:rsidRPr="009F7F3C">
        <w:rPr>
          <w:noProof/>
          <w:lang w:eastAsia="en-CA"/>
        </w:rPr>
        <w:t xml:space="preserve"> from an eligible B.C. employer in an occupation that falls within National Occupation Code (“NOC”) 0, A, B of the </w:t>
      </w:r>
      <w:hyperlink r:id="rId25" w:history="1">
        <w:r w:rsidRPr="00A96AFB">
          <w:rPr>
            <w:rStyle w:val="Hyperlink"/>
            <w:noProof/>
            <w:color w:val="auto"/>
            <w:u w:val="none"/>
            <w:lang w:eastAsia="en-CA"/>
          </w:rPr>
          <w:t>2011 NOC system</w:t>
        </w:r>
      </w:hyperlink>
      <w:r w:rsidRPr="00A96AFB">
        <w:rPr>
          <w:rStyle w:val="Hyperlink"/>
          <w:noProof/>
          <w:color w:val="auto"/>
          <w:u w:val="none"/>
          <w:lang w:eastAsia="en-CA"/>
        </w:rPr>
        <w:t xml:space="preserve"> at a wage that meets industry standards</w:t>
      </w:r>
      <w:r w:rsidR="00EC0DBB">
        <w:rPr>
          <w:rStyle w:val="Hyperlink"/>
          <w:noProof/>
          <w:color w:val="auto"/>
          <w:u w:val="none"/>
          <w:lang w:eastAsia="en-CA"/>
        </w:rPr>
        <w:t>; and</w:t>
      </w:r>
    </w:p>
    <w:p w:rsidR="00C72AA3" w:rsidRPr="00A96AFB" w:rsidRDefault="00C72AA3" w:rsidP="00A96AFB">
      <w:pPr>
        <w:pStyle w:val="BodyText"/>
        <w:numPr>
          <w:ilvl w:val="0"/>
          <w:numId w:val="33"/>
        </w:numPr>
        <w:ind w:left="1134" w:hanging="283"/>
        <w:rPr>
          <w:rStyle w:val="Hyperlink"/>
          <w:noProof/>
          <w:color w:val="auto"/>
          <w:u w:val="none"/>
          <w:lang w:val="en-CA" w:eastAsia="en-CA"/>
        </w:rPr>
      </w:pPr>
      <w:r w:rsidRPr="00A96AFB">
        <w:rPr>
          <w:rStyle w:val="Hyperlink"/>
          <w:noProof/>
          <w:color w:val="auto"/>
          <w:u w:val="none"/>
          <w:lang w:eastAsia="en-CA"/>
        </w:rPr>
        <w:t xml:space="preserve">Evidence that you meet minimum income requirements (available on page 32/33 of the BC PNP guide available </w:t>
      </w:r>
      <w:hyperlink r:id="rId26" w:history="1">
        <w:r w:rsidRPr="00A96AFB">
          <w:rPr>
            <w:rStyle w:val="Hyperlink"/>
            <w:b/>
            <w:noProof/>
            <w:lang w:eastAsia="en-CA"/>
          </w:rPr>
          <w:t>here</w:t>
        </w:r>
      </w:hyperlink>
      <w:r w:rsidRPr="00A96AFB">
        <w:rPr>
          <w:rStyle w:val="Hyperlink"/>
          <w:noProof/>
          <w:color w:val="auto"/>
          <w:u w:val="none"/>
          <w:lang w:eastAsia="en-CA"/>
        </w:rPr>
        <w:t>)</w:t>
      </w:r>
      <w:r w:rsidR="00EC0DBB">
        <w:rPr>
          <w:rStyle w:val="Hyperlink"/>
          <w:noProof/>
          <w:color w:val="auto"/>
          <w:u w:val="none"/>
          <w:lang w:eastAsia="en-CA"/>
        </w:rPr>
        <w:t>.</w:t>
      </w:r>
    </w:p>
    <w:p w:rsidR="00DB7DFB" w:rsidRPr="00A96AFB" w:rsidRDefault="00DB7DFB" w:rsidP="00A96AFB">
      <w:pPr>
        <w:pStyle w:val="BodyText"/>
        <w:ind w:left="720"/>
        <w:rPr>
          <w:rStyle w:val="Hyperlink"/>
          <w:noProof/>
          <w:color w:val="auto"/>
          <w:u w:val="none"/>
          <w:lang w:val="en-CA" w:eastAsia="en-CA"/>
        </w:rPr>
      </w:pPr>
    </w:p>
    <w:p w:rsidR="00C11EB2" w:rsidRPr="00A96AFB" w:rsidRDefault="00C11EB2" w:rsidP="00C11EB2">
      <w:pPr>
        <w:pStyle w:val="BodyText"/>
        <w:rPr>
          <w:rStyle w:val="Hyperlink"/>
          <w:i/>
          <w:noProof/>
          <w:color w:val="auto"/>
          <w:lang w:eastAsia="en-CA"/>
        </w:rPr>
      </w:pPr>
      <w:r w:rsidRPr="00A96AFB">
        <w:rPr>
          <w:rStyle w:val="Hyperlink"/>
          <w:noProof/>
          <w:color w:val="auto"/>
          <w:u w:val="none"/>
          <w:lang w:eastAsia="en-CA"/>
        </w:rPr>
        <w:t xml:space="preserve">d) </w:t>
      </w:r>
      <w:r w:rsidRPr="00A96AFB">
        <w:rPr>
          <w:rStyle w:val="Hyperlink"/>
          <w:noProof/>
          <w:color w:val="auto"/>
          <w:u w:val="none"/>
          <w:lang w:eastAsia="en-CA"/>
        </w:rPr>
        <w:tab/>
      </w:r>
      <w:r w:rsidR="00144821">
        <w:rPr>
          <w:rStyle w:val="Hyperlink"/>
          <w:i/>
          <w:noProof/>
          <w:color w:val="auto"/>
          <w:lang w:eastAsia="en-CA"/>
        </w:rPr>
        <w:t>Express Entry BC</w:t>
      </w:r>
      <w:r w:rsidRPr="00A96AFB">
        <w:rPr>
          <w:rStyle w:val="Hyperlink"/>
          <w:i/>
          <w:noProof/>
          <w:color w:val="auto"/>
          <w:lang w:eastAsia="en-CA"/>
        </w:rPr>
        <w:t xml:space="preserve"> – International Post-Graduate</w:t>
      </w:r>
    </w:p>
    <w:p w:rsidR="00A55147" w:rsidRPr="00A96AFB" w:rsidRDefault="00DB7DFB" w:rsidP="00A96AFB">
      <w:pPr>
        <w:pStyle w:val="BodyText"/>
        <w:numPr>
          <w:ilvl w:val="0"/>
          <w:numId w:val="36"/>
        </w:numPr>
        <w:ind w:left="1134" w:hanging="284"/>
        <w:rPr>
          <w:rStyle w:val="Hyperlink"/>
          <w:noProof/>
          <w:color w:val="auto"/>
          <w:u w:val="none"/>
          <w:lang w:eastAsia="en-CA"/>
        </w:rPr>
      </w:pPr>
      <w:r w:rsidRPr="00A96AFB">
        <w:rPr>
          <w:rStyle w:val="Hyperlink"/>
          <w:noProof/>
          <w:color w:val="auto"/>
          <w:u w:val="none"/>
          <w:lang w:eastAsia="en-CA"/>
        </w:rPr>
        <w:t>A</w:t>
      </w:r>
      <w:r w:rsidR="00A55147" w:rsidRPr="00A96AFB">
        <w:rPr>
          <w:rStyle w:val="Hyperlink"/>
          <w:noProof/>
          <w:color w:val="auto"/>
          <w:u w:val="none"/>
          <w:lang w:eastAsia="en-CA"/>
        </w:rPr>
        <w:t xml:space="preserve"> master’s or doctoral degree received within the past two years from an eligible program at a pos</w:t>
      </w:r>
      <w:r w:rsidRPr="00A96AFB">
        <w:rPr>
          <w:rStyle w:val="Hyperlink"/>
          <w:noProof/>
          <w:color w:val="auto"/>
          <w:u w:val="none"/>
          <w:lang w:eastAsia="en-CA"/>
        </w:rPr>
        <w:t>t-secondary institution in B.C. AND your graduate (master’s or doctore degree must be n one of the following programs of study in the natural, applied or natural sciences:</w:t>
      </w:r>
    </w:p>
    <w:p w:rsidR="00DB7DFB" w:rsidRPr="00A96AFB" w:rsidRDefault="00DB7DFB"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agriculture</w:t>
      </w:r>
    </w:p>
    <w:p w:rsidR="00DB7DFB" w:rsidRPr="00A96AFB" w:rsidRDefault="00DB7DFB"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lastRenderedPageBreak/>
        <w:t>biological and biomedical sciences</w:t>
      </w:r>
    </w:p>
    <w:p w:rsidR="00DB7DFB" w:rsidRPr="00A96AFB" w:rsidRDefault="00DB7DFB"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computer and information sciences and support services</w:t>
      </w:r>
    </w:p>
    <w:p w:rsidR="00DB7DFB" w:rsidRPr="00A96AFB" w:rsidRDefault="00DB7DFB"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engineering</w:t>
      </w:r>
    </w:p>
    <w:p w:rsidR="00DB7DFB" w:rsidRPr="00A96AFB" w:rsidRDefault="00DB7DFB"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engineering technology</w:t>
      </w:r>
    </w:p>
    <w:p w:rsidR="00DB7DFB" w:rsidRPr="00A96AFB" w:rsidRDefault="00DB7DFB"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health professions and related clinical sciences</w:t>
      </w:r>
    </w:p>
    <w:p w:rsidR="00DB7DFB" w:rsidRPr="00A96AFB" w:rsidRDefault="00DB7DFB"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mathematics and statistics</w:t>
      </w:r>
    </w:p>
    <w:p w:rsidR="00DB7DFB" w:rsidRPr="00A96AFB" w:rsidRDefault="00DB7DFB"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natural resources conservation and research</w:t>
      </w:r>
    </w:p>
    <w:p w:rsidR="00DB7DFB" w:rsidRPr="00A96AFB" w:rsidRDefault="00DB7DFB"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physical sciences</w:t>
      </w:r>
    </w:p>
    <w:p w:rsidR="00DB7DFB" w:rsidRPr="00A96AFB" w:rsidRDefault="00DB7DFB" w:rsidP="00A96AFB">
      <w:pPr>
        <w:pStyle w:val="BodyText"/>
        <w:numPr>
          <w:ilvl w:val="0"/>
          <w:numId w:val="37"/>
        </w:numPr>
        <w:ind w:left="1134" w:hanging="283"/>
        <w:rPr>
          <w:rStyle w:val="Hyperlink"/>
          <w:noProof/>
          <w:color w:val="auto"/>
          <w:u w:val="none"/>
          <w:lang w:eastAsia="en-CA"/>
        </w:rPr>
      </w:pPr>
      <w:r w:rsidRPr="00A96AFB">
        <w:rPr>
          <w:rStyle w:val="Hyperlink"/>
          <w:noProof/>
          <w:color w:val="auto"/>
          <w:u w:val="none"/>
          <w:lang w:eastAsia="en-CA"/>
        </w:rPr>
        <w:t xml:space="preserve">evidence that you intend to reside in B.C. </w:t>
      </w:r>
      <w:r w:rsidR="001776A6" w:rsidRPr="00A96AFB">
        <w:rPr>
          <w:rStyle w:val="Hyperlink"/>
          <w:noProof/>
          <w:color w:val="auto"/>
          <w:u w:val="none"/>
          <w:lang w:eastAsia="en-CA"/>
        </w:rPr>
        <w:t>that may include:</w:t>
      </w:r>
    </w:p>
    <w:p w:rsidR="00DB7DFB" w:rsidRPr="00A96AFB" w:rsidRDefault="00DB7DFB"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the length of any previous and/or current period of residence in B.C.</w:t>
      </w:r>
    </w:p>
    <w:p w:rsidR="00E0472A" w:rsidRPr="00A96AFB" w:rsidRDefault="001776A6" w:rsidP="00A96AFB">
      <w:pPr>
        <w:pStyle w:val="BodyText"/>
        <w:numPr>
          <w:ilvl w:val="2"/>
          <w:numId w:val="22"/>
        </w:numPr>
        <w:rPr>
          <w:noProof/>
          <w:lang w:eastAsia="en-CA"/>
        </w:rPr>
      </w:pPr>
      <w:r w:rsidRPr="00A96AFB">
        <w:rPr>
          <w:rStyle w:val="Hyperlink"/>
          <w:noProof/>
          <w:color w:val="auto"/>
          <w:u w:val="none"/>
          <w:lang w:eastAsia="en-CA"/>
        </w:rPr>
        <w:t>your connections to B.C.; through work, study or family</w:t>
      </w:r>
    </w:p>
    <w:p w:rsidR="00E0472A" w:rsidRDefault="00E0472A" w:rsidP="00772779">
      <w:pPr>
        <w:pStyle w:val="BodyText"/>
        <w:rPr>
          <w:noProof/>
          <w:lang w:eastAsia="en-CA"/>
        </w:rPr>
      </w:pPr>
    </w:p>
    <w:p w:rsidR="00ED33A9" w:rsidRDefault="00E0472A" w:rsidP="00772779">
      <w:pPr>
        <w:pStyle w:val="BodyText"/>
        <w:rPr>
          <w:noProof/>
          <w:lang w:val="en-CA" w:eastAsia="en-CA"/>
        </w:rPr>
      </w:pPr>
      <w:r w:rsidRPr="00A96AFB">
        <w:rPr>
          <w:b/>
          <w:noProof/>
          <w:lang w:val="en-CA" w:eastAsia="en-CA"/>
        </w:rPr>
        <w:t>Note:</w:t>
      </w:r>
      <w:r>
        <w:rPr>
          <w:noProof/>
          <w:lang w:val="en-CA" w:eastAsia="en-CA"/>
        </w:rPr>
        <w:t xml:space="preserve"> </w:t>
      </w:r>
      <w:r w:rsidR="00144821">
        <w:rPr>
          <w:noProof/>
          <w:lang w:val="en-CA" w:eastAsia="en-CA"/>
        </w:rPr>
        <w:t>meeting the above Express Entry BC</w:t>
      </w:r>
      <w:r w:rsidR="00ED33A9">
        <w:rPr>
          <w:noProof/>
          <w:lang w:val="en-CA" w:eastAsia="en-CA"/>
        </w:rPr>
        <w:t xml:space="preserve"> requirements will not necessary guarantee a provincial nomination as applicants will still be scored by the British Columbia Provincial Nomination Program as discussed </w:t>
      </w:r>
      <w:r w:rsidR="00C11EB2">
        <w:rPr>
          <w:noProof/>
          <w:lang w:val="en-CA" w:eastAsia="en-CA"/>
        </w:rPr>
        <w:t>in the section below.</w:t>
      </w:r>
    </w:p>
    <w:p w:rsidR="00772779" w:rsidRDefault="00772779" w:rsidP="00772779">
      <w:pPr>
        <w:pStyle w:val="BodyText"/>
        <w:rPr>
          <w:noProof/>
          <w:lang w:val="en-CA" w:eastAsia="en-CA"/>
        </w:rPr>
      </w:pPr>
      <w:r>
        <w:rPr>
          <w:noProof/>
          <w:lang w:val="en-CA" w:eastAsia="en-CA"/>
        </w:rPr>
        <w:t xml:space="preserve">You can find more about the Express Entry BC streams by reading the BC PNP’s Guide </w:t>
      </w:r>
      <w:r w:rsidR="00096A7B">
        <w:rPr>
          <w:noProof/>
          <w:lang w:val="en-CA" w:eastAsia="en-CA"/>
        </w:rPr>
        <w:t>available of the BC PNP website</w:t>
      </w:r>
      <w:r w:rsidR="00156859">
        <w:rPr>
          <w:noProof/>
          <w:lang w:val="en-CA" w:eastAsia="en-CA"/>
        </w:rPr>
        <w:t xml:space="preserve">. The guide is available </w:t>
      </w:r>
      <w:hyperlink r:id="rId27" w:history="1">
        <w:r w:rsidR="00156859" w:rsidRPr="00A96AFB">
          <w:rPr>
            <w:rStyle w:val="Hyperlink"/>
            <w:b/>
          </w:rPr>
          <w:t>here</w:t>
        </w:r>
      </w:hyperlink>
      <w:r w:rsidR="00096A7B">
        <w:rPr>
          <w:noProof/>
          <w:lang w:val="en-CA" w:eastAsia="en-CA"/>
        </w:rPr>
        <w:t>.</w:t>
      </w:r>
    </w:p>
    <w:p w:rsidR="00772779" w:rsidRPr="00A96AFB" w:rsidRDefault="00772779" w:rsidP="00A96AFB">
      <w:pPr>
        <w:pStyle w:val="BodyText"/>
        <w:ind w:left="360"/>
        <w:rPr>
          <w:noProof/>
          <w:lang w:val="en-CA" w:eastAsia="en-CA"/>
        </w:rPr>
      </w:pPr>
    </w:p>
    <w:p w:rsidR="00784C93" w:rsidRDefault="00784C93" w:rsidP="009F7F3C">
      <w:pPr>
        <w:pStyle w:val="BodyText"/>
        <w:rPr>
          <w:noProof/>
          <w:lang w:val="en-CA" w:eastAsia="en-CA"/>
        </w:rPr>
      </w:pPr>
    </w:p>
    <w:p w:rsidR="00784C93" w:rsidRPr="00A96AFB" w:rsidRDefault="00784C93" w:rsidP="009F7F3C">
      <w:pPr>
        <w:pStyle w:val="BodyText"/>
        <w:rPr>
          <w:b/>
          <w:i/>
          <w:noProof/>
          <w:lang w:val="en-CA" w:eastAsia="en-CA"/>
        </w:rPr>
      </w:pPr>
      <w:r w:rsidRPr="00A96AFB">
        <w:rPr>
          <w:b/>
          <w:i/>
          <w:noProof/>
          <w:lang w:val="en-CA" w:eastAsia="en-CA"/>
        </w:rPr>
        <w:t>British Columbia Provincial Nomination Program – Revamped 2016 Program</w:t>
      </w:r>
    </w:p>
    <w:p w:rsidR="00784C93" w:rsidRDefault="00784C93" w:rsidP="009F7F3C">
      <w:pPr>
        <w:pStyle w:val="BodyText"/>
        <w:rPr>
          <w:noProof/>
          <w:lang w:val="en-CA" w:eastAsia="en-CA"/>
        </w:rPr>
      </w:pPr>
      <w:r>
        <w:rPr>
          <w:noProof/>
          <w:lang w:val="en-CA" w:eastAsia="en-CA"/>
        </w:rPr>
        <w:t>On January 27, 2016, the British Columbia Provincial Nomination Program  (“BC PNP”) re-opened its Skills Immigration and Express Entry BC programs</w:t>
      </w:r>
      <w:r w:rsidR="00143416">
        <w:rPr>
          <w:noProof/>
          <w:lang w:val="en-CA" w:eastAsia="en-CA"/>
        </w:rPr>
        <w:t>, and in so doing introduced the Skills Immigration Registration System as an expression of interest system to select and draw potential nominee candidates and issue them an invitation to apply for a nomination.</w:t>
      </w:r>
    </w:p>
    <w:p w:rsidR="00143416" w:rsidRDefault="00143416" w:rsidP="009F7F3C">
      <w:pPr>
        <w:pStyle w:val="BodyText"/>
        <w:rPr>
          <w:b/>
          <w:noProof/>
          <w:lang w:val="en-CA" w:eastAsia="en-CA"/>
        </w:rPr>
      </w:pPr>
      <w:r>
        <w:rPr>
          <w:noProof/>
          <w:lang w:val="en-CA" w:eastAsia="en-CA"/>
        </w:rPr>
        <w:t xml:space="preserve">Individuals who are interested in a BC PNP program must first </w:t>
      </w:r>
      <w:r w:rsidR="00156859">
        <w:rPr>
          <w:noProof/>
          <w:lang w:val="en-CA" w:eastAsia="en-CA"/>
        </w:rPr>
        <w:t xml:space="preserve">sign up to register a BC PNP account </w:t>
      </w:r>
      <w:hyperlink r:id="rId28" w:history="1">
        <w:r w:rsidR="00156859" w:rsidRPr="00A96AFB">
          <w:rPr>
            <w:rStyle w:val="Hyperlink"/>
            <w:b/>
            <w:noProof/>
            <w:lang w:val="en-CA" w:eastAsia="en-CA"/>
          </w:rPr>
          <w:t>here</w:t>
        </w:r>
      </w:hyperlink>
      <w:r w:rsidR="00156859" w:rsidRPr="00A96AFB">
        <w:rPr>
          <w:b/>
          <w:noProof/>
          <w:lang w:val="en-CA" w:eastAsia="en-CA"/>
        </w:rPr>
        <w:t>.</w:t>
      </w:r>
      <w:r w:rsidRPr="00A96AFB">
        <w:rPr>
          <w:b/>
          <w:noProof/>
          <w:lang w:val="en-CA" w:eastAsia="en-CA"/>
        </w:rPr>
        <w:t xml:space="preserve"> </w:t>
      </w:r>
      <w:r w:rsidR="00156859">
        <w:rPr>
          <w:noProof/>
          <w:lang w:val="en-CA" w:eastAsia="en-CA"/>
        </w:rPr>
        <w:t xml:space="preserve">Following registration, applicants will then have to apply to become a nominee applicant in the Skills Immigration Registration System. The BC PNP has made available a technical guide to assist applicants in registering and applying to become a nominee applicants. The </w:t>
      </w:r>
      <w:r w:rsidR="00EC0DBB">
        <w:rPr>
          <w:noProof/>
          <w:lang w:val="en-CA" w:eastAsia="en-CA"/>
        </w:rPr>
        <w:t xml:space="preserve">BC PNP technical </w:t>
      </w:r>
      <w:r w:rsidR="00156859">
        <w:rPr>
          <w:noProof/>
          <w:lang w:val="en-CA" w:eastAsia="en-CA"/>
        </w:rPr>
        <w:t xml:space="preserve">guide is available </w:t>
      </w:r>
      <w:hyperlink r:id="rId29" w:history="1">
        <w:r w:rsidR="00EC0DBB" w:rsidRPr="001D4BF7">
          <w:rPr>
            <w:rStyle w:val="Hyperlink"/>
            <w:b/>
            <w:noProof/>
            <w:lang w:eastAsia="en-CA"/>
          </w:rPr>
          <w:t>here</w:t>
        </w:r>
      </w:hyperlink>
      <w:r w:rsidR="00156859" w:rsidRPr="00A96AFB">
        <w:rPr>
          <w:b/>
          <w:noProof/>
          <w:lang w:val="en-CA" w:eastAsia="en-CA"/>
        </w:rPr>
        <w:t>.</w:t>
      </w:r>
    </w:p>
    <w:p w:rsidR="007B16DD" w:rsidRDefault="007B16DD" w:rsidP="009F7F3C">
      <w:pPr>
        <w:pStyle w:val="BodyText"/>
        <w:rPr>
          <w:b/>
          <w:noProof/>
          <w:lang w:val="en-CA" w:eastAsia="en-CA"/>
        </w:rPr>
      </w:pPr>
    </w:p>
    <w:p w:rsidR="00156859" w:rsidRPr="00A96AFB" w:rsidRDefault="00156859" w:rsidP="009F7F3C">
      <w:pPr>
        <w:pStyle w:val="BodyText"/>
        <w:rPr>
          <w:b/>
          <w:i/>
          <w:noProof/>
          <w:lang w:val="en-CA" w:eastAsia="en-CA"/>
        </w:rPr>
      </w:pPr>
      <w:r w:rsidRPr="00A96AFB">
        <w:rPr>
          <w:b/>
          <w:i/>
          <w:noProof/>
          <w:lang w:val="en-CA" w:eastAsia="en-CA"/>
        </w:rPr>
        <w:t>Skills Immigration and Express En</w:t>
      </w:r>
      <w:r w:rsidR="00EC0DBB" w:rsidRPr="00A96AFB">
        <w:rPr>
          <w:b/>
          <w:i/>
          <w:noProof/>
          <w:lang w:val="en-CA" w:eastAsia="en-CA"/>
        </w:rPr>
        <w:t>try BC P</w:t>
      </w:r>
      <w:r w:rsidRPr="00A96AFB">
        <w:rPr>
          <w:b/>
          <w:i/>
          <w:noProof/>
          <w:lang w:val="en-CA" w:eastAsia="en-CA"/>
        </w:rPr>
        <w:t>rograms</w:t>
      </w:r>
      <w:r w:rsidR="00EC0DBB" w:rsidRPr="00A96AFB">
        <w:rPr>
          <w:b/>
          <w:i/>
          <w:noProof/>
          <w:lang w:val="en-CA" w:eastAsia="en-CA"/>
        </w:rPr>
        <w:t xml:space="preserve"> and R</w:t>
      </w:r>
      <w:r w:rsidR="00C11EB2" w:rsidRPr="00A96AFB">
        <w:rPr>
          <w:b/>
          <w:i/>
          <w:noProof/>
          <w:lang w:val="en-CA" w:eastAsia="en-CA"/>
        </w:rPr>
        <w:t>equirements</w:t>
      </w:r>
    </w:p>
    <w:p w:rsidR="00C11EB2" w:rsidRDefault="00C11EB2" w:rsidP="009F7F3C">
      <w:pPr>
        <w:pStyle w:val="BodyText"/>
        <w:rPr>
          <w:noProof/>
          <w:lang w:val="en-CA" w:eastAsia="en-CA"/>
        </w:rPr>
      </w:pPr>
      <w:r>
        <w:rPr>
          <w:noProof/>
          <w:lang w:val="en-CA" w:eastAsia="en-CA"/>
        </w:rPr>
        <w:lastRenderedPageBreak/>
        <w:t>The BC Skills immigration stream contains the following programs:</w:t>
      </w:r>
    </w:p>
    <w:p w:rsidR="00C11EB2" w:rsidRPr="00C11EB2" w:rsidRDefault="00C11EB2" w:rsidP="00A96AFB">
      <w:pPr>
        <w:pStyle w:val="BodyText"/>
        <w:numPr>
          <w:ilvl w:val="0"/>
          <w:numId w:val="34"/>
        </w:numPr>
        <w:ind w:hanging="274"/>
        <w:rPr>
          <w:noProof/>
          <w:lang w:val="en-CA" w:eastAsia="en-CA"/>
        </w:rPr>
      </w:pPr>
      <w:r>
        <w:rPr>
          <w:noProof/>
          <w:lang w:val="en-CA" w:eastAsia="en-CA"/>
        </w:rPr>
        <w:t>Skilled Workers</w:t>
      </w:r>
    </w:p>
    <w:p w:rsidR="00C11EB2" w:rsidRDefault="00C11EB2" w:rsidP="00A96AFB">
      <w:pPr>
        <w:pStyle w:val="BodyText"/>
        <w:numPr>
          <w:ilvl w:val="0"/>
          <w:numId w:val="34"/>
        </w:numPr>
        <w:ind w:hanging="274"/>
        <w:rPr>
          <w:noProof/>
          <w:lang w:val="en-CA" w:eastAsia="en-CA"/>
        </w:rPr>
      </w:pPr>
      <w:r>
        <w:rPr>
          <w:noProof/>
          <w:lang w:val="en-CA" w:eastAsia="en-CA"/>
        </w:rPr>
        <w:t xml:space="preserve">Health Care Professionals </w:t>
      </w:r>
    </w:p>
    <w:p w:rsidR="00C11EB2" w:rsidRDefault="00C11EB2" w:rsidP="00A96AFB">
      <w:pPr>
        <w:pStyle w:val="BodyText"/>
        <w:numPr>
          <w:ilvl w:val="0"/>
          <w:numId w:val="34"/>
        </w:numPr>
        <w:ind w:hanging="274"/>
        <w:rPr>
          <w:noProof/>
          <w:lang w:val="en-CA" w:eastAsia="en-CA"/>
        </w:rPr>
      </w:pPr>
      <w:r>
        <w:rPr>
          <w:noProof/>
          <w:lang w:val="en-CA" w:eastAsia="en-CA"/>
        </w:rPr>
        <w:t>International Graduates</w:t>
      </w:r>
    </w:p>
    <w:p w:rsidR="00C11EB2" w:rsidRDefault="00C11EB2" w:rsidP="00A96AFB">
      <w:pPr>
        <w:pStyle w:val="BodyText"/>
        <w:numPr>
          <w:ilvl w:val="0"/>
          <w:numId w:val="34"/>
        </w:numPr>
        <w:ind w:hanging="274"/>
        <w:rPr>
          <w:noProof/>
          <w:lang w:val="en-CA" w:eastAsia="en-CA"/>
        </w:rPr>
      </w:pPr>
      <w:r>
        <w:rPr>
          <w:noProof/>
          <w:lang w:val="en-CA" w:eastAsia="en-CA"/>
        </w:rPr>
        <w:t>International Post-Graduates</w:t>
      </w:r>
    </w:p>
    <w:p w:rsidR="007B16DD" w:rsidRDefault="00C11EB2" w:rsidP="00A96AFB">
      <w:pPr>
        <w:pStyle w:val="BodyText"/>
        <w:numPr>
          <w:ilvl w:val="0"/>
          <w:numId w:val="34"/>
        </w:numPr>
        <w:ind w:hanging="274"/>
        <w:rPr>
          <w:noProof/>
          <w:lang w:val="en-CA" w:eastAsia="en-CA"/>
        </w:rPr>
      </w:pPr>
      <w:r>
        <w:rPr>
          <w:noProof/>
          <w:lang w:val="en-CA" w:eastAsia="en-CA"/>
        </w:rPr>
        <w:t>Entry Level and Semi-Skilled</w:t>
      </w:r>
    </w:p>
    <w:p w:rsidR="00C11EB2" w:rsidRPr="007B16DD" w:rsidRDefault="00C11EB2" w:rsidP="00A96AFB">
      <w:pPr>
        <w:pStyle w:val="BodyText"/>
        <w:numPr>
          <w:ilvl w:val="0"/>
          <w:numId w:val="34"/>
        </w:numPr>
        <w:ind w:hanging="274"/>
        <w:rPr>
          <w:noProof/>
          <w:lang w:val="en-CA" w:eastAsia="en-CA"/>
        </w:rPr>
      </w:pPr>
      <w:r w:rsidRPr="007B16DD">
        <w:rPr>
          <w:noProof/>
          <w:lang w:val="en-CA" w:eastAsia="en-CA"/>
        </w:rPr>
        <w:t>North East Pilot Project</w:t>
      </w:r>
    </w:p>
    <w:p w:rsidR="00C11EB2" w:rsidRDefault="00C11EB2">
      <w:pPr>
        <w:pStyle w:val="BodyText"/>
        <w:rPr>
          <w:noProof/>
          <w:lang w:val="en-CA" w:eastAsia="en-CA"/>
        </w:rPr>
      </w:pPr>
      <w:r>
        <w:rPr>
          <w:noProof/>
          <w:lang w:val="en-CA" w:eastAsia="en-CA"/>
        </w:rPr>
        <w:t xml:space="preserve">With limited exceptions, </w:t>
      </w:r>
      <w:r w:rsidR="0031696F">
        <w:rPr>
          <w:noProof/>
          <w:lang w:val="en-CA" w:eastAsia="en-CA"/>
        </w:rPr>
        <w:t>BC PNP has listed</w:t>
      </w:r>
      <w:r>
        <w:rPr>
          <w:noProof/>
          <w:lang w:val="en-CA" w:eastAsia="en-CA"/>
        </w:rPr>
        <w:t xml:space="preserve"> ten general requirements that apply to all streams (including the Express Entry BC streams discussed in the previous section)</w:t>
      </w:r>
    </w:p>
    <w:p w:rsidR="007B16DD" w:rsidRDefault="00C11EB2" w:rsidP="00A96AFB">
      <w:pPr>
        <w:pStyle w:val="BodyText"/>
        <w:numPr>
          <w:ilvl w:val="0"/>
          <w:numId w:val="29"/>
        </w:numPr>
        <w:ind w:left="1134" w:hanging="283"/>
        <w:rPr>
          <w:noProof/>
          <w:lang w:val="en-CA" w:eastAsia="en-CA"/>
        </w:rPr>
      </w:pPr>
      <w:r>
        <w:rPr>
          <w:noProof/>
          <w:lang w:val="en-CA" w:eastAsia="en-CA"/>
        </w:rPr>
        <w:t>The employer must have offered you and you must have accepted indetermine, full-time employment in an eligible occupat</w:t>
      </w:r>
      <w:r w:rsidR="001776A6">
        <w:rPr>
          <w:noProof/>
          <w:lang w:val="en-CA" w:eastAsia="en-CA"/>
        </w:rPr>
        <w:t>ion (Exception: Skills Immigration – International Post-Graduate and EEBC – International Post-Graduate);</w:t>
      </w:r>
    </w:p>
    <w:p w:rsidR="00E26F46" w:rsidRDefault="001776A6" w:rsidP="00A96AFB">
      <w:pPr>
        <w:pStyle w:val="BodyText"/>
        <w:numPr>
          <w:ilvl w:val="0"/>
          <w:numId w:val="29"/>
        </w:numPr>
        <w:ind w:left="1134" w:hanging="283"/>
        <w:rPr>
          <w:noProof/>
          <w:lang w:val="en-CA" w:eastAsia="en-CA"/>
        </w:rPr>
      </w:pPr>
      <w:r w:rsidRPr="007B16DD">
        <w:rPr>
          <w:noProof/>
          <w:lang w:val="en-CA" w:eastAsia="en-CA"/>
        </w:rPr>
        <w:t>You must be qualified for the offered position. The BC PNP may refer to the National Occupational Classification (NOC), WorkBC, or industry standards to determine the minimum qualifications for an occupation;</w:t>
      </w:r>
    </w:p>
    <w:p w:rsidR="00E26F46" w:rsidRDefault="00B60DDA" w:rsidP="00A96AFB">
      <w:pPr>
        <w:pStyle w:val="BodyText"/>
        <w:numPr>
          <w:ilvl w:val="0"/>
          <w:numId w:val="29"/>
        </w:numPr>
        <w:ind w:left="1134" w:hanging="283"/>
        <w:rPr>
          <w:noProof/>
          <w:lang w:val="en-CA" w:eastAsia="en-CA"/>
        </w:rPr>
      </w:pPr>
      <w:r w:rsidRPr="00E26F46">
        <w:rPr>
          <w:noProof/>
          <w:lang w:val="en-CA" w:eastAsia="en-CA"/>
        </w:rPr>
        <w:t>The wage you have been offered must be competitive with B.C. wage rates for the occupation;</w:t>
      </w:r>
    </w:p>
    <w:p w:rsidR="00E26F46" w:rsidRDefault="00B60DDA" w:rsidP="00A96AFB">
      <w:pPr>
        <w:pStyle w:val="BodyText"/>
        <w:numPr>
          <w:ilvl w:val="0"/>
          <w:numId w:val="29"/>
        </w:numPr>
        <w:ind w:left="1134" w:hanging="283"/>
        <w:rPr>
          <w:noProof/>
          <w:lang w:val="en-CA" w:eastAsia="en-CA"/>
        </w:rPr>
      </w:pPr>
      <w:r w:rsidRPr="00E26F46">
        <w:rPr>
          <w:noProof/>
          <w:lang w:val="en-CA" w:eastAsia="en-CA"/>
        </w:rPr>
        <w:t>For occupations classificed in National Occupation Classification (NOC) Skill levels B, C, and D occupations, you mus</w:t>
      </w:r>
      <w:r w:rsidR="004C6A5E" w:rsidRPr="00E26F46">
        <w:rPr>
          <w:noProof/>
          <w:lang w:val="en-CA" w:eastAsia="en-CA"/>
        </w:rPr>
        <w:t xml:space="preserve">t demonstrate English </w:t>
      </w:r>
      <w:r w:rsidRPr="00E26F46">
        <w:rPr>
          <w:noProof/>
          <w:lang w:val="en-CA" w:eastAsia="en-CA"/>
        </w:rPr>
        <w:t>or French language proficiency at Canadian Language Benchmark 4. For NOC Skill level 0 and A no language</w:t>
      </w:r>
      <w:r w:rsidR="004C6A5E" w:rsidRPr="00E26F46">
        <w:rPr>
          <w:noProof/>
          <w:lang w:val="en-CA" w:eastAsia="en-CA"/>
        </w:rPr>
        <w:t xml:space="preserve"> test are require</w:t>
      </w:r>
      <w:r w:rsidR="0031696F" w:rsidRPr="00E26F46">
        <w:rPr>
          <w:noProof/>
          <w:lang w:val="en-CA" w:eastAsia="en-CA"/>
        </w:rPr>
        <w:t>d to be submitt</w:t>
      </w:r>
      <w:r w:rsidRPr="00E26F46">
        <w:rPr>
          <w:noProof/>
          <w:lang w:val="en-CA" w:eastAsia="en-CA"/>
        </w:rPr>
        <w:t>ed but BC PNP may require it down the road their discretion to demonstrate you are able to perform duties of position</w:t>
      </w:r>
      <w:r w:rsidRPr="00A96AFB">
        <w:rPr>
          <w:rFonts w:asciiTheme="majorHAnsi" w:hAnsiTheme="majorHAnsi"/>
          <w:noProof/>
          <w:szCs w:val="22"/>
          <w:lang w:val="en-CA" w:eastAsia="en-CA"/>
        </w:rPr>
        <w:t>;</w:t>
      </w:r>
    </w:p>
    <w:p w:rsidR="00B60DDA" w:rsidRPr="00E26F46" w:rsidRDefault="00B60DDA" w:rsidP="00A96AFB">
      <w:pPr>
        <w:pStyle w:val="BodyText"/>
        <w:numPr>
          <w:ilvl w:val="0"/>
          <w:numId w:val="29"/>
        </w:numPr>
        <w:ind w:left="1134" w:hanging="283"/>
        <w:rPr>
          <w:noProof/>
          <w:lang w:val="en-CA" w:eastAsia="en-CA"/>
        </w:rPr>
      </w:pPr>
      <w:r w:rsidRPr="00A96AFB">
        <w:rPr>
          <w:rFonts w:asciiTheme="majorHAnsi" w:hAnsiTheme="majorHAnsi"/>
          <w:noProof/>
          <w:szCs w:val="22"/>
          <w:lang w:val="en-CA" w:eastAsia="en-CA"/>
        </w:rPr>
        <w:t xml:space="preserve">You must meet minimum income requirements (found on page 10/11 of the BC PNP guide found </w:t>
      </w:r>
      <w:hyperlink r:id="rId30" w:history="1">
        <w:r w:rsidRPr="00A96AFB">
          <w:rPr>
            <w:rStyle w:val="Hyperlink"/>
            <w:rFonts w:asciiTheme="majorHAnsi" w:hAnsiTheme="majorHAnsi"/>
            <w:b/>
            <w:szCs w:val="22"/>
          </w:rPr>
          <w:t>here</w:t>
        </w:r>
      </w:hyperlink>
      <w:r w:rsidR="00C470C5" w:rsidRPr="00E26F46">
        <w:rPr>
          <w:rFonts w:asciiTheme="majorHAnsi" w:hAnsiTheme="majorHAnsi"/>
          <w:noProof/>
          <w:szCs w:val="22"/>
          <w:lang w:val="en-CA" w:eastAsia="en-CA"/>
        </w:rPr>
        <w:t xml:space="preserve"> and reproduced below:</w:t>
      </w:r>
    </w:p>
    <w:p w:rsidR="00C470C5" w:rsidRPr="00A96AFB" w:rsidRDefault="00C470C5" w:rsidP="00A96AFB">
      <w:pPr>
        <w:shd w:val="clear" w:color="auto" w:fill="FFFFFF"/>
        <w:spacing w:before="100" w:beforeAutospacing="1" w:after="100" w:afterAutospacing="1"/>
        <w:ind w:left="414" w:firstLine="720"/>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The minimum income cut</w:t>
      </w:r>
      <w:r w:rsidR="003C2348">
        <w:rPr>
          <w:rFonts w:asciiTheme="majorHAnsi" w:eastAsia="Times New Roman" w:hAnsiTheme="majorHAnsi" w:cs="Helvetica"/>
          <w:color w:val="222222"/>
          <w:szCs w:val="22"/>
          <w:lang w:val="en-CA" w:eastAsia="zh-CN"/>
        </w:rPr>
        <w:t>-</w:t>
      </w:r>
      <w:r w:rsidRPr="00A96AFB">
        <w:rPr>
          <w:rFonts w:asciiTheme="majorHAnsi" w:eastAsia="Times New Roman" w:hAnsiTheme="majorHAnsi" w:cs="Helvetica"/>
          <w:color w:val="222222"/>
          <w:szCs w:val="22"/>
          <w:lang w:val="en-CA" w:eastAsia="zh-CN"/>
        </w:rPr>
        <w:t>off is.</w:t>
      </w:r>
    </w:p>
    <w:tbl>
      <w:tblPr>
        <w:tblW w:w="6929" w:type="dxa"/>
        <w:tblInd w:w="112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03"/>
        <w:gridCol w:w="2317"/>
        <w:gridCol w:w="2309"/>
      </w:tblGrid>
      <w:tr w:rsidR="00C470C5" w:rsidRPr="00C470C5" w:rsidTr="00A96AFB">
        <w:trPr>
          <w:trHeight w:val="357"/>
        </w:trPr>
        <w:tc>
          <w:tcPr>
            <w:tcW w:w="6929" w:type="dxa"/>
            <w:gridSpan w:val="3"/>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Family Income Threshold by area of Residence</w:t>
            </w:r>
          </w:p>
        </w:tc>
      </w:tr>
      <w:tr w:rsidR="00C470C5" w:rsidRPr="00C470C5" w:rsidTr="00A96AFB">
        <w:trPr>
          <w:trHeight w:val="357"/>
        </w:trPr>
        <w:tc>
          <w:tcPr>
            <w:tcW w:w="2303"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Size of Family</w:t>
            </w:r>
          </w:p>
        </w:tc>
        <w:tc>
          <w:tcPr>
            <w:tcW w:w="2317"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Metro Vancouver</w:t>
            </w:r>
          </w:p>
        </w:tc>
        <w:tc>
          <w:tcPr>
            <w:tcW w:w="2309"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Rest of B.C</w:t>
            </w:r>
            <w:r w:rsidRPr="00A96AFB">
              <w:rPr>
                <w:rFonts w:asciiTheme="majorHAnsi" w:eastAsia="Times New Roman" w:hAnsiTheme="majorHAnsi" w:cs="Helvetica"/>
                <w:color w:val="222222"/>
                <w:szCs w:val="22"/>
                <w:lang w:val="en-CA" w:eastAsia="zh-CN"/>
              </w:rPr>
              <w:t>.</w:t>
            </w:r>
          </w:p>
        </w:tc>
      </w:tr>
      <w:tr w:rsidR="00C470C5" w:rsidRPr="00C470C5" w:rsidTr="00A96AFB">
        <w:trPr>
          <w:trHeight w:val="357"/>
        </w:trPr>
        <w:tc>
          <w:tcPr>
            <w:tcW w:w="2303"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w:t>
            </w:r>
          </w:p>
        </w:tc>
        <w:tc>
          <w:tcPr>
            <w:tcW w:w="2317"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$21,895</w:t>
            </w:r>
          </w:p>
        </w:tc>
        <w:tc>
          <w:tcPr>
            <w:tcW w:w="2309"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$18,248</w:t>
            </w:r>
          </w:p>
        </w:tc>
      </w:tr>
      <w:tr w:rsidR="00C470C5" w:rsidRPr="00C470C5" w:rsidTr="00A96AFB">
        <w:trPr>
          <w:trHeight w:val="357"/>
        </w:trPr>
        <w:tc>
          <w:tcPr>
            <w:tcW w:w="2303"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w:t>
            </w:r>
          </w:p>
        </w:tc>
        <w:tc>
          <w:tcPr>
            <w:tcW w:w="2317"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$27,257</w:t>
            </w:r>
          </w:p>
        </w:tc>
        <w:tc>
          <w:tcPr>
            <w:tcW w:w="2309"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$22,716</w:t>
            </w:r>
          </w:p>
        </w:tc>
      </w:tr>
      <w:tr w:rsidR="00C470C5" w:rsidRPr="00C470C5" w:rsidTr="00A96AFB">
        <w:trPr>
          <w:trHeight w:val="357"/>
        </w:trPr>
        <w:tc>
          <w:tcPr>
            <w:tcW w:w="2303"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w:t>
            </w:r>
          </w:p>
        </w:tc>
        <w:tc>
          <w:tcPr>
            <w:tcW w:w="2317"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$33,510</w:t>
            </w:r>
          </w:p>
        </w:tc>
        <w:tc>
          <w:tcPr>
            <w:tcW w:w="2309"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$27,927</w:t>
            </w:r>
          </w:p>
        </w:tc>
      </w:tr>
      <w:tr w:rsidR="00C470C5" w:rsidRPr="00C470C5" w:rsidTr="00A96AFB">
        <w:trPr>
          <w:trHeight w:val="357"/>
        </w:trPr>
        <w:tc>
          <w:tcPr>
            <w:tcW w:w="2303"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w:t>
            </w:r>
          </w:p>
        </w:tc>
        <w:tc>
          <w:tcPr>
            <w:tcW w:w="2317"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$40,685</w:t>
            </w:r>
          </w:p>
        </w:tc>
        <w:tc>
          <w:tcPr>
            <w:tcW w:w="2309"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$33,908</w:t>
            </w:r>
          </w:p>
        </w:tc>
      </w:tr>
      <w:tr w:rsidR="00C470C5" w:rsidRPr="00C470C5" w:rsidTr="00A96AFB">
        <w:trPr>
          <w:trHeight w:val="357"/>
        </w:trPr>
        <w:tc>
          <w:tcPr>
            <w:tcW w:w="2303"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lastRenderedPageBreak/>
              <w:t>5</w:t>
            </w:r>
          </w:p>
        </w:tc>
        <w:tc>
          <w:tcPr>
            <w:tcW w:w="2317"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$46,145</w:t>
            </w:r>
          </w:p>
        </w:tc>
        <w:tc>
          <w:tcPr>
            <w:tcW w:w="2309"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$38,457</w:t>
            </w:r>
          </w:p>
        </w:tc>
      </w:tr>
      <w:tr w:rsidR="00C470C5" w:rsidRPr="00C470C5" w:rsidTr="00A96AFB">
        <w:trPr>
          <w:trHeight w:val="357"/>
        </w:trPr>
        <w:tc>
          <w:tcPr>
            <w:tcW w:w="2303"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w:t>
            </w:r>
          </w:p>
        </w:tc>
        <w:tc>
          <w:tcPr>
            <w:tcW w:w="2317"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$52,043</w:t>
            </w:r>
          </w:p>
        </w:tc>
        <w:tc>
          <w:tcPr>
            <w:tcW w:w="2309" w:type="dxa"/>
            <w:shd w:val="clear" w:color="auto" w:fill="F9F9F9"/>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$43,374</w:t>
            </w:r>
          </w:p>
        </w:tc>
      </w:tr>
      <w:tr w:rsidR="00C470C5" w:rsidRPr="00C470C5" w:rsidTr="00A96AFB">
        <w:trPr>
          <w:trHeight w:val="357"/>
        </w:trPr>
        <w:tc>
          <w:tcPr>
            <w:tcW w:w="2303"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7</w:t>
            </w:r>
          </w:p>
        </w:tc>
        <w:tc>
          <w:tcPr>
            <w:tcW w:w="2317"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$57,943</w:t>
            </w:r>
          </w:p>
        </w:tc>
        <w:tc>
          <w:tcPr>
            <w:tcW w:w="2309" w:type="dxa"/>
            <w:shd w:val="clear" w:color="auto" w:fill="FFFFFF"/>
            <w:vAlign w:val="center"/>
            <w:hideMark/>
          </w:tcPr>
          <w:p w:rsidR="00C470C5" w:rsidRPr="00A96AFB" w:rsidRDefault="00C470C5" w:rsidP="00C470C5">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$48,290</w:t>
            </w:r>
          </w:p>
        </w:tc>
      </w:tr>
    </w:tbl>
    <w:p w:rsidR="00E26F46" w:rsidRDefault="00E26F46">
      <w:pPr>
        <w:pStyle w:val="BodyText"/>
        <w:rPr>
          <w:noProof/>
          <w:lang w:eastAsia="en-CA"/>
        </w:rPr>
      </w:pPr>
    </w:p>
    <w:p w:rsidR="0031696F" w:rsidRDefault="0031696F" w:rsidP="00A96AFB">
      <w:pPr>
        <w:pStyle w:val="BodyText"/>
        <w:numPr>
          <w:ilvl w:val="0"/>
          <w:numId w:val="29"/>
        </w:numPr>
        <w:ind w:left="1134" w:hanging="283"/>
        <w:rPr>
          <w:noProof/>
          <w:lang w:val="en-CA" w:eastAsia="en-CA"/>
        </w:rPr>
      </w:pPr>
      <w:r>
        <w:rPr>
          <w:noProof/>
          <w:lang w:val="en-CA" w:eastAsia="en-CA"/>
        </w:rPr>
        <w:t xml:space="preserve">You must not have an ownership/equity stake of more than 10 percent in the B.C. company </w:t>
      </w:r>
      <w:r w:rsidR="00144821">
        <w:rPr>
          <w:noProof/>
          <w:lang w:val="en-CA" w:eastAsia="en-CA"/>
        </w:rPr>
        <w:t>that has offered you employment;</w:t>
      </w:r>
    </w:p>
    <w:p w:rsidR="0031696F" w:rsidRDefault="0031696F" w:rsidP="00A96AFB">
      <w:pPr>
        <w:pStyle w:val="BodyText"/>
        <w:numPr>
          <w:ilvl w:val="0"/>
          <w:numId w:val="29"/>
        </w:numPr>
        <w:ind w:left="1134" w:hanging="283"/>
        <w:rPr>
          <w:noProof/>
          <w:lang w:val="en-CA" w:eastAsia="en-CA"/>
        </w:rPr>
      </w:pPr>
      <w:r>
        <w:rPr>
          <w:noProof/>
          <w:lang w:val="en-CA" w:eastAsia="en-CA"/>
        </w:rPr>
        <w:t>Your employment must provide economic benefit to B.C. For example, your employment will contribute to:</w:t>
      </w:r>
    </w:p>
    <w:p w:rsidR="0031696F" w:rsidRDefault="0031696F" w:rsidP="00A96AFB">
      <w:pPr>
        <w:pStyle w:val="BodyText"/>
        <w:numPr>
          <w:ilvl w:val="2"/>
          <w:numId w:val="26"/>
        </w:numPr>
        <w:rPr>
          <w:noProof/>
          <w:lang w:val="en-CA" w:eastAsia="en-CA"/>
        </w:rPr>
      </w:pPr>
      <w:r>
        <w:rPr>
          <w:noProof/>
          <w:lang w:val="en-CA" w:eastAsia="en-CA"/>
        </w:rPr>
        <w:t>maintaining or creating jobs for Canadians</w:t>
      </w:r>
    </w:p>
    <w:p w:rsidR="0031696F" w:rsidRDefault="0031696F" w:rsidP="00A96AFB">
      <w:pPr>
        <w:pStyle w:val="BodyText"/>
        <w:numPr>
          <w:ilvl w:val="2"/>
          <w:numId w:val="26"/>
        </w:numPr>
        <w:rPr>
          <w:noProof/>
          <w:lang w:val="en-CA" w:eastAsia="en-CA"/>
        </w:rPr>
      </w:pPr>
      <w:r>
        <w:rPr>
          <w:noProof/>
          <w:lang w:val="en-CA" w:eastAsia="en-CA"/>
        </w:rPr>
        <w:t>transferring knowledge and skills to Canadians</w:t>
      </w:r>
    </w:p>
    <w:p w:rsidR="0031696F" w:rsidRDefault="0031696F" w:rsidP="00A96AFB">
      <w:pPr>
        <w:pStyle w:val="BodyText"/>
        <w:numPr>
          <w:ilvl w:val="2"/>
          <w:numId w:val="26"/>
        </w:numPr>
        <w:rPr>
          <w:noProof/>
          <w:lang w:val="en-CA" w:eastAsia="en-CA"/>
        </w:rPr>
      </w:pPr>
      <w:r>
        <w:rPr>
          <w:noProof/>
          <w:lang w:val="en-CA" w:eastAsia="en-CA"/>
        </w:rPr>
        <w:t>supporting the development of proprietary new products</w:t>
      </w:r>
    </w:p>
    <w:p w:rsidR="0031696F" w:rsidRDefault="0031696F" w:rsidP="00A96AFB">
      <w:pPr>
        <w:pStyle w:val="BodyText"/>
        <w:numPr>
          <w:ilvl w:val="2"/>
          <w:numId w:val="26"/>
        </w:numPr>
        <w:rPr>
          <w:noProof/>
          <w:lang w:val="en-CA" w:eastAsia="en-CA"/>
        </w:rPr>
      </w:pPr>
      <w:r>
        <w:rPr>
          <w:noProof/>
          <w:lang w:val="en-CA" w:eastAsia="en-CA"/>
        </w:rPr>
        <w:t>building the workforce for a major project</w:t>
      </w:r>
    </w:p>
    <w:p w:rsidR="0031696F" w:rsidRDefault="0031696F" w:rsidP="00A96AFB">
      <w:pPr>
        <w:pStyle w:val="BodyText"/>
        <w:numPr>
          <w:ilvl w:val="0"/>
          <w:numId w:val="29"/>
        </w:numPr>
        <w:ind w:left="1134" w:hanging="283"/>
        <w:rPr>
          <w:noProof/>
          <w:lang w:val="en-CA" w:eastAsia="en-CA"/>
        </w:rPr>
      </w:pPr>
      <w:r>
        <w:rPr>
          <w:noProof/>
          <w:lang w:val="en-CA" w:eastAsia="en-CA"/>
        </w:rPr>
        <w:t xml:space="preserve">Your employment must not adversely affect the settlement of a labour dispute or adversely impact training or employment opportunities for Canadian </w:t>
      </w:r>
      <w:r w:rsidR="00144821">
        <w:rPr>
          <w:noProof/>
          <w:lang w:val="en-CA" w:eastAsia="en-CA"/>
        </w:rPr>
        <w:t>citizens or permanent residents;</w:t>
      </w:r>
    </w:p>
    <w:p w:rsidR="0031696F" w:rsidRDefault="0031696F" w:rsidP="00A96AFB">
      <w:pPr>
        <w:pStyle w:val="BodyText"/>
        <w:numPr>
          <w:ilvl w:val="0"/>
          <w:numId w:val="29"/>
        </w:numPr>
        <w:ind w:left="1134" w:hanging="283"/>
        <w:rPr>
          <w:noProof/>
          <w:lang w:val="en-CA" w:eastAsia="en-CA"/>
        </w:rPr>
      </w:pPr>
      <w:r>
        <w:rPr>
          <w:noProof/>
          <w:lang w:val="en-CA" w:eastAsia="en-CA"/>
        </w:rPr>
        <w:t>If invited to apply, you must submit the $550 application fe</w:t>
      </w:r>
      <w:r w:rsidR="00CF4A4E">
        <w:rPr>
          <w:noProof/>
          <w:lang w:val="en-CA" w:eastAsia="en-CA"/>
        </w:rPr>
        <w:t>e with your online application before your application will be processed. Incomplete applications will not be processed and fees may not be refunded</w:t>
      </w:r>
      <w:r w:rsidR="00144821">
        <w:rPr>
          <w:noProof/>
          <w:lang w:val="en-CA" w:eastAsia="en-CA"/>
        </w:rPr>
        <w:t>; and</w:t>
      </w:r>
    </w:p>
    <w:p w:rsidR="00CF4A4E" w:rsidRDefault="00CF4A4E" w:rsidP="00A96AFB">
      <w:pPr>
        <w:pStyle w:val="BodyText"/>
        <w:numPr>
          <w:ilvl w:val="0"/>
          <w:numId w:val="29"/>
        </w:numPr>
        <w:ind w:left="1134" w:hanging="283"/>
        <w:rPr>
          <w:noProof/>
          <w:lang w:val="en-CA" w:eastAsia="en-CA"/>
        </w:rPr>
      </w:pPr>
      <w:r>
        <w:rPr>
          <w:noProof/>
          <w:lang w:val="en-CA" w:eastAsia="en-CA"/>
        </w:rPr>
        <w:t>The BC PNP will not nominate you if you:</w:t>
      </w:r>
    </w:p>
    <w:p w:rsidR="00CF4A4E" w:rsidRDefault="00CF4A4E" w:rsidP="00A96AFB">
      <w:pPr>
        <w:pStyle w:val="BodyText"/>
        <w:numPr>
          <w:ilvl w:val="2"/>
          <w:numId w:val="26"/>
        </w:numPr>
        <w:rPr>
          <w:noProof/>
          <w:lang w:val="en-CA" w:eastAsia="en-CA"/>
        </w:rPr>
      </w:pPr>
      <w:r>
        <w:rPr>
          <w:noProof/>
          <w:lang w:val="en-CA" w:eastAsia="en-CA"/>
        </w:rPr>
        <w:t>are prohibited form entering Canada</w:t>
      </w:r>
    </w:p>
    <w:p w:rsidR="00CF4A4E" w:rsidRDefault="00CF4A4E" w:rsidP="00A96AFB">
      <w:pPr>
        <w:pStyle w:val="BodyText"/>
        <w:numPr>
          <w:ilvl w:val="2"/>
          <w:numId w:val="26"/>
        </w:numPr>
        <w:rPr>
          <w:noProof/>
          <w:lang w:val="en-CA" w:eastAsia="en-CA"/>
        </w:rPr>
      </w:pPr>
      <w:r>
        <w:rPr>
          <w:noProof/>
          <w:lang w:val="en-CA" w:eastAsia="en-CA"/>
        </w:rPr>
        <w:t>have not been lawfully admitted in the country of current residence</w:t>
      </w:r>
    </w:p>
    <w:p w:rsidR="00CF4A4E" w:rsidRDefault="00CF4A4E" w:rsidP="00A96AFB">
      <w:pPr>
        <w:pStyle w:val="BodyText"/>
        <w:numPr>
          <w:ilvl w:val="2"/>
          <w:numId w:val="26"/>
        </w:numPr>
        <w:rPr>
          <w:noProof/>
          <w:lang w:val="en-CA" w:eastAsia="en-CA"/>
        </w:rPr>
      </w:pPr>
      <w:r>
        <w:rPr>
          <w:noProof/>
          <w:lang w:val="en-CA" w:eastAsia="en-CA"/>
        </w:rPr>
        <w:t>are in Canada and out of status</w:t>
      </w:r>
    </w:p>
    <w:p w:rsidR="00CF4A4E" w:rsidRDefault="00CF4A4E" w:rsidP="00A96AFB">
      <w:pPr>
        <w:pStyle w:val="BodyText"/>
        <w:numPr>
          <w:ilvl w:val="4"/>
          <w:numId w:val="26"/>
        </w:numPr>
        <w:rPr>
          <w:noProof/>
          <w:lang w:val="en-CA" w:eastAsia="en-CA"/>
        </w:rPr>
      </w:pPr>
      <w:r>
        <w:rPr>
          <w:noProof/>
          <w:lang w:val="en-CA" w:eastAsia="en-CA"/>
        </w:rPr>
        <w:t>if your status has expired, and you cannot demonstrate you have applied for restoration of status within the 90-day eligibility period, you will be considered out of status</w:t>
      </w:r>
    </w:p>
    <w:p w:rsidR="00CF4A4E" w:rsidRDefault="00CF4A4E" w:rsidP="00A96AFB">
      <w:pPr>
        <w:pStyle w:val="BodyText"/>
        <w:numPr>
          <w:ilvl w:val="2"/>
          <w:numId w:val="26"/>
        </w:numPr>
        <w:rPr>
          <w:noProof/>
          <w:lang w:val="en-CA" w:eastAsia="en-CA"/>
        </w:rPr>
      </w:pPr>
      <w:r>
        <w:rPr>
          <w:noProof/>
          <w:lang w:val="en-CA" w:eastAsia="en-CA"/>
        </w:rPr>
        <w:t>are working in Canada without authorization</w:t>
      </w:r>
    </w:p>
    <w:p w:rsidR="00CF4A4E" w:rsidRDefault="00CF4A4E" w:rsidP="00A96AFB">
      <w:pPr>
        <w:pStyle w:val="BodyText"/>
        <w:numPr>
          <w:ilvl w:val="2"/>
          <w:numId w:val="26"/>
        </w:numPr>
        <w:rPr>
          <w:noProof/>
          <w:lang w:val="en-CA" w:eastAsia="en-CA"/>
        </w:rPr>
      </w:pPr>
      <w:r>
        <w:rPr>
          <w:noProof/>
          <w:lang w:val="en-CA" w:eastAsia="en-CA"/>
        </w:rPr>
        <w:t>have an unresolved refugee claim in Canada</w:t>
      </w:r>
    </w:p>
    <w:p w:rsidR="00CF4A4E" w:rsidRDefault="00CF4A4E" w:rsidP="00A96AFB">
      <w:pPr>
        <w:pStyle w:val="BodyText"/>
        <w:numPr>
          <w:ilvl w:val="2"/>
          <w:numId w:val="26"/>
        </w:numPr>
        <w:rPr>
          <w:noProof/>
          <w:lang w:val="en-CA" w:eastAsia="en-CA"/>
        </w:rPr>
      </w:pPr>
      <w:r>
        <w:rPr>
          <w:noProof/>
          <w:lang w:val="en-CA" w:eastAsia="en-CA"/>
        </w:rPr>
        <w:t>are under a removal order in  or outside Canada</w:t>
      </w:r>
      <w:r w:rsidR="00144821">
        <w:rPr>
          <w:noProof/>
          <w:lang w:val="en-CA" w:eastAsia="en-CA"/>
        </w:rPr>
        <w:t>.</w:t>
      </w:r>
    </w:p>
    <w:p w:rsidR="00144821" w:rsidRPr="00144821" w:rsidRDefault="00144821" w:rsidP="00A96AFB">
      <w:pPr>
        <w:pStyle w:val="BodyText"/>
        <w:ind w:left="2205"/>
        <w:rPr>
          <w:noProof/>
          <w:lang w:val="en-CA" w:eastAsia="en-CA"/>
        </w:rPr>
      </w:pPr>
    </w:p>
    <w:p w:rsidR="001776A6" w:rsidRDefault="00B60DDA" w:rsidP="00C11EB2">
      <w:pPr>
        <w:pStyle w:val="BodyText"/>
        <w:rPr>
          <w:b/>
          <w:noProof/>
          <w:lang w:val="en-CA" w:eastAsia="en-CA"/>
        </w:rPr>
      </w:pPr>
      <w:r>
        <w:rPr>
          <w:b/>
          <w:noProof/>
          <w:lang w:val="en-CA" w:eastAsia="en-CA"/>
        </w:rPr>
        <w:t xml:space="preserve">Specific </w:t>
      </w:r>
      <w:r w:rsidR="00135038">
        <w:rPr>
          <w:b/>
          <w:noProof/>
          <w:lang w:val="en-CA" w:eastAsia="en-CA"/>
        </w:rPr>
        <w:t>BC PNP Skills</w:t>
      </w:r>
      <w:r>
        <w:rPr>
          <w:b/>
          <w:noProof/>
          <w:lang w:val="en-CA" w:eastAsia="en-CA"/>
        </w:rPr>
        <w:t xml:space="preserve"> Program </w:t>
      </w:r>
      <w:r w:rsidR="00135038">
        <w:rPr>
          <w:b/>
          <w:noProof/>
          <w:lang w:val="en-CA" w:eastAsia="en-CA"/>
        </w:rPr>
        <w:t xml:space="preserve">Stream </w:t>
      </w:r>
      <w:r>
        <w:rPr>
          <w:b/>
          <w:noProof/>
          <w:lang w:val="en-CA" w:eastAsia="en-CA"/>
        </w:rPr>
        <w:t>Requirements</w:t>
      </w:r>
    </w:p>
    <w:p w:rsidR="00CF4A4E" w:rsidRPr="00A96AFB" w:rsidRDefault="00CF4A4E" w:rsidP="00C11EB2">
      <w:pPr>
        <w:pStyle w:val="BodyText"/>
        <w:rPr>
          <w:noProof/>
          <w:lang w:val="en-CA" w:eastAsia="en-CA"/>
        </w:rPr>
      </w:pPr>
      <w:r w:rsidRPr="00A96AFB">
        <w:rPr>
          <w:noProof/>
          <w:lang w:val="en-CA" w:eastAsia="en-CA"/>
        </w:rPr>
        <w:t xml:space="preserve">In addition to the general requirements, each program </w:t>
      </w:r>
      <w:r w:rsidR="004C6A5E" w:rsidRPr="00A96AFB">
        <w:rPr>
          <w:noProof/>
          <w:lang w:val="en-CA" w:eastAsia="en-CA"/>
        </w:rPr>
        <w:t>also has its spec</w:t>
      </w:r>
      <w:r w:rsidR="00E26F46" w:rsidRPr="00A96AFB">
        <w:rPr>
          <w:noProof/>
          <w:lang w:val="en-CA" w:eastAsia="en-CA"/>
        </w:rPr>
        <w:t>ific requirements:</w:t>
      </w:r>
    </w:p>
    <w:p w:rsidR="00B60DDA" w:rsidRDefault="00B60DDA" w:rsidP="00C11EB2">
      <w:pPr>
        <w:pStyle w:val="BodyText"/>
        <w:rPr>
          <w:i/>
          <w:noProof/>
          <w:lang w:val="en-CA" w:eastAsia="en-CA"/>
        </w:rPr>
      </w:pPr>
      <w:r>
        <w:rPr>
          <w:i/>
          <w:noProof/>
          <w:lang w:val="en-CA" w:eastAsia="en-CA"/>
        </w:rPr>
        <w:lastRenderedPageBreak/>
        <w:t>a)</w:t>
      </w:r>
      <w:r>
        <w:rPr>
          <w:i/>
          <w:noProof/>
          <w:lang w:val="en-CA" w:eastAsia="en-CA"/>
        </w:rPr>
        <w:tab/>
      </w:r>
      <w:r w:rsidR="00135038" w:rsidRPr="00A96AFB">
        <w:rPr>
          <w:i/>
          <w:noProof/>
          <w:u w:val="single"/>
          <w:lang w:val="en-CA" w:eastAsia="en-CA"/>
        </w:rPr>
        <w:t>Skills</w:t>
      </w:r>
      <w:r w:rsidR="00C470C5" w:rsidRPr="00A96AFB">
        <w:rPr>
          <w:i/>
          <w:noProof/>
          <w:u w:val="single"/>
          <w:lang w:val="en-CA" w:eastAsia="en-CA"/>
        </w:rPr>
        <w:t xml:space="preserve"> Immigration - </w:t>
      </w:r>
      <w:r w:rsidRPr="00A96AFB">
        <w:rPr>
          <w:i/>
          <w:noProof/>
          <w:u w:val="single"/>
          <w:lang w:val="en-CA" w:eastAsia="en-CA"/>
        </w:rPr>
        <w:t>Skilled Worker</w:t>
      </w:r>
    </w:p>
    <w:p w:rsidR="004C6A5E" w:rsidRPr="00E26F46" w:rsidRDefault="004C6A5E" w:rsidP="00A96AFB">
      <w:pPr>
        <w:pStyle w:val="BodyText"/>
        <w:numPr>
          <w:ilvl w:val="0"/>
          <w:numId w:val="35"/>
        </w:numPr>
        <w:ind w:left="1418" w:hanging="284"/>
        <w:rPr>
          <w:noProof/>
          <w:lang w:val="en-CA" w:eastAsia="en-CA"/>
        </w:rPr>
      </w:pPr>
      <w:r>
        <w:rPr>
          <w:noProof/>
          <w:lang w:eastAsia="en-CA"/>
        </w:rPr>
        <w:t>You must have</w:t>
      </w:r>
      <w:r w:rsidRPr="009F7F3C">
        <w:rPr>
          <w:noProof/>
          <w:lang w:eastAsia="en-CA"/>
        </w:rPr>
        <w:t xml:space="preserve"> a</w:t>
      </w:r>
      <w:r>
        <w:rPr>
          <w:noProof/>
          <w:lang w:eastAsia="en-CA"/>
        </w:rPr>
        <w:t>n indeterminate,</w:t>
      </w:r>
      <w:r w:rsidRPr="009F7F3C">
        <w:rPr>
          <w:noProof/>
          <w:lang w:eastAsia="en-CA"/>
        </w:rPr>
        <w:t xml:space="preserve"> full-time </w:t>
      </w:r>
      <w:r>
        <w:rPr>
          <w:noProof/>
          <w:lang w:eastAsia="en-CA"/>
        </w:rPr>
        <w:t>offer of employment</w:t>
      </w:r>
      <w:r w:rsidRPr="009F7F3C">
        <w:rPr>
          <w:noProof/>
          <w:lang w:eastAsia="en-CA"/>
        </w:rPr>
        <w:t xml:space="preserve"> from an eligible B.C. employer in an occupation that falls within National Occupation Code (“NOC”) 0, A, B of the </w:t>
      </w:r>
      <w:hyperlink r:id="rId31" w:history="1">
        <w:r w:rsidRPr="00A96AFB">
          <w:rPr>
            <w:rStyle w:val="Hyperlink"/>
            <w:noProof/>
            <w:color w:val="auto"/>
            <w:u w:val="none"/>
            <w:lang w:eastAsia="en-CA"/>
          </w:rPr>
          <w:t>2011 NOC system</w:t>
        </w:r>
      </w:hyperlink>
      <w:r w:rsidRPr="00A96AFB">
        <w:rPr>
          <w:rStyle w:val="Hyperlink"/>
          <w:noProof/>
          <w:color w:val="auto"/>
          <w:u w:val="none"/>
          <w:lang w:eastAsia="en-CA"/>
        </w:rPr>
        <w:t xml:space="preserve"> at a wage that meets industry standards</w:t>
      </w:r>
      <w:r w:rsidRPr="00E26F46">
        <w:rPr>
          <w:noProof/>
          <w:lang w:eastAsia="en-CA"/>
        </w:rPr>
        <w:t>;</w:t>
      </w:r>
    </w:p>
    <w:p w:rsidR="004C6A5E" w:rsidRPr="00EA2DAA" w:rsidRDefault="004C6A5E" w:rsidP="00A96AFB">
      <w:pPr>
        <w:pStyle w:val="BodyText"/>
        <w:numPr>
          <w:ilvl w:val="0"/>
          <w:numId w:val="35"/>
        </w:numPr>
        <w:ind w:left="1418" w:hanging="284"/>
        <w:rPr>
          <w:noProof/>
          <w:lang w:val="en-CA" w:eastAsia="en-CA"/>
        </w:rPr>
      </w:pPr>
      <w:r>
        <w:rPr>
          <w:noProof/>
          <w:lang w:val="en-CA" w:eastAsia="en-CA"/>
        </w:rPr>
        <w:t xml:space="preserve">You must have minimum two years of directly related full-time (or full-time equivalent) work experience in the skilled occupation that has been offered to you, and if applicable meet the credentials and qualification </w:t>
      </w:r>
      <w:r w:rsidR="009E186C">
        <w:rPr>
          <w:noProof/>
          <w:lang w:val="en-CA" w:eastAsia="en-CA"/>
        </w:rPr>
        <w:t xml:space="preserve">of the position; </w:t>
      </w:r>
    </w:p>
    <w:p w:rsidR="004C6A5E" w:rsidRPr="00A96AFB" w:rsidRDefault="004C6A5E" w:rsidP="00A96AFB">
      <w:pPr>
        <w:pStyle w:val="BodyText"/>
        <w:numPr>
          <w:ilvl w:val="0"/>
          <w:numId w:val="35"/>
        </w:numPr>
        <w:ind w:left="1418" w:hanging="284"/>
        <w:rPr>
          <w:rStyle w:val="Hyperlink"/>
          <w:noProof/>
          <w:color w:val="auto"/>
          <w:u w:val="none"/>
          <w:lang w:val="en-CA" w:eastAsia="en-CA"/>
        </w:rPr>
      </w:pPr>
      <w:r w:rsidRPr="00A96AFB">
        <w:rPr>
          <w:rStyle w:val="Hyperlink"/>
          <w:noProof/>
          <w:color w:val="auto"/>
          <w:u w:val="none"/>
          <w:lang w:eastAsia="en-CA"/>
        </w:rPr>
        <w:t>Evidence that you meet minimum income requirements (available on page 10/11 of the BC PNP guide available</w:t>
      </w:r>
      <w:r w:rsidRPr="00A96AFB">
        <w:rPr>
          <w:rStyle w:val="Hyperlink"/>
          <w:noProof/>
          <w:color w:val="auto"/>
          <w:lang w:eastAsia="en-CA"/>
        </w:rPr>
        <w:t xml:space="preserve"> </w:t>
      </w:r>
      <w:hyperlink r:id="rId32" w:history="1">
        <w:r w:rsidRPr="00A96AFB">
          <w:rPr>
            <w:rStyle w:val="Hyperlink"/>
            <w:b/>
            <w:noProof/>
            <w:lang w:eastAsia="en-CA"/>
          </w:rPr>
          <w:t>here</w:t>
        </w:r>
      </w:hyperlink>
      <w:r w:rsidR="009E186C">
        <w:rPr>
          <w:rStyle w:val="Hyperlink"/>
          <w:noProof/>
          <w:color w:val="auto"/>
          <w:u w:val="none"/>
          <w:lang w:eastAsia="en-CA"/>
        </w:rPr>
        <w:t>); and</w:t>
      </w:r>
    </w:p>
    <w:p w:rsidR="00C470C5" w:rsidRPr="00E26F46" w:rsidRDefault="004C6A5E" w:rsidP="00A96AFB">
      <w:pPr>
        <w:pStyle w:val="BodyText"/>
        <w:numPr>
          <w:ilvl w:val="0"/>
          <w:numId w:val="35"/>
        </w:numPr>
        <w:ind w:left="1418" w:hanging="284"/>
        <w:rPr>
          <w:rStyle w:val="Hyperlink"/>
          <w:noProof/>
          <w:color w:val="auto"/>
          <w:u w:val="none"/>
          <w:lang w:val="en-CA" w:eastAsia="en-CA"/>
        </w:rPr>
      </w:pPr>
      <w:r w:rsidRPr="00A96AFB">
        <w:rPr>
          <w:rStyle w:val="Hyperlink"/>
          <w:noProof/>
          <w:color w:val="auto"/>
          <w:u w:val="none"/>
          <w:lang w:eastAsia="en-CA"/>
        </w:rPr>
        <w:t>Language proficiency  (valid language test results showing CLB 4+ in all four competencies for NOC B; not required at profile stage but may be requested for NOC 0, A)</w:t>
      </w:r>
      <w:r w:rsidR="009E186C">
        <w:rPr>
          <w:rStyle w:val="Hyperlink"/>
          <w:noProof/>
          <w:color w:val="auto"/>
          <w:u w:val="none"/>
          <w:lang w:eastAsia="en-CA"/>
        </w:rPr>
        <w:t>.</w:t>
      </w:r>
    </w:p>
    <w:p w:rsidR="004C6A5E" w:rsidRPr="00C470C5" w:rsidRDefault="004C6A5E" w:rsidP="00A96AFB">
      <w:pPr>
        <w:pStyle w:val="BodyText"/>
        <w:rPr>
          <w:noProof/>
          <w:lang w:val="en-CA" w:eastAsia="en-CA"/>
        </w:rPr>
      </w:pPr>
      <w:r>
        <w:rPr>
          <w:rStyle w:val="Hyperlink"/>
          <w:noProof/>
          <w:lang w:eastAsia="en-CA"/>
        </w:rPr>
        <w:t xml:space="preserve"> </w:t>
      </w:r>
    </w:p>
    <w:p w:rsidR="004C6A5E" w:rsidRDefault="00135038" w:rsidP="00C11EB2">
      <w:pPr>
        <w:pStyle w:val="BodyText"/>
        <w:rPr>
          <w:i/>
          <w:noProof/>
          <w:lang w:val="en-CA" w:eastAsia="en-CA"/>
        </w:rPr>
      </w:pPr>
      <w:r>
        <w:rPr>
          <w:i/>
          <w:noProof/>
          <w:lang w:val="en-CA" w:eastAsia="en-CA"/>
        </w:rPr>
        <w:t>b)</w:t>
      </w:r>
      <w:r>
        <w:rPr>
          <w:i/>
          <w:noProof/>
          <w:lang w:val="en-CA" w:eastAsia="en-CA"/>
        </w:rPr>
        <w:tab/>
      </w:r>
      <w:r w:rsidRPr="00A96AFB">
        <w:rPr>
          <w:i/>
          <w:noProof/>
          <w:u w:val="single"/>
          <w:lang w:val="en-CA" w:eastAsia="en-CA"/>
        </w:rPr>
        <w:t>Skills</w:t>
      </w:r>
      <w:r w:rsidR="00C470C5" w:rsidRPr="00A96AFB">
        <w:rPr>
          <w:i/>
          <w:noProof/>
          <w:u w:val="single"/>
          <w:lang w:val="en-CA" w:eastAsia="en-CA"/>
        </w:rPr>
        <w:t xml:space="preserve"> Immigration – </w:t>
      </w:r>
      <w:r w:rsidR="000C1927" w:rsidRPr="00A96AFB">
        <w:rPr>
          <w:i/>
          <w:noProof/>
          <w:u w:val="single"/>
          <w:lang w:val="en-CA" w:eastAsia="en-CA"/>
        </w:rPr>
        <w:t>Health Care Professional</w:t>
      </w:r>
    </w:p>
    <w:p w:rsidR="0029533E" w:rsidRPr="00EA2DAA" w:rsidRDefault="0029533E" w:rsidP="00A96AFB">
      <w:pPr>
        <w:pStyle w:val="BodyText"/>
        <w:numPr>
          <w:ilvl w:val="0"/>
          <w:numId w:val="38"/>
        </w:numPr>
        <w:ind w:left="1134" w:hanging="283"/>
        <w:rPr>
          <w:noProof/>
          <w:lang w:val="en-CA" w:eastAsia="en-CA"/>
        </w:rPr>
      </w:pPr>
      <w:r>
        <w:rPr>
          <w:noProof/>
          <w:lang w:eastAsia="en-CA"/>
        </w:rPr>
        <w:t>You must have</w:t>
      </w:r>
      <w:r w:rsidRPr="009F7F3C">
        <w:rPr>
          <w:noProof/>
          <w:lang w:eastAsia="en-CA"/>
        </w:rPr>
        <w:t xml:space="preserve"> a</w:t>
      </w:r>
      <w:r>
        <w:rPr>
          <w:noProof/>
          <w:lang w:eastAsia="en-CA"/>
        </w:rPr>
        <w:t>n indeterminate,</w:t>
      </w:r>
      <w:r w:rsidRPr="009F7F3C">
        <w:rPr>
          <w:noProof/>
          <w:lang w:eastAsia="en-CA"/>
        </w:rPr>
        <w:t xml:space="preserve"> full-time </w:t>
      </w:r>
      <w:r>
        <w:rPr>
          <w:noProof/>
          <w:lang w:eastAsia="en-CA"/>
        </w:rPr>
        <w:t>offer of employment</w:t>
      </w:r>
      <w:r w:rsidRPr="009F7F3C">
        <w:rPr>
          <w:noProof/>
          <w:lang w:eastAsia="en-CA"/>
        </w:rPr>
        <w:t xml:space="preserve"> from a</w:t>
      </w:r>
      <w:r>
        <w:rPr>
          <w:noProof/>
          <w:lang w:eastAsia="en-CA"/>
        </w:rPr>
        <w:t xml:space="preserve"> </w:t>
      </w:r>
      <w:hyperlink r:id="rId33" w:history="1">
        <w:r w:rsidRPr="00A96AFB">
          <w:rPr>
            <w:rStyle w:val="Hyperlink"/>
            <w:b/>
            <w:noProof/>
            <w:lang w:eastAsia="en-CA"/>
          </w:rPr>
          <w:t>public health authority</w:t>
        </w:r>
      </w:hyperlink>
      <w:r w:rsidRPr="00A96AFB">
        <w:rPr>
          <w:b/>
          <w:noProof/>
          <w:lang w:eastAsia="en-CA"/>
        </w:rPr>
        <w:t xml:space="preserve"> </w:t>
      </w:r>
      <w:r w:rsidRPr="00EA2DAA">
        <w:rPr>
          <w:noProof/>
          <w:lang w:eastAsia="en-CA"/>
        </w:rPr>
        <w:t>as a:</w:t>
      </w:r>
    </w:p>
    <w:p w:rsidR="0029533E" w:rsidRPr="00EA2DAA" w:rsidRDefault="0029533E" w:rsidP="00A96AFB">
      <w:pPr>
        <w:pStyle w:val="BodyText"/>
        <w:numPr>
          <w:ilvl w:val="2"/>
          <w:numId w:val="22"/>
        </w:numPr>
        <w:rPr>
          <w:noProof/>
          <w:lang w:val="en-CA" w:eastAsia="en-CA"/>
        </w:rPr>
      </w:pPr>
      <w:r w:rsidRPr="00EA2DAA">
        <w:rPr>
          <w:noProof/>
          <w:lang w:val="en-CA" w:eastAsia="en-CA"/>
        </w:rPr>
        <w:t>physician</w:t>
      </w:r>
    </w:p>
    <w:p w:rsidR="0029533E" w:rsidRPr="00EA2DAA" w:rsidRDefault="0029533E" w:rsidP="00A96AFB">
      <w:pPr>
        <w:pStyle w:val="BodyText"/>
        <w:numPr>
          <w:ilvl w:val="2"/>
          <w:numId w:val="22"/>
        </w:numPr>
        <w:rPr>
          <w:noProof/>
          <w:lang w:val="en-CA" w:eastAsia="en-CA"/>
        </w:rPr>
      </w:pPr>
      <w:r w:rsidRPr="00EA2DAA">
        <w:rPr>
          <w:noProof/>
          <w:lang w:val="en-CA" w:eastAsia="en-CA"/>
        </w:rPr>
        <w:t>specialist</w:t>
      </w:r>
    </w:p>
    <w:p w:rsidR="0029533E" w:rsidRPr="00EA2DAA" w:rsidRDefault="0029533E" w:rsidP="00A96AFB">
      <w:pPr>
        <w:pStyle w:val="BodyText"/>
        <w:numPr>
          <w:ilvl w:val="2"/>
          <w:numId w:val="22"/>
        </w:numPr>
        <w:rPr>
          <w:noProof/>
          <w:lang w:val="en-CA" w:eastAsia="en-CA"/>
        </w:rPr>
      </w:pPr>
      <w:r w:rsidRPr="00EA2DAA">
        <w:rPr>
          <w:noProof/>
          <w:lang w:val="en-CA" w:eastAsia="en-CA"/>
        </w:rPr>
        <w:t>registered nurse</w:t>
      </w:r>
    </w:p>
    <w:p w:rsidR="0029533E" w:rsidRPr="00EA2DAA" w:rsidRDefault="0029533E" w:rsidP="00A96AFB">
      <w:pPr>
        <w:pStyle w:val="BodyText"/>
        <w:numPr>
          <w:ilvl w:val="2"/>
          <w:numId w:val="22"/>
        </w:numPr>
        <w:rPr>
          <w:noProof/>
          <w:lang w:val="en-CA" w:eastAsia="en-CA"/>
        </w:rPr>
      </w:pPr>
      <w:r w:rsidRPr="00EA2DAA">
        <w:rPr>
          <w:noProof/>
          <w:lang w:val="en-CA" w:eastAsia="en-CA"/>
        </w:rPr>
        <w:t>nurse practitioner</w:t>
      </w:r>
    </w:p>
    <w:p w:rsidR="0029533E" w:rsidRPr="00EA2DAA" w:rsidRDefault="0029533E" w:rsidP="00A96AFB">
      <w:pPr>
        <w:pStyle w:val="BodyText"/>
        <w:numPr>
          <w:ilvl w:val="2"/>
          <w:numId w:val="22"/>
        </w:numPr>
        <w:rPr>
          <w:noProof/>
          <w:lang w:val="en-CA" w:eastAsia="en-CA"/>
        </w:rPr>
      </w:pPr>
      <w:r w:rsidRPr="00EA2DAA">
        <w:rPr>
          <w:noProof/>
          <w:lang w:val="en-CA" w:eastAsia="en-CA"/>
        </w:rPr>
        <w:t>an allied helath professional such as:</w:t>
      </w:r>
    </w:p>
    <w:p w:rsidR="0029533E" w:rsidRPr="00EA2DAA" w:rsidRDefault="0029533E" w:rsidP="00A96AFB">
      <w:pPr>
        <w:pStyle w:val="BodyText"/>
        <w:numPr>
          <w:ilvl w:val="3"/>
          <w:numId w:val="22"/>
        </w:numPr>
        <w:rPr>
          <w:noProof/>
          <w:lang w:val="en-CA" w:eastAsia="en-CA"/>
        </w:rPr>
      </w:pPr>
      <w:r w:rsidRPr="00EA2DAA">
        <w:rPr>
          <w:noProof/>
          <w:lang w:val="en-CA" w:eastAsia="en-CA"/>
        </w:rPr>
        <w:t>diagnostic medical sonographer</w:t>
      </w:r>
    </w:p>
    <w:p w:rsidR="0029533E" w:rsidRPr="00EA2DAA" w:rsidRDefault="0029533E" w:rsidP="00A96AFB">
      <w:pPr>
        <w:pStyle w:val="BodyText"/>
        <w:numPr>
          <w:ilvl w:val="3"/>
          <w:numId w:val="22"/>
        </w:numPr>
        <w:rPr>
          <w:noProof/>
          <w:lang w:val="en-CA" w:eastAsia="en-CA"/>
        </w:rPr>
      </w:pPr>
      <w:r w:rsidRPr="00EA2DAA">
        <w:rPr>
          <w:noProof/>
          <w:lang w:val="en-CA" w:eastAsia="en-CA"/>
        </w:rPr>
        <w:t>clinic pharmacist</w:t>
      </w:r>
    </w:p>
    <w:p w:rsidR="0029533E" w:rsidRPr="00EA2DAA" w:rsidRDefault="0029533E" w:rsidP="00A96AFB">
      <w:pPr>
        <w:pStyle w:val="BodyText"/>
        <w:numPr>
          <w:ilvl w:val="3"/>
          <w:numId w:val="22"/>
        </w:numPr>
        <w:rPr>
          <w:noProof/>
          <w:lang w:val="en-CA" w:eastAsia="en-CA"/>
        </w:rPr>
      </w:pPr>
      <w:r w:rsidRPr="00EA2DAA">
        <w:rPr>
          <w:noProof/>
          <w:lang w:val="en-CA" w:eastAsia="en-CA"/>
        </w:rPr>
        <w:t>medical laboratory technologist</w:t>
      </w:r>
    </w:p>
    <w:p w:rsidR="0029533E" w:rsidRPr="00EA2DAA" w:rsidRDefault="0029533E" w:rsidP="00A96AFB">
      <w:pPr>
        <w:pStyle w:val="BodyText"/>
        <w:numPr>
          <w:ilvl w:val="3"/>
          <w:numId w:val="22"/>
        </w:numPr>
        <w:rPr>
          <w:noProof/>
          <w:lang w:val="en-CA" w:eastAsia="en-CA"/>
        </w:rPr>
      </w:pPr>
      <w:r w:rsidRPr="00EA2DAA">
        <w:rPr>
          <w:noProof/>
          <w:lang w:val="en-CA" w:eastAsia="en-CA"/>
        </w:rPr>
        <w:t>medical radiation technologist</w:t>
      </w:r>
    </w:p>
    <w:p w:rsidR="0029533E" w:rsidRPr="00EA2DAA" w:rsidRDefault="0029533E" w:rsidP="00A96AFB">
      <w:pPr>
        <w:pStyle w:val="BodyText"/>
        <w:numPr>
          <w:ilvl w:val="3"/>
          <w:numId w:val="22"/>
        </w:numPr>
        <w:rPr>
          <w:noProof/>
          <w:lang w:val="en-CA" w:eastAsia="en-CA"/>
        </w:rPr>
      </w:pPr>
      <w:r w:rsidRPr="00EA2DAA">
        <w:rPr>
          <w:noProof/>
          <w:lang w:val="en-CA" w:eastAsia="en-CA"/>
        </w:rPr>
        <w:t>occupational therapist</w:t>
      </w:r>
    </w:p>
    <w:p w:rsidR="0029533E" w:rsidRPr="00EA2DAA" w:rsidRDefault="0029533E" w:rsidP="00A96AFB">
      <w:pPr>
        <w:pStyle w:val="BodyText"/>
        <w:numPr>
          <w:ilvl w:val="3"/>
          <w:numId w:val="22"/>
        </w:numPr>
        <w:rPr>
          <w:noProof/>
          <w:lang w:val="en-CA" w:eastAsia="en-CA"/>
        </w:rPr>
      </w:pPr>
      <w:r w:rsidRPr="00EA2DAA">
        <w:rPr>
          <w:noProof/>
          <w:lang w:val="en-CA" w:eastAsia="en-CA"/>
        </w:rPr>
        <w:t>physiotherapist</w:t>
      </w:r>
    </w:p>
    <w:p w:rsidR="0029533E" w:rsidRDefault="0029533E" w:rsidP="00A96AFB">
      <w:pPr>
        <w:pStyle w:val="BodyText"/>
        <w:numPr>
          <w:ilvl w:val="2"/>
          <w:numId w:val="22"/>
        </w:numPr>
        <w:rPr>
          <w:noProof/>
          <w:lang w:val="en-CA" w:eastAsia="en-CA"/>
        </w:rPr>
      </w:pPr>
      <w:r w:rsidRPr="00EA2DAA">
        <w:rPr>
          <w:noProof/>
          <w:lang w:val="en-CA" w:eastAsia="en-CA"/>
        </w:rPr>
        <w:t>midwife</w:t>
      </w:r>
    </w:p>
    <w:p w:rsidR="0029533E" w:rsidRDefault="0029533E" w:rsidP="00A96AFB">
      <w:pPr>
        <w:pStyle w:val="BodyText"/>
        <w:numPr>
          <w:ilvl w:val="3"/>
          <w:numId w:val="22"/>
        </w:numPr>
        <w:rPr>
          <w:noProof/>
          <w:lang w:val="en-CA" w:eastAsia="en-CA"/>
        </w:rPr>
      </w:pPr>
      <w:r>
        <w:rPr>
          <w:noProof/>
          <w:lang w:val="en-CA" w:eastAsia="en-CA"/>
        </w:rPr>
        <w:t>with letter of confirmation from established BC practice group confirming accetpance for greater than six months</w:t>
      </w:r>
    </w:p>
    <w:p w:rsidR="0029533E" w:rsidRDefault="0029533E" w:rsidP="00A96AFB">
      <w:pPr>
        <w:pStyle w:val="BodyText"/>
        <w:numPr>
          <w:ilvl w:val="3"/>
          <w:numId w:val="22"/>
        </w:numPr>
        <w:rPr>
          <w:noProof/>
          <w:lang w:val="en-CA" w:eastAsia="en-CA"/>
        </w:rPr>
      </w:pPr>
      <w:r>
        <w:rPr>
          <w:noProof/>
          <w:lang w:val="en-CA" w:eastAsia="en-CA"/>
        </w:rPr>
        <w:lastRenderedPageBreak/>
        <w:t>registration with College of Midwives of British Columbia</w:t>
      </w:r>
    </w:p>
    <w:p w:rsidR="0029533E" w:rsidRPr="00EA2DAA" w:rsidRDefault="0029533E" w:rsidP="00A96AFB">
      <w:pPr>
        <w:pStyle w:val="BodyText"/>
        <w:numPr>
          <w:ilvl w:val="0"/>
          <w:numId w:val="39"/>
        </w:numPr>
        <w:ind w:left="1134" w:hanging="283"/>
        <w:rPr>
          <w:noProof/>
          <w:lang w:val="en-CA" w:eastAsia="en-CA"/>
        </w:rPr>
      </w:pPr>
      <w:r>
        <w:rPr>
          <w:noProof/>
          <w:lang w:val="en-CA" w:eastAsia="en-CA"/>
        </w:rPr>
        <w:t>You must have minimum two years of directly related full-time (or full-time equivalent) work experience in the skilled occupation that has been offered to you, and if applicable meet the credentials and qualification of the position; and</w:t>
      </w:r>
    </w:p>
    <w:p w:rsidR="0029533E" w:rsidRDefault="0029533E" w:rsidP="00A96AFB">
      <w:pPr>
        <w:pStyle w:val="BodyText"/>
        <w:numPr>
          <w:ilvl w:val="0"/>
          <w:numId w:val="40"/>
        </w:numPr>
        <w:ind w:left="1134"/>
        <w:rPr>
          <w:noProof/>
          <w:lang w:val="en-CA" w:eastAsia="en-CA"/>
        </w:rPr>
      </w:pPr>
      <w:r>
        <w:rPr>
          <w:noProof/>
          <w:lang w:val="en-CA" w:eastAsia="en-CA"/>
        </w:rPr>
        <w:t>A written offer of employment on official company letterhead from your employer</w:t>
      </w:r>
      <w:r w:rsidR="009E186C">
        <w:rPr>
          <w:noProof/>
          <w:lang w:val="en-CA" w:eastAsia="en-CA"/>
        </w:rPr>
        <w:t>;</w:t>
      </w:r>
    </w:p>
    <w:p w:rsidR="0029533E" w:rsidRDefault="0029533E" w:rsidP="00A96AFB">
      <w:pPr>
        <w:pStyle w:val="BodyText"/>
        <w:numPr>
          <w:ilvl w:val="0"/>
          <w:numId w:val="40"/>
        </w:numPr>
        <w:ind w:left="1134"/>
        <w:rPr>
          <w:noProof/>
          <w:lang w:val="en-CA" w:eastAsia="en-CA"/>
        </w:rPr>
      </w:pPr>
      <w:r>
        <w:rPr>
          <w:noProof/>
          <w:lang w:val="en-CA" w:eastAsia="en-CA"/>
        </w:rPr>
        <w:t>Evidence that you meet minimum income requirements (a</w:t>
      </w:r>
      <w:r w:rsidR="009E186C">
        <w:rPr>
          <w:noProof/>
          <w:lang w:val="en-CA" w:eastAsia="en-CA"/>
        </w:rPr>
        <w:t>s per page 10/11 of the BC PNP g</w:t>
      </w:r>
      <w:r>
        <w:rPr>
          <w:noProof/>
          <w:lang w:val="en-CA" w:eastAsia="en-CA"/>
        </w:rPr>
        <w:t>uide</w:t>
      </w:r>
      <w:r w:rsidR="009E186C">
        <w:rPr>
          <w:noProof/>
          <w:lang w:val="en-CA" w:eastAsia="en-CA"/>
        </w:rPr>
        <w:t xml:space="preserve"> </w:t>
      </w:r>
      <w:hyperlink r:id="rId34" w:history="1">
        <w:r w:rsidR="009E186C" w:rsidRPr="001D4BF7">
          <w:rPr>
            <w:rStyle w:val="Hyperlink"/>
            <w:b/>
            <w:noProof/>
            <w:lang w:eastAsia="en-CA"/>
          </w:rPr>
          <w:t>here</w:t>
        </w:r>
      </w:hyperlink>
      <w:r>
        <w:rPr>
          <w:noProof/>
          <w:lang w:val="en-CA" w:eastAsia="en-CA"/>
        </w:rPr>
        <w:t>)</w:t>
      </w:r>
      <w:r w:rsidR="009E186C">
        <w:rPr>
          <w:noProof/>
          <w:lang w:val="en-CA" w:eastAsia="en-CA"/>
        </w:rPr>
        <w:t>;</w:t>
      </w:r>
    </w:p>
    <w:p w:rsidR="0029533E" w:rsidRPr="003C2348" w:rsidRDefault="0029533E" w:rsidP="00A96AFB">
      <w:pPr>
        <w:pStyle w:val="BodyText"/>
        <w:numPr>
          <w:ilvl w:val="0"/>
          <w:numId w:val="40"/>
        </w:numPr>
        <w:ind w:left="1134"/>
        <w:rPr>
          <w:rStyle w:val="Hyperlink"/>
          <w:noProof/>
          <w:color w:val="auto"/>
          <w:u w:val="none"/>
          <w:lang w:val="en-CA" w:eastAsia="en-CA"/>
        </w:rPr>
      </w:pPr>
      <w:r w:rsidRPr="00A96AFB">
        <w:rPr>
          <w:rStyle w:val="Hyperlink"/>
          <w:noProof/>
          <w:color w:val="auto"/>
          <w:u w:val="none"/>
          <w:lang w:eastAsia="en-CA"/>
        </w:rPr>
        <w:t>Language proficiency  (valid language test results showing CLB 4+ in all four competencies for NOC B; not required at profile stage but may be requested for NOC 0, A)</w:t>
      </w:r>
    </w:p>
    <w:p w:rsidR="00E40932" w:rsidRDefault="00E40932" w:rsidP="00A96AFB">
      <w:pPr>
        <w:pStyle w:val="BodyText"/>
        <w:rPr>
          <w:i/>
          <w:noProof/>
          <w:lang w:val="en-CA" w:eastAsia="en-CA"/>
        </w:rPr>
      </w:pPr>
    </w:p>
    <w:p w:rsidR="0029533E" w:rsidRDefault="00E40932" w:rsidP="00C11EB2">
      <w:pPr>
        <w:pStyle w:val="BodyText"/>
        <w:rPr>
          <w:i/>
          <w:noProof/>
          <w:lang w:val="en-CA" w:eastAsia="en-CA"/>
        </w:rPr>
      </w:pPr>
      <w:r>
        <w:rPr>
          <w:i/>
          <w:noProof/>
          <w:lang w:val="en-CA" w:eastAsia="en-CA"/>
        </w:rPr>
        <w:t>c</w:t>
      </w:r>
      <w:r w:rsidR="00135038">
        <w:rPr>
          <w:i/>
          <w:noProof/>
          <w:lang w:val="en-CA" w:eastAsia="en-CA"/>
        </w:rPr>
        <w:t>)</w:t>
      </w:r>
      <w:r w:rsidR="00135038">
        <w:rPr>
          <w:i/>
          <w:noProof/>
          <w:lang w:val="en-CA" w:eastAsia="en-CA"/>
        </w:rPr>
        <w:tab/>
      </w:r>
      <w:r w:rsidR="00135038" w:rsidRPr="00A96AFB">
        <w:rPr>
          <w:i/>
          <w:noProof/>
          <w:u w:val="single"/>
          <w:lang w:val="en-CA" w:eastAsia="en-CA"/>
        </w:rPr>
        <w:t>Skills</w:t>
      </w:r>
      <w:r w:rsidRPr="00A96AFB">
        <w:rPr>
          <w:i/>
          <w:noProof/>
          <w:u w:val="single"/>
          <w:lang w:val="en-CA" w:eastAsia="en-CA"/>
        </w:rPr>
        <w:t xml:space="preserve"> Immigration – International Graduate</w:t>
      </w:r>
    </w:p>
    <w:p w:rsidR="00135038" w:rsidRDefault="00135038" w:rsidP="00A96AFB">
      <w:pPr>
        <w:pStyle w:val="BodyText"/>
        <w:numPr>
          <w:ilvl w:val="0"/>
          <w:numId w:val="41"/>
        </w:numPr>
        <w:ind w:left="1134" w:hanging="283"/>
        <w:rPr>
          <w:noProof/>
          <w:lang w:val="en-CA" w:eastAsia="en-CA"/>
        </w:rPr>
      </w:pPr>
      <w:r>
        <w:rPr>
          <w:noProof/>
          <w:lang w:val="en-CA" w:eastAsia="en-CA"/>
        </w:rPr>
        <w:t xml:space="preserve">A degree, diploma or certificate from an </w:t>
      </w:r>
      <w:hyperlink r:id="rId35" w:history="1">
        <w:r w:rsidRPr="00A96AFB">
          <w:rPr>
            <w:rStyle w:val="Hyperlink"/>
            <w:b/>
            <w:noProof/>
            <w:lang w:val="en-CA" w:eastAsia="en-CA"/>
          </w:rPr>
          <w:t>eligible post-secondary institution</w:t>
        </w:r>
      </w:hyperlink>
      <w:r w:rsidRPr="00A96AFB">
        <w:rPr>
          <w:b/>
          <w:noProof/>
          <w:lang w:val="en-CA" w:eastAsia="en-CA"/>
        </w:rPr>
        <w:t xml:space="preserve"> </w:t>
      </w:r>
      <w:r>
        <w:rPr>
          <w:noProof/>
          <w:lang w:val="en-CA" w:eastAsia="en-CA"/>
        </w:rPr>
        <w:t>in Canada (includes UVic) submitted to the BC PNP within two years of the date shown on official transcript indicating you have completed all requiremen</w:t>
      </w:r>
      <w:r w:rsidR="009E186C">
        <w:rPr>
          <w:noProof/>
          <w:lang w:val="en-CA" w:eastAsia="en-CA"/>
        </w:rPr>
        <w:t>ts of degree or diploma program</w:t>
      </w:r>
      <w:r w:rsidR="007B0FC0">
        <w:rPr>
          <w:noProof/>
          <w:lang w:val="en-CA" w:eastAsia="en-CA"/>
        </w:rPr>
        <w:t>;</w:t>
      </w:r>
    </w:p>
    <w:p w:rsidR="00135038" w:rsidRPr="00A96AFB" w:rsidRDefault="00135038" w:rsidP="00A96AFB">
      <w:pPr>
        <w:pStyle w:val="BodyText"/>
        <w:numPr>
          <w:ilvl w:val="0"/>
          <w:numId w:val="41"/>
        </w:numPr>
        <w:ind w:left="1134" w:hanging="283"/>
        <w:rPr>
          <w:rStyle w:val="Hyperlink"/>
          <w:b/>
          <w:noProof/>
          <w:color w:val="auto"/>
          <w:u w:val="none"/>
          <w:lang w:val="en-CA" w:eastAsia="en-CA"/>
        </w:rPr>
      </w:pPr>
      <w:r>
        <w:rPr>
          <w:noProof/>
          <w:lang w:eastAsia="en-CA"/>
        </w:rPr>
        <w:t>You must have</w:t>
      </w:r>
      <w:r w:rsidRPr="009F7F3C">
        <w:rPr>
          <w:noProof/>
          <w:lang w:eastAsia="en-CA"/>
        </w:rPr>
        <w:t xml:space="preserve"> a</w:t>
      </w:r>
      <w:r>
        <w:rPr>
          <w:noProof/>
          <w:lang w:eastAsia="en-CA"/>
        </w:rPr>
        <w:t>n indeterminate,</w:t>
      </w:r>
      <w:r w:rsidRPr="009F7F3C">
        <w:rPr>
          <w:noProof/>
          <w:lang w:eastAsia="en-CA"/>
        </w:rPr>
        <w:t xml:space="preserve"> full-time </w:t>
      </w:r>
      <w:r>
        <w:rPr>
          <w:noProof/>
          <w:lang w:eastAsia="en-CA"/>
        </w:rPr>
        <w:t>offer of employment</w:t>
      </w:r>
      <w:r w:rsidRPr="009F7F3C">
        <w:rPr>
          <w:noProof/>
          <w:lang w:eastAsia="en-CA"/>
        </w:rPr>
        <w:t xml:space="preserve"> from an eligible B.C. employer in an occupation that falls within National Occupation Code (“NOC”) 0, A, B of the </w:t>
      </w:r>
      <w:hyperlink r:id="rId36" w:history="1">
        <w:r w:rsidRPr="00A96AFB">
          <w:rPr>
            <w:rStyle w:val="Hyperlink"/>
            <w:noProof/>
            <w:color w:val="auto"/>
            <w:u w:val="none"/>
            <w:lang w:eastAsia="en-CA"/>
          </w:rPr>
          <w:t>2011 NOC system</w:t>
        </w:r>
      </w:hyperlink>
      <w:r w:rsidRPr="00A96AFB">
        <w:rPr>
          <w:rStyle w:val="Hyperlink"/>
          <w:noProof/>
          <w:color w:val="auto"/>
          <w:u w:val="none"/>
          <w:lang w:eastAsia="en-CA"/>
        </w:rPr>
        <w:t xml:space="preserve"> at a wage that meets industry standards</w:t>
      </w:r>
      <w:r w:rsidR="007B0FC0">
        <w:rPr>
          <w:rStyle w:val="Hyperlink"/>
          <w:noProof/>
          <w:color w:val="auto"/>
          <w:u w:val="none"/>
          <w:lang w:eastAsia="en-CA"/>
        </w:rPr>
        <w:t>;</w:t>
      </w:r>
    </w:p>
    <w:p w:rsidR="00135038" w:rsidRPr="00A96AFB" w:rsidRDefault="00135038" w:rsidP="00A96AFB">
      <w:pPr>
        <w:pStyle w:val="BodyText"/>
        <w:numPr>
          <w:ilvl w:val="0"/>
          <w:numId w:val="41"/>
        </w:numPr>
        <w:ind w:left="1134" w:hanging="283"/>
        <w:rPr>
          <w:rStyle w:val="Hyperlink"/>
          <w:noProof/>
          <w:color w:val="auto"/>
          <w:u w:val="none"/>
          <w:lang w:val="en-CA" w:eastAsia="en-CA"/>
        </w:rPr>
      </w:pPr>
      <w:r w:rsidRPr="00A96AFB">
        <w:rPr>
          <w:rStyle w:val="Hyperlink"/>
          <w:noProof/>
          <w:color w:val="auto"/>
          <w:u w:val="none"/>
          <w:lang w:eastAsia="en-CA"/>
        </w:rPr>
        <w:t>Evidence that you meet minimum income requirements (available on page 32/33 of the BC PNP guide available</w:t>
      </w:r>
      <w:r w:rsidRPr="00A96AFB">
        <w:rPr>
          <w:rStyle w:val="Hyperlink"/>
          <w:noProof/>
          <w:color w:val="auto"/>
          <w:lang w:eastAsia="en-CA"/>
        </w:rPr>
        <w:t xml:space="preserve"> </w:t>
      </w:r>
      <w:hyperlink r:id="rId37" w:history="1">
        <w:r w:rsidRPr="00A96AFB">
          <w:rPr>
            <w:rStyle w:val="Hyperlink"/>
            <w:b/>
            <w:noProof/>
            <w:lang w:eastAsia="en-CA"/>
          </w:rPr>
          <w:t>here</w:t>
        </w:r>
      </w:hyperlink>
      <w:r w:rsidRPr="00A96AFB">
        <w:rPr>
          <w:rStyle w:val="Hyperlink"/>
          <w:noProof/>
          <w:color w:val="auto"/>
          <w:u w:val="none"/>
          <w:lang w:eastAsia="en-CA"/>
        </w:rPr>
        <w:t>)</w:t>
      </w:r>
      <w:r w:rsidR="007B0FC0">
        <w:rPr>
          <w:rStyle w:val="Hyperlink"/>
          <w:noProof/>
          <w:color w:val="auto"/>
          <w:u w:val="none"/>
          <w:lang w:eastAsia="en-CA"/>
        </w:rPr>
        <w:t>; and</w:t>
      </w:r>
    </w:p>
    <w:p w:rsidR="00135038" w:rsidRPr="009E186C" w:rsidRDefault="00135038" w:rsidP="00A96AFB">
      <w:pPr>
        <w:pStyle w:val="BodyText"/>
        <w:numPr>
          <w:ilvl w:val="0"/>
          <w:numId w:val="41"/>
        </w:numPr>
        <w:ind w:left="1134" w:hanging="283"/>
        <w:rPr>
          <w:rStyle w:val="Hyperlink"/>
          <w:noProof/>
          <w:color w:val="auto"/>
          <w:u w:val="none"/>
          <w:lang w:val="en-CA" w:eastAsia="en-CA"/>
        </w:rPr>
      </w:pPr>
      <w:r w:rsidRPr="00A96AFB">
        <w:rPr>
          <w:rStyle w:val="Hyperlink"/>
          <w:noProof/>
          <w:color w:val="auto"/>
          <w:u w:val="none"/>
          <w:lang w:eastAsia="en-CA"/>
        </w:rPr>
        <w:t>Language proficiency  (valid language test results showing CLB 4+ in all four competencies for NOC B; not required at profile stage but may be requested for NOC 0, A)</w:t>
      </w:r>
      <w:r w:rsidR="007B0FC0">
        <w:rPr>
          <w:rStyle w:val="Hyperlink"/>
          <w:noProof/>
          <w:color w:val="auto"/>
          <w:u w:val="none"/>
          <w:lang w:eastAsia="en-CA"/>
        </w:rPr>
        <w:t>.</w:t>
      </w:r>
    </w:p>
    <w:p w:rsidR="00E40932" w:rsidRDefault="00E40932" w:rsidP="00C11EB2">
      <w:pPr>
        <w:pStyle w:val="BodyText"/>
        <w:rPr>
          <w:i/>
          <w:noProof/>
          <w:lang w:val="en-CA" w:eastAsia="en-CA"/>
        </w:rPr>
      </w:pPr>
    </w:p>
    <w:p w:rsidR="00E40932" w:rsidRDefault="00E40932" w:rsidP="00C11EB2">
      <w:pPr>
        <w:pStyle w:val="BodyText"/>
        <w:rPr>
          <w:i/>
          <w:noProof/>
          <w:lang w:val="en-CA" w:eastAsia="en-CA"/>
        </w:rPr>
      </w:pPr>
      <w:r>
        <w:rPr>
          <w:i/>
          <w:noProof/>
          <w:lang w:val="en-CA" w:eastAsia="en-CA"/>
        </w:rPr>
        <w:t>d)</w:t>
      </w:r>
      <w:r w:rsidR="00135038">
        <w:rPr>
          <w:i/>
          <w:noProof/>
          <w:lang w:val="en-CA" w:eastAsia="en-CA"/>
        </w:rPr>
        <w:tab/>
      </w:r>
      <w:r w:rsidR="00135038" w:rsidRPr="00A96AFB">
        <w:rPr>
          <w:i/>
          <w:noProof/>
          <w:u w:val="single"/>
          <w:lang w:val="en-CA" w:eastAsia="en-CA"/>
        </w:rPr>
        <w:t>Skills</w:t>
      </w:r>
      <w:r w:rsidRPr="00A96AFB">
        <w:rPr>
          <w:i/>
          <w:noProof/>
          <w:u w:val="single"/>
          <w:lang w:val="en-CA" w:eastAsia="en-CA"/>
        </w:rPr>
        <w:t xml:space="preserve"> Immigration – International Post-Graduate</w:t>
      </w:r>
    </w:p>
    <w:p w:rsidR="00E40932" w:rsidRPr="00A96AFB" w:rsidRDefault="00E40932" w:rsidP="00A96AFB">
      <w:pPr>
        <w:pStyle w:val="BodyText"/>
        <w:numPr>
          <w:ilvl w:val="0"/>
          <w:numId w:val="42"/>
        </w:numPr>
        <w:ind w:left="1134" w:hanging="283"/>
        <w:rPr>
          <w:rStyle w:val="Hyperlink"/>
          <w:noProof/>
          <w:color w:val="auto"/>
          <w:u w:val="none"/>
          <w:lang w:eastAsia="en-CA"/>
        </w:rPr>
      </w:pPr>
      <w:r w:rsidRPr="00A96AFB">
        <w:rPr>
          <w:rStyle w:val="Hyperlink"/>
          <w:noProof/>
          <w:color w:val="auto"/>
          <w:u w:val="none"/>
          <w:lang w:eastAsia="en-CA"/>
        </w:rPr>
        <w:t>A master’s or doctoral degree received within the past two years from an eligible program at a post-secondary institution in B.C. AND your graduate (master’s or doctore degree</w:t>
      </w:r>
      <w:r w:rsidR="00144821">
        <w:rPr>
          <w:rStyle w:val="Hyperlink"/>
          <w:noProof/>
          <w:color w:val="auto"/>
          <w:u w:val="none"/>
          <w:lang w:eastAsia="en-CA"/>
        </w:rPr>
        <w:t>)</w:t>
      </w:r>
      <w:r w:rsidRPr="00A96AFB">
        <w:rPr>
          <w:rStyle w:val="Hyperlink"/>
          <w:noProof/>
          <w:color w:val="auto"/>
          <w:u w:val="none"/>
          <w:lang w:eastAsia="en-CA"/>
        </w:rPr>
        <w:t xml:space="preserve"> must be </w:t>
      </w:r>
      <w:r w:rsidR="007B0FC0">
        <w:rPr>
          <w:rStyle w:val="Hyperlink"/>
          <w:noProof/>
          <w:color w:val="auto"/>
          <w:u w:val="none"/>
          <w:lang w:eastAsia="en-CA"/>
        </w:rPr>
        <w:t>i</w:t>
      </w:r>
      <w:r w:rsidRPr="00A96AFB">
        <w:rPr>
          <w:rStyle w:val="Hyperlink"/>
          <w:noProof/>
          <w:color w:val="auto"/>
          <w:u w:val="none"/>
          <w:lang w:eastAsia="en-CA"/>
        </w:rPr>
        <w:t>n one of the following programs of study in the natural, applied or natural sciences:</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agriculture</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biological and biomedical sciences</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computer and information sciences and support services</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engineering</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lastRenderedPageBreak/>
        <w:t>engineering technology</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health professions and related clinical sciences</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mathematics and statistics</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natural resources conservation and research</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physical sciences</w:t>
      </w:r>
    </w:p>
    <w:p w:rsidR="00E40932" w:rsidRPr="00A96AFB" w:rsidRDefault="00E40932" w:rsidP="00A96AFB">
      <w:pPr>
        <w:pStyle w:val="BodyText"/>
        <w:numPr>
          <w:ilvl w:val="0"/>
          <w:numId w:val="43"/>
        </w:numPr>
        <w:ind w:left="1134" w:hanging="283"/>
        <w:rPr>
          <w:rStyle w:val="Hyperlink"/>
          <w:noProof/>
          <w:color w:val="auto"/>
          <w:u w:val="none"/>
          <w:lang w:eastAsia="en-CA"/>
        </w:rPr>
      </w:pPr>
      <w:r w:rsidRPr="00A96AFB">
        <w:rPr>
          <w:rStyle w:val="Hyperlink"/>
          <w:noProof/>
          <w:color w:val="auto"/>
          <w:u w:val="none"/>
          <w:lang w:eastAsia="en-CA"/>
        </w:rPr>
        <w:t>evidence that you intend to reside in B.C. that may include:</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the length of any previous and/or current period of residence in B.C.</w:t>
      </w:r>
    </w:p>
    <w:p w:rsidR="00E40932" w:rsidRPr="00A96AFB" w:rsidRDefault="00E40932" w:rsidP="00A96AFB">
      <w:pPr>
        <w:pStyle w:val="BodyText"/>
        <w:numPr>
          <w:ilvl w:val="2"/>
          <w:numId w:val="22"/>
        </w:numPr>
        <w:rPr>
          <w:rStyle w:val="Hyperlink"/>
          <w:noProof/>
          <w:color w:val="auto"/>
          <w:u w:val="none"/>
          <w:lang w:eastAsia="en-CA"/>
        </w:rPr>
      </w:pPr>
      <w:r w:rsidRPr="00A96AFB">
        <w:rPr>
          <w:rStyle w:val="Hyperlink"/>
          <w:noProof/>
          <w:color w:val="auto"/>
          <w:u w:val="none"/>
          <w:lang w:eastAsia="en-CA"/>
        </w:rPr>
        <w:t>your connections to B.C.; through work, study or family</w:t>
      </w:r>
    </w:p>
    <w:p w:rsidR="00E40932" w:rsidRDefault="00E40932" w:rsidP="00C11EB2">
      <w:pPr>
        <w:pStyle w:val="BodyText"/>
        <w:rPr>
          <w:i/>
          <w:noProof/>
          <w:lang w:eastAsia="en-CA"/>
        </w:rPr>
      </w:pPr>
    </w:p>
    <w:p w:rsidR="00135038" w:rsidRPr="00A96AFB" w:rsidRDefault="00135038" w:rsidP="00C11EB2">
      <w:pPr>
        <w:pStyle w:val="BodyText"/>
        <w:rPr>
          <w:i/>
          <w:noProof/>
          <w:lang w:eastAsia="en-CA"/>
        </w:rPr>
      </w:pPr>
      <w:r>
        <w:rPr>
          <w:i/>
          <w:noProof/>
          <w:lang w:eastAsia="en-CA"/>
        </w:rPr>
        <w:t>e)</w:t>
      </w:r>
      <w:r>
        <w:rPr>
          <w:i/>
          <w:noProof/>
          <w:lang w:eastAsia="en-CA"/>
        </w:rPr>
        <w:tab/>
      </w:r>
      <w:r w:rsidRPr="00A96AFB">
        <w:rPr>
          <w:i/>
          <w:noProof/>
          <w:u w:val="single"/>
          <w:lang w:eastAsia="en-CA"/>
        </w:rPr>
        <w:t>Skills Immigration – Entry Level and Semi-Skilled</w:t>
      </w:r>
    </w:p>
    <w:p w:rsidR="00B045DD" w:rsidRPr="00B045DD" w:rsidRDefault="00B045DD" w:rsidP="00A96AFB">
      <w:pPr>
        <w:pStyle w:val="BodyText"/>
        <w:numPr>
          <w:ilvl w:val="0"/>
          <w:numId w:val="44"/>
        </w:numPr>
        <w:ind w:left="1134" w:hanging="283"/>
        <w:rPr>
          <w:rFonts w:ascii="Times New Roman" w:hAnsi="Times New Roman"/>
          <w:sz w:val="24"/>
          <w:lang w:val="en-CA"/>
        </w:rPr>
      </w:pPr>
      <w:r w:rsidRPr="00A96AFB">
        <w:rPr>
          <w:rStyle w:val="Hyperlink"/>
          <w:noProof/>
          <w:color w:val="auto"/>
          <w:u w:val="none"/>
          <w:lang w:eastAsia="en-CA"/>
        </w:rPr>
        <w:t xml:space="preserve">B.C. work experience in an eligible occupation </w:t>
      </w:r>
    </w:p>
    <w:p w:rsidR="00B045DD" w:rsidRPr="00B045DD" w:rsidRDefault="00B045DD" w:rsidP="00A96AFB">
      <w:pPr>
        <w:pStyle w:val="BodyText"/>
        <w:numPr>
          <w:ilvl w:val="2"/>
          <w:numId w:val="44"/>
        </w:numPr>
        <w:rPr>
          <w:rFonts w:ascii="Times New Roman" w:hAnsi="Times New Roman"/>
          <w:sz w:val="24"/>
          <w:lang w:val="en-CA"/>
        </w:rPr>
      </w:pPr>
      <w:r w:rsidRPr="00A96AFB">
        <w:rPr>
          <w:rStyle w:val="Hyperlink"/>
          <w:noProof/>
          <w:color w:val="auto"/>
          <w:u w:val="none"/>
          <w:lang w:eastAsia="en-CA"/>
        </w:rPr>
        <w:t>full-time (at least 30 hours/week) in an eligible occupation for at least nine consecutive months immediately prior to applying to the BC PNP</w:t>
      </w:r>
    </w:p>
    <w:p w:rsidR="00B045DD" w:rsidRPr="00A96AFB" w:rsidRDefault="00B045DD" w:rsidP="00A96AFB">
      <w:pPr>
        <w:pStyle w:val="BodyText"/>
        <w:numPr>
          <w:ilvl w:val="2"/>
          <w:numId w:val="44"/>
        </w:numPr>
        <w:rPr>
          <w:rFonts w:ascii="Times New Roman" w:hAnsi="Times New Roman"/>
          <w:sz w:val="24"/>
          <w:lang w:val="en-CA"/>
        </w:rPr>
      </w:pPr>
      <w:r w:rsidRPr="00A96AFB">
        <w:rPr>
          <w:rStyle w:val="Hyperlink"/>
          <w:noProof/>
          <w:color w:val="auto"/>
          <w:u w:val="none"/>
          <w:lang w:eastAsia="en-CA"/>
        </w:rPr>
        <w:t xml:space="preserve">Eligible occupations are divided into three categories – tourism and hospitality, long-haul trucking, and food processing. Please refer to the table on page 26/27 the BC PNP Guide </w:t>
      </w:r>
      <w:hyperlink r:id="rId38" w:history="1">
        <w:r w:rsidR="00144821" w:rsidRPr="001D4BF7">
          <w:rPr>
            <w:rStyle w:val="Hyperlink"/>
            <w:rFonts w:eastAsia="Times New Roman"/>
            <w:b/>
            <w:noProof/>
            <w:lang w:eastAsia="en-CA"/>
          </w:rPr>
          <w:t>here</w:t>
        </w:r>
      </w:hyperlink>
      <w:r w:rsidRPr="00A96AFB">
        <w:rPr>
          <w:rStyle w:val="Hyperlink"/>
          <w:b/>
          <w:noProof/>
          <w:color w:val="auto"/>
          <w:lang w:eastAsia="en-CA"/>
        </w:rPr>
        <w:t xml:space="preserve"> </w:t>
      </w:r>
      <w:r w:rsidRPr="00A96AFB">
        <w:rPr>
          <w:rStyle w:val="Hyperlink"/>
          <w:noProof/>
          <w:color w:val="auto"/>
          <w:u w:val="none"/>
          <w:lang w:eastAsia="en-CA"/>
        </w:rPr>
        <w:t>for a complete list.</w:t>
      </w:r>
    </w:p>
    <w:p w:rsidR="00B045DD" w:rsidRPr="00B045DD" w:rsidRDefault="00B045DD" w:rsidP="00A96AFB">
      <w:pPr>
        <w:pStyle w:val="BodyText"/>
        <w:numPr>
          <w:ilvl w:val="2"/>
          <w:numId w:val="44"/>
        </w:numPr>
        <w:rPr>
          <w:rFonts w:ascii="Times New Roman" w:hAnsi="Times New Roman"/>
          <w:sz w:val="24"/>
          <w:lang w:val="en-CA"/>
        </w:rPr>
      </w:pPr>
      <w:r w:rsidRPr="00A96AFB">
        <w:rPr>
          <w:rStyle w:val="Hyperlink"/>
          <w:rFonts w:eastAsia="Courier New"/>
          <w:color w:val="auto"/>
          <w:sz w:val="14"/>
          <w:szCs w:val="14"/>
          <w:u w:val="none"/>
        </w:rPr>
        <w:t xml:space="preserve"> </w:t>
      </w:r>
      <w:r w:rsidRPr="00A96AFB">
        <w:rPr>
          <w:rStyle w:val="Hyperlink"/>
          <w:color w:val="auto"/>
          <w:u w:val="none"/>
        </w:rPr>
        <w:t>Employment as part of a study (co-op) or obtained using an Off-Campus Work Permit does not qualify</w:t>
      </w:r>
    </w:p>
    <w:p w:rsidR="00B045DD" w:rsidRPr="00A96AFB" w:rsidRDefault="00B045DD" w:rsidP="00A96AFB">
      <w:pPr>
        <w:pStyle w:val="BodyText"/>
        <w:numPr>
          <w:ilvl w:val="2"/>
          <w:numId w:val="44"/>
        </w:numPr>
        <w:rPr>
          <w:rFonts w:ascii="Times New Roman" w:hAnsi="Times New Roman"/>
          <w:sz w:val="24"/>
          <w:lang w:val="en-CA"/>
        </w:rPr>
      </w:pPr>
      <w:r w:rsidRPr="00A96AFB">
        <w:rPr>
          <w:rStyle w:val="Hyperlink"/>
          <w:color w:val="auto"/>
          <w:u w:val="none"/>
        </w:rPr>
        <w:t>Long-haul truck drivers must have at least two years of employment experience as a truck driver (either obtained inside or outside Canada) in the past three years prior to registering with BC PNP.</w:t>
      </w:r>
    </w:p>
    <w:p w:rsidR="00B045DD" w:rsidRDefault="00B045DD" w:rsidP="00A96AFB">
      <w:pPr>
        <w:pStyle w:val="BodyText"/>
        <w:numPr>
          <w:ilvl w:val="0"/>
          <w:numId w:val="45"/>
        </w:numPr>
        <w:ind w:left="1134" w:hanging="283"/>
      </w:pPr>
      <w:r w:rsidRPr="00B045DD">
        <w:rPr>
          <w:noProof/>
          <w:lang w:eastAsia="en-CA"/>
        </w:rPr>
        <w:t>You must have an indeterminate, full-time offer of employment from an eligible B.C. employer in one of of the eligible occupations</w:t>
      </w:r>
    </w:p>
    <w:p w:rsidR="00B045DD" w:rsidRDefault="00B045DD" w:rsidP="00A96AFB">
      <w:pPr>
        <w:pStyle w:val="BodyText"/>
        <w:numPr>
          <w:ilvl w:val="0"/>
          <w:numId w:val="45"/>
        </w:numPr>
        <w:ind w:left="1134" w:hanging="283"/>
      </w:pPr>
      <w:r w:rsidRPr="00A96AFB">
        <w:rPr>
          <w:rStyle w:val="Hyperlink"/>
          <w:noProof/>
          <w:color w:val="auto"/>
          <w:u w:val="none"/>
          <w:lang w:eastAsia="en-CA"/>
        </w:rPr>
        <w:t>Evidence that you meet</w:t>
      </w:r>
      <w:r w:rsidRPr="00B045DD">
        <w:rPr>
          <w:rStyle w:val="Hyperlink"/>
          <w:noProof/>
          <w:color w:val="auto"/>
          <w:u w:val="none"/>
          <w:lang w:eastAsia="en-CA"/>
        </w:rPr>
        <w:t xml:space="preserve"> </w:t>
      </w:r>
      <w:r w:rsidRPr="00A96AFB">
        <w:rPr>
          <w:rStyle w:val="Hyperlink"/>
          <w:rFonts w:eastAsia="Times New Roman"/>
          <w:noProof/>
          <w:color w:val="auto"/>
          <w:u w:val="none"/>
          <w:lang w:eastAsia="en-CA"/>
        </w:rPr>
        <w:t xml:space="preserve">minimum income requirements (available on page 10/11 of the BC PNP guide available </w:t>
      </w:r>
      <w:hyperlink r:id="rId39" w:history="1">
        <w:r w:rsidRPr="00B045DD">
          <w:rPr>
            <w:rStyle w:val="Hyperlink"/>
            <w:rFonts w:eastAsia="Times New Roman"/>
            <w:b/>
            <w:noProof/>
            <w:lang w:eastAsia="en-CA"/>
          </w:rPr>
          <w:t>here</w:t>
        </w:r>
      </w:hyperlink>
      <w:r w:rsidRPr="00B045DD">
        <w:rPr>
          <w:rStyle w:val="Hyperlink"/>
          <w:rFonts w:eastAsia="Times New Roman"/>
          <w:b/>
          <w:noProof/>
          <w:lang w:eastAsia="en-CA"/>
        </w:rPr>
        <w:t>).</w:t>
      </w:r>
    </w:p>
    <w:p w:rsidR="00B045DD" w:rsidRDefault="00B045DD" w:rsidP="00A96AFB">
      <w:pPr>
        <w:pStyle w:val="BodyText"/>
        <w:numPr>
          <w:ilvl w:val="0"/>
          <w:numId w:val="45"/>
        </w:numPr>
        <w:ind w:left="1134" w:hanging="283"/>
      </w:pPr>
      <w:r w:rsidRPr="00A96AFB">
        <w:rPr>
          <w:rStyle w:val="Hyperlink"/>
          <w:noProof/>
          <w:color w:val="auto"/>
          <w:u w:val="none"/>
          <w:lang w:eastAsia="en-CA"/>
        </w:rPr>
        <w:t>For Entry Level and Semi Skilled-specifically, you must demonstrate a history of meeting the minimun income requirements for a full nine month period prior to registration and/or application.</w:t>
      </w:r>
    </w:p>
    <w:p w:rsidR="00B045DD" w:rsidRDefault="00B045DD" w:rsidP="00A96AFB">
      <w:pPr>
        <w:pStyle w:val="BodyText"/>
        <w:numPr>
          <w:ilvl w:val="0"/>
          <w:numId w:val="45"/>
        </w:numPr>
        <w:ind w:left="1134" w:hanging="283"/>
      </w:pPr>
      <w:r w:rsidRPr="00A96AFB">
        <w:rPr>
          <w:rStyle w:val="Hyperlink"/>
          <w:color w:val="auto"/>
          <w:u w:val="none"/>
        </w:rPr>
        <w:t>Completion of secondary education and any licensing or certification requirements of the job</w:t>
      </w:r>
    </w:p>
    <w:p w:rsidR="00B045DD" w:rsidRPr="00B045DD" w:rsidRDefault="00B045DD" w:rsidP="00A96AFB">
      <w:pPr>
        <w:pStyle w:val="BodyText"/>
        <w:numPr>
          <w:ilvl w:val="0"/>
          <w:numId w:val="45"/>
        </w:numPr>
        <w:ind w:left="1134" w:hanging="283"/>
      </w:pPr>
      <w:r w:rsidRPr="00A96AFB">
        <w:rPr>
          <w:rStyle w:val="Hyperlink"/>
          <w:noProof/>
          <w:color w:val="auto"/>
          <w:u w:val="none"/>
          <w:lang w:eastAsia="en-CA"/>
        </w:rPr>
        <w:t>Language proficiency  (valid language test results showing CLB 4+ in all four competencies</w:t>
      </w:r>
    </w:p>
    <w:p w:rsidR="00B045DD" w:rsidRDefault="00B045DD" w:rsidP="00B045DD">
      <w:pPr>
        <w:pStyle w:val="BodyText"/>
        <w:ind w:left="720"/>
      </w:pPr>
    </w:p>
    <w:p w:rsidR="00B045DD" w:rsidRDefault="00B045DD" w:rsidP="00B045DD">
      <w:pPr>
        <w:pStyle w:val="BodyText"/>
      </w:pPr>
      <w:r>
        <w:rPr>
          <w:i/>
          <w:noProof/>
          <w:lang w:eastAsia="en-CA"/>
        </w:rPr>
        <w:t>f)</w:t>
      </w:r>
      <w:r>
        <w:rPr>
          <w:i/>
          <w:noProof/>
          <w:lang w:eastAsia="en-CA"/>
        </w:rPr>
        <w:tab/>
      </w:r>
      <w:r w:rsidRPr="00A96AFB">
        <w:rPr>
          <w:i/>
          <w:noProof/>
          <w:u w:val="single"/>
          <w:lang w:eastAsia="en-CA"/>
        </w:rPr>
        <w:t>BC PNP North-East Pilot Project</w:t>
      </w:r>
    </w:p>
    <w:p w:rsidR="00B045DD" w:rsidRPr="00A96AFB" w:rsidRDefault="00B045DD" w:rsidP="00A96AFB">
      <w:pPr>
        <w:pStyle w:val="BodyText"/>
        <w:ind w:left="1134" w:hanging="283"/>
        <w:rPr>
          <w:b/>
        </w:rPr>
      </w:pPr>
      <w:r>
        <w:rPr>
          <w:rFonts w:ascii="Symbol" w:eastAsia="Symbol" w:hAnsi="Symbol" w:cs="Symbol"/>
          <w:noProof/>
          <w:lang w:eastAsia="en-CA"/>
        </w:rPr>
        <w:t></w:t>
      </w:r>
      <w:r>
        <w:rPr>
          <w:rFonts w:eastAsia="Symbol"/>
          <w:noProof/>
          <w:sz w:val="14"/>
          <w:szCs w:val="14"/>
          <w:lang w:eastAsia="en-CA"/>
        </w:rPr>
        <w:t xml:space="preserve">       </w:t>
      </w:r>
      <w:r>
        <w:rPr>
          <w:noProof/>
          <w:lang w:eastAsia="en-CA"/>
        </w:rPr>
        <w:t xml:space="preserve">You must be currently working in the </w:t>
      </w:r>
      <w:hyperlink r:id="rId40" w:history="1">
        <w:r w:rsidRPr="00A96AFB">
          <w:rPr>
            <w:rStyle w:val="Hyperlink"/>
            <w:b/>
            <w:noProof/>
            <w:lang w:eastAsia="en-CA"/>
          </w:rPr>
          <w:t>Northeast Development Region</w:t>
        </w:r>
      </w:hyperlink>
      <w:r>
        <w:rPr>
          <w:noProof/>
          <w:lang w:eastAsia="en-CA"/>
        </w:rPr>
        <w:t xml:space="preserve"> as a foreign worker in any occupation listed as Skill Level C or D in the </w:t>
      </w:r>
      <w:hyperlink r:id="rId41" w:history="1">
        <w:r w:rsidRPr="00A96AFB">
          <w:rPr>
            <w:rStyle w:val="Hyperlink"/>
            <w:b/>
            <w:noProof/>
            <w:lang w:eastAsia="en-CA"/>
          </w:rPr>
          <w:t>National Occupational Classification Matrix</w:t>
        </w:r>
      </w:hyperlink>
      <w:r w:rsidR="00EC0DBB">
        <w:rPr>
          <w:b/>
        </w:rPr>
        <w:t>;</w:t>
      </w:r>
    </w:p>
    <w:p w:rsidR="00B045DD" w:rsidRDefault="00B045DD" w:rsidP="00A96AFB">
      <w:pPr>
        <w:pStyle w:val="BodyText"/>
        <w:ind w:left="1134" w:hanging="283"/>
        <w:rPr>
          <w:noProof/>
          <w:lang w:eastAsia="en-CA"/>
        </w:rPr>
      </w:pPr>
      <w:r>
        <w:rPr>
          <w:rFonts w:ascii="Symbol" w:eastAsia="Symbol" w:hAnsi="Symbol" w:cs="Symbol"/>
          <w:noProof/>
          <w:lang w:eastAsia="en-CA"/>
        </w:rPr>
        <w:t></w:t>
      </w:r>
      <w:r>
        <w:rPr>
          <w:rFonts w:eastAsia="Symbol"/>
          <w:noProof/>
          <w:sz w:val="14"/>
          <w:szCs w:val="14"/>
          <w:lang w:eastAsia="en-CA"/>
        </w:rPr>
        <w:t xml:space="preserve">       </w:t>
      </w:r>
      <w:r>
        <w:rPr>
          <w:noProof/>
          <w:lang w:eastAsia="en-CA"/>
        </w:rPr>
        <w:t>nine months of full-time employment with the supporting employer immediately prior to  the date of registration;</w:t>
      </w:r>
    </w:p>
    <w:p w:rsidR="00B045DD" w:rsidRPr="00A96AFB" w:rsidRDefault="00B045DD" w:rsidP="00A96AFB">
      <w:pPr>
        <w:pStyle w:val="BodyText"/>
        <w:numPr>
          <w:ilvl w:val="0"/>
          <w:numId w:val="47"/>
        </w:numPr>
        <w:ind w:left="1134" w:hanging="283"/>
        <w:rPr>
          <w:noProof/>
          <w:lang w:eastAsia="en-CA"/>
        </w:rPr>
      </w:pPr>
      <w:r>
        <w:rPr>
          <w:rFonts w:eastAsia="Times New Roman"/>
          <w:noProof/>
          <w:lang w:eastAsia="en-CA"/>
        </w:rPr>
        <w:t>English language proficiency; and</w:t>
      </w:r>
    </w:p>
    <w:p w:rsidR="00B045DD" w:rsidRPr="00A96AFB" w:rsidRDefault="00B045DD" w:rsidP="00A96AFB">
      <w:pPr>
        <w:pStyle w:val="BodyText"/>
        <w:numPr>
          <w:ilvl w:val="0"/>
          <w:numId w:val="47"/>
        </w:numPr>
        <w:ind w:left="1134" w:hanging="283"/>
        <w:rPr>
          <w:noProof/>
          <w:lang w:eastAsia="en-CA"/>
        </w:rPr>
      </w:pPr>
      <w:r w:rsidRPr="00A96AFB">
        <w:rPr>
          <w:rFonts w:eastAsia="Times New Roman"/>
          <w:noProof/>
          <w:lang w:eastAsia="en-CA"/>
        </w:rPr>
        <w:t xml:space="preserve">a family income that meets or exceeds </w:t>
      </w:r>
      <w:r w:rsidRPr="00A96AFB">
        <w:rPr>
          <w:rStyle w:val="Hyperlink"/>
          <w:rFonts w:eastAsia="Times New Roman"/>
          <w:noProof/>
          <w:color w:val="auto"/>
          <w:u w:val="none"/>
          <w:lang w:eastAsia="en-CA"/>
        </w:rPr>
        <w:t xml:space="preserve">minimum income requirements (available on page 10/11 of the BC PNP guide available </w:t>
      </w:r>
      <w:hyperlink r:id="rId42" w:history="1">
        <w:r w:rsidRPr="00B045DD">
          <w:rPr>
            <w:rStyle w:val="Hyperlink"/>
            <w:rFonts w:eastAsia="Times New Roman"/>
            <w:b/>
            <w:noProof/>
            <w:lang w:eastAsia="en-CA"/>
          </w:rPr>
          <w:t>here</w:t>
        </w:r>
      </w:hyperlink>
      <w:r w:rsidRPr="00A96AFB">
        <w:rPr>
          <w:rStyle w:val="Hyperlink"/>
          <w:rFonts w:eastAsia="Times New Roman"/>
          <w:b/>
          <w:noProof/>
          <w:color w:val="auto"/>
          <w:u w:val="none"/>
          <w:lang w:eastAsia="en-CA"/>
        </w:rPr>
        <w:t>).</w:t>
      </w:r>
    </w:p>
    <w:p w:rsidR="009F7F3C" w:rsidRPr="009F7F3C" w:rsidRDefault="009F7F3C" w:rsidP="009F7F3C">
      <w:pPr>
        <w:pStyle w:val="BodyText"/>
        <w:rPr>
          <w:i/>
          <w:noProof/>
          <w:lang w:val="en-CA" w:eastAsia="en-CA"/>
        </w:rPr>
      </w:pPr>
    </w:p>
    <w:p w:rsidR="00C470C5" w:rsidRDefault="00C470C5" w:rsidP="009F7F3C">
      <w:pPr>
        <w:pStyle w:val="BodyText"/>
        <w:rPr>
          <w:b/>
          <w:noProof/>
          <w:lang w:val="en-CA" w:eastAsia="en-CA"/>
        </w:rPr>
      </w:pPr>
      <w:r w:rsidRPr="00A96AFB">
        <w:rPr>
          <w:b/>
          <w:noProof/>
          <w:lang w:val="en-CA" w:eastAsia="en-CA"/>
        </w:rPr>
        <w:t>Application Scoring and Invitations to Apply under the Skills Immigration Registration System</w:t>
      </w:r>
    </w:p>
    <w:p w:rsidR="000C1927" w:rsidRPr="00A96AFB" w:rsidRDefault="000C1927">
      <w:pPr>
        <w:shd w:val="clear" w:color="auto" w:fill="FFFFFF"/>
        <w:spacing w:before="100" w:beforeAutospacing="1" w:after="100" w:afterAutospacing="1"/>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Scoring in the Skills Immigration Registration System pool is as follows:</w:t>
      </w:r>
    </w:p>
    <w:tbl>
      <w:tblPr>
        <w:tblW w:w="0" w:type="auto"/>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023"/>
        <w:gridCol w:w="1584"/>
      </w:tblGrid>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Scoring Sections</w:t>
            </w:r>
          </w:p>
        </w:tc>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Maximum Points</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Skill Level of the B.C. Job Offer</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60</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Wage of the B.C. Job Offer</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50</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Regional District of Employment</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Directly Related Work Experience</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25</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Highest Level of Education</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25</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Language</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30</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Maximum Total Points Available</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200</w:t>
            </w:r>
          </w:p>
        </w:tc>
      </w:tr>
    </w:tbl>
    <w:p w:rsidR="000C1927" w:rsidRPr="00A96AFB" w:rsidRDefault="000C1927">
      <w:pPr>
        <w:shd w:val="clear" w:color="auto" w:fill="FFFFFF"/>
        <w:spacing w:before="100" w:beforeAutospacing="1" w:after="100" w:afterAutospacing="1"/>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Skill Level of the B.C. Job Offer points are calculated as follows:</w:t>
      </w:r>
    </w:p>
    <w:tbl>
      <w:tblPr>
        <w:tblW w:w="9033" w:type="dxa"/>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431"/>
        <w:gridCol w:w="602"/>
      </w:tblGrid>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Skill Level</w:t>
            </w:r>
          </w:p>
        </w:tc>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Points</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NOC Skill Level A (including Skill Type 0)</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25</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NOC Skill Level B</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NOC Skill Level C</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NOC Skill Level D</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Bonus Points</w:t>
            </w:r>
          </w:p>
        </w:tc>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Occupation is a “00” NOC</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15</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Occupation identified in the Top 100 occupations in the BC Labour Market Outlook 2014-2024</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lastRenderedPageBreak/>
              <w:t>Currently working in B.C. for the employer in occupation identified in the BC PNP registration</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Maximum Score Available</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60</w:t>
            </w:r>
          </w:p>
        </w:tc>
      </w:tr>
    </w:tbl>
    <w:p w:rsidR="000C1927" w:rsidRPr="00A96AFB" w:rsidRDefault="000C1927">
      <w:pPr>
        <w:shd w:val="clear" w:color="auto" w:fill="FFFFFF"/>
        <w:spacing w:before="100" w:beforeAutospacing="1" w:after="100" w:afterAutospacing="1"/>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Wage of the B.C. Job Offer points are calculated as follows:</w:t>
      </w:r>
    </w:p>
    <w:tbl>
      <w:tblPr>
        <w:tblW w:w="0" w:type="auto"/>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48"/>
        <w:gridCol w:w="1080"/>
      </w:tblGrid>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Wage</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Points</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$100,000 and above</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50</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$97,500 to $99,999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38</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$95,000 to $97,499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37</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$92,500 to $94,999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36</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$90,000 to $92,499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35</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$87,500 to $89,999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34</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$85,000 to $87,499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33</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$82,500 to $84,999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32</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$80,000 to $82,499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31</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$77,500 to $79,999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30</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$75,000 to $77,499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29</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$72,500 to $74,999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28</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$70,000 to $72,499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27</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$67,500 to $69,999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26</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$65,000 to $67,499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25</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$62,500 to $64,999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24</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$60,000 to $62,499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23</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$57,500 to $59,999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22</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$55,000 to $57,499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21</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$52,500 to $54,999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20</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$50,000 to $52,499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19</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$47,500 to $49,999</w:t>
            </w:r>
          </w:p>
        </w:tc>
        <w:tc>
          <w:tcPr>
            <w:tcW w:w="1080" w:type="dxa"/>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18</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$45,000 to $47,499</w:t>
            </w:r>
          </w:p>
        </w:tc>
        <w:tc>
          <w:tcPr>
            <w:tcW w:w="1080" w:type="dxa"/>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17</w:t>
            </w:r>
          </w:p>
        </w:tc>
      </w:tr>
    </w:tbl>
    <w:p w:rsidR="000C1927" w:rsidRPr="00A96AFB" w:rsidRDefault="000C1927">
      <w:pPr>
        <w:shd w:val="clear" w:color="auto" w:fill="FFFFFF"/>
        <w:spacing w:before="100" w:beforeAutospacing="1" w:after="100" w:afterAutospacing="1"/>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Regional District of Employment points are as follows:</w:t>
      </w:r>
    </w:p>
    <w:tbl>
      <w:tblPr>
        <w:tblW w:w="9344" w:type="dxa"/>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742"/>
        <w:gridCol w:w="602"/>
      </w:tblGrid>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Regional District of Employment</w:t>
            </w:r>
          </w:p>
        </w:tc>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Points</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lastRenderedPageBreak/>
              <w:t xml:space="preserve">Stikine, Central Coast, Northern Rockies, Mount Waddington, Skeena-Queen Charlotte, Powell River, Sunshine Coast, Kootenay-Boundary, </w:t>
            </w:r>
            <w:proofErr w:type="spellStart"/>
            <w:r w:rsidRPr="00A96AFB">
              <w:rPr>
                <w:rFonts w:asciiTheme="majorHAnsi" w:eastAsia="Times New Roman" w:hAnsiTheme="majorHAnsi" w:cs="Helvetica"/>
                <w:color w:val="222222"/>
                <w:szCs w:val="22"/>
                <w:lang w:val="en-CA" w:eastAsia="zh-CN"/>
              </w:rPr>
              <w:t>AlberniClayoquot</w:t>
            </w:r>
            <w:proofErr w:type="spellEnd"/>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 xml:space="preserve">Kitimat-Stikine, </w:t>
            </w:r>
            <w:proofErr w:type="spellStart"/>
            <w:r w:rsidRPr="00A96AFB">
              <w:rPr>
                <w:rFonts w:asciiTheme="majorHAnsi" w:eastAsia="Times New Roman" w:hAnsiTheme="majorHAnsi" w:cs="Helvetica"/>
                <w:color w:val="222222"/>
                <w:szCs w:val="22"/>
                <w:lang w:val="en-CA" w:eastAsia="zh-CN"/>
              </w:rPr>
              <w:t>Bulkley</w:t>
            </w:r>
            <w:proofErr w:type="spellEnd"/>
            <w:r w:rsidRPr="00A96AFB">
              <w:rPr>
                <w:rFonts w:asciiTheme="majorHAnsi" w:eastAsia="Times New Roman" w:hAnsiTheme="majorHAnsi" w:cs="Helvetica"/>
                <w:color w:val="222222"/>
                <w:szCs w:val="22"/>
                <w:lang w:val="en-CA" w:eastAsia="zh-CN"/>
              </w:rPr>
              <w:t xml:space="preserve">-Nechako, Squamish-Lillooet, </w:t>
            </w:r>
            <w:proofErr w:type="spellStart"/>
            <w:r w:rsidRPr="00A96AFB">
              <w:rPr>
                <w:rFonts w:asciiTheme="majorHAnsi" w:eastAsia="Times New Roman" w:hAnsiTheme="majorHAnsi" w:cs="Helvetica"/>
                <w:color w:val="222222"/>
                <w:szCs w:val="22"/>
                <w:lang w:val="en-CA" w:eastAsia="zh-CN"/>
              </w:rPr>
              <w:t>Strathcona</w:t>
            </w:r>
            <w:proofErr w:type="spellEnd"/>
            <w:r w:rsidRPr="00A96AFB">
              <w:rPr>
                <w:rFonts w:asciiTheme="majorHAnsi" w:eastAsia="Times New Roman" w:hAnsiTheme="majorHAnsi" w:cs="Helvetica"/>
                <w:color w:val="222222"/>
                <w:szCs w:val="22"/>
                <w:lang w:val="en-CA" w:eastAsia="zh-CN"/>
              </w:rPr>
              <w:t xml:space="preserve">, </w:t>
            </w:r>
            <w:proofErr w:type="spellStart"/>
            <w:r w:rsidRPr="00A96AFB">
              <w:rPr>
                <w:rFonts w:asciiTheme="majorHAnsi" w:eastAsia="Times New Roman" w:hAnsiTheme="majorHAnsi" w:cs="Helvetica"/>
                <w:color w:val="222222"/>
                <w:szCs w:val="22"/>
                <w:lang w:val="en-CA" w:eastAsia="zh-CN"/>
              </w:rPr>
              <w:t>ColumbiaShushwap</w:t>
            </w:r>
            <w:proofErr w:type="spellEnd"/>
            <w:r w:rsidRPr="00A96AFB">
              <w:rPr>
                <w:rFonts w:asciiTheme="majorHAnsi" w:eastAsia="Times New Roman" w:hAnsiTheme="majorHAnsi" w:cs="Helvetica"/>
                <w:color w:val="222222"/>
                <w:szCs w:val="22"/>
                <w:lang w:val="en-CA" w:eastAsia="zh-CN"/>
              </w:rPr>
              <w:t>, East Kootenay</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8</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Peace River, Comox Valley, Cariboo, Central Kootenay</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Okanagan-</w:t>
            </w:r>
            <w:proofErr w:type="spellStart"/>
            <w:r w:rsidRPr="00A96AFB">
              <w:rPr>
                <w:rFonts w:asciiTheme="majorHAnsi" w:eastAsia="Times New Roman" w:hAnsiTheme="majorHAnsi" w:cs="Helvetica"/>
                <w:color w:val="222222"/>
                <w:szCs w:val="22"/>
                <w:lang w:val="en-CA" w:eastAsia="zh-CN"/>
              </w:rPr>
              <w:t>Similkameen</w:t>
            </w:r>
            <w:proofErr w:type="spellEnd"/>
            <w:r w:rsidRPr="00A96AFB">
              <w:rPr>
                <w:rFonts w:asciiTheme="majorHAnsi" w:eastAsia="Times New Roman" w:hAnsiTheme="majorHAnsi" w:cs="Helvetica"/>
                <w:color w:val="222222"/>
                <w:szCs w:val="22"/>
                <w:lang w:val="en-CA" w:eastAsia="zh-CN"/>
              </w:rPr>
              <w:t>, Cowichan Valley, North Okanagan, Fraser-Fort George</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Thompson-Nicola, Nanaimo, Central Okanagan</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Capital, Fraser Valley</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Greater Vancouver</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0</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Maximum Score Available</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w:t>
            </w:r>
          </w:p>
        </w:tc>
      </w:tr>
    </w:tbl>
    <w:p w:rsidR="000C1927" w:rsidRPr="00A96AFB" w:rsidRDefault="000C1927">
      <w:pPr>
        <w:shd w:val="clear" w:color="auto" w:fill="FFFFFF"/>
        <w:spacing w:before="100" w:beforeAutospacing="1" w:after="100" w:afterAutospacing="1"/>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Directly Related Work Experience p</w:t>
      </w:r>
      <w:r w:rsidR="00B221F9">
        <w:rPr>
          <w:rFonts w:asciiTheme="majorHAnsi" w:eastAsia="Times New Roman" w:hAnsiTheme="majorHAnsi" w:cs="Helvetica"/>
          <w:color w:val="222222"/>
          <w:szCs w:val="22"/>
          <w:lang w:val="en-CA" w:eastAsia="zh-CN"/>
        </w:rPr>
        <w:t>oints are calculated as follows:</w:t>
      </w:r>
    </w:p>
    <w:p w:rsidR="000C1927" w:rsidRPr="00A96AFB" w:rsidRDefault="000C1927">
      <w:pPr>
        <w:shd w:val="clear" w:color="auto" w:fill="FFFFFF"/>
        <w:spacing w:before="100" w:beforeAutospacing="1" w:after="100" w:afterAutospacing="1"/>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Directly related work experience is work experience in the same NOC code, or work experience in an equal or higher NOC Skill Level where justification is provided.</w:t>
      </w:r>
    </w:p>
    <w:tbl>
      <w:tblPr>
        <w:tblW w:w="0" w:type="auto"/>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294"/>
        <w:gridCol w:w="602"/>
      </w:tblGrid>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Directly Related Work Experience in the Occupation of B.C. Job Offer</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Points</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 years</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15</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 to 5 years</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12</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 to 4 years</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9</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 to 3 years</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 to 2 years</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Less than 1 year</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None</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0</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Bonus Points</w:t>
            </w:r>
          </w:p>
        </w:tc>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At least 1 year of directly related experience in Canada</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w:t>
            </w:r>
          </w:p>
        </w:tc>
      </w:tr>
    </w:tbl>
    <w:p w:rsidR="000C1927" w:rsidRPr="00A96AFB" w:rsidRDefault="000C1927">
      <w:pPr>
        <w:shd w:val="clear" w:color="auto" w:fill="FFFFFF"/>
        <w:spacing w:before="100" w:beforeAutospacing="1" w:after="100" w:afterAutospacing="1"/>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 xml:space="preserve">Highest Level of Education points will be scored as follows.  The duration of the program must have been at least six months. It is important to note that language training programs </w:t>
      </w:r>
      <w:r w:rsidR="00B221F9">
        <w:rPr>
          <w:rFonts w:asciiTheme="majorHAnsi" w:eastAsia="Times New Roman" w:hAnsiTheme="majorHAnsi" w:cs="Helvetica"/>
          <w:color w:val="222222"/>
          <w:szCs w:val="22"/>
          <w:lang w:val="en-CA" w:eastAsia="zh-CN"/>
        </w:rPr>
        <w:t>do not qualify for bonus points.</w:t>
      </w:r>
    </w:p>
    <w:tbl>
      <w:tblPr>
        <w:tblW w:w="0" w:type="auto"/>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134"/>
        <w:gridCol w:w="602"/>
      </w:tblGrid>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Education</w:t>
            </w:r>
          </w:p>
        </w:tc>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Points</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Doctoral of Master’s Degree</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17</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Post Graduate Certificate or Diploma</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11</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Bachelor’s Degree</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11</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Trades Certification</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11</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lastRenderedPageBreak/>
              <w:t>Associate Degree</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Non-trades certification or diploma</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High School</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0</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Bonus Points</w:t>
            </w:r>
          </w:p>
        </w:tc>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Post-secondary education completed in B.C.</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8</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Post-secondary education completed in Canada (outside of B.C.)</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Educational Credential Assessment from a qualified supplier</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Trades certification assessment from the Industry Training Authority</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Maximum Score Available</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25</w:t>
            </w:r>
          </w:p>
        </w:tc>
      </w:tr>
    </w:tbl>
    <w:p w:rsidR="000C1927" w:rsidRPr="00A96AFB" w:rsidRDefault="000C1927">
      <w:pPr>
        <w:shd w:val="clear" w:color="auto" w:fill="FFFFFF"/>
        <w:spacing w:before="100" w:beforeAutospacing="1" w:after="100" w:afterAutospacing="1"/>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 xml:space="preserve">Language points will be based on testing from designated testing agencies as follows.  It is important to note that language ability will be scored on an applicant’s lowest score for reading, </w:t>
      </w:r>
      <w:r w:rsidR="00B221F9">
        <w:rPr>
          <w:rFonts w:asciiTheme="majorHAnsi" w:eastAsia="Times New Roman" w:hAnsiTheme="majorHAnsi" w:cs="Helvetica"/>
          <w:color w:val="222222"/>
          <w:szCs w:val="22"/>
          <w:lang w:val="en-CA" w:eastAsia="zh-CN"/>
        </w:rPr>
        <w:t>writing, speaking, or listening.</w:t>
      </w:r>
    </w:p>
    <w:tbl>
      <w:tblPr>
        <w:tblW w:w="0" w:type="auto"/>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411"/>
        <w:gridCol w:w="602"/>
      </w:tblGrid>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Language</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Points</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30</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9</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26</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8</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22</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7</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18</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14</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5</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4</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6</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Below 4 or no test</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0</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Maximum Score Available</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30</w:t>
            </w:r>
          </w:p>
        </w:tc>
      </w:tr>
    </w:tbl>
    <w:p w:rsidR="000C1927" w:rsidRPr="00A96AFB" w:rsidRDefault="000C1927">
      <w:pPr>
        <w:shd w:val="clear" w:color="auto" w:fill="FFFFFF"/>
        <w:spacing w:before="100" w:beforeAutospacing="1" w:after="100" w:afterAutospacing="1"/>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The BC PNP will be periodically issuing Invitations to Apply (“</w:t>
      </w:r>
      <w:r w:rsidRPr="00A96AFB">
        <w:rPr>
          <w:rFonts w:asciiTheme="majorHAnsi" w:eastAsia="Times New Roman" w:hAnsiTheme="majorHAnsi" w:cs="Helvetica"/>
          <w:b/>
          <w:bCs/>
          <w:color w:val="222222"/>
          <w:szCs w:val="22"/>
          <w:lang w:val="en-CA" w:eastAsia="zh-CN"/>
        </w:rPr>
        <w:t>ITAs</w:t>
      </w:r>
      <w:r w:rsidRPr="00A96AFB">
        <w:rPr>
          <w:rFonts w:asciiTheme="majorHAnsi" w:eastAsia="Times New Roman" w:hAnsiTheme="majorHAnsi" w:cs="Helvetica"/>
          <w:color w:val="222222"/>
          <w:szCs w:val="22"/>
          <w:lang w:val="en-CA" w:eastAsia="zh-CN"/>
        </w:rPr>
        <w:t>“).  Only the highest scoring registrants will be issued ITAs.  Individuals who achieve or exceed the following registration scores will be guaranteed to receive an ITA.</w:t>
      </w:r>
    </w:p>
    <w:tbl>
      <w:tblPr>
        <w:tblW w:w="0" w:type="auto"/>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925"/>
        <w:gridCol w:w="1694"/>
      </w:tblGrid>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Category</w:t>
            </w:r>
          </w:p>
        </w:tc>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b/>
                <w:bCs/>
                <w:color w:val="222222"/>
                <w:szCs w:val="22"/>
                <w:lang w:val="en-CA" w:eastAsia="zh-CN"/>
              </w:rPr>
              <w:t>Registration Score</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Skills Immigration – Skilled Worker</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135</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Skills Immigration – International Graduate</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105</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Skills Immigration – Entry Level Semi Skilled</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95</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Skills Immigration – Northeast Pilot Project</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95</w:t>
            </w:r>
          </w:p>
        </w:tc>
      </w:tr>
      <w:tr w:rsidR="000C1927" w:rsidRPr="000C1927" w:rsidTr="00A96AFB">
        <w:tc>
          <w:tcPr>
            <w:tcW w:w="0" w:type="auto"/>
            <w:shd w:val="clear" w:color="auto" w:fill="F9F9F9"/>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Express Entry BC – Skilled Worker</w:t>
            </w:r>
          </w:p>
        </w:tc>
        <w:tc>
          <w:tcPr>
            <w:tcW w:w="0" w:type="auto"/>
            <w:shd w:val="clear" w:color="auto" w:fill="F9F9F9"/>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135</w:t>
            </w:r>
          </w:p>
        </w:tc>
      </w:tr>
      <w:tr w:rsidR="000C1927" w:rsidRPr="000C1927" w:rsidTr="00A96AFB">
        <w:tc>
          <w:tcPr>
            <w:tcW w:w="0" w:type="auto"/>
            <w:shd w:val="clear" w:color="auto" w:fill="FFFFFF"/>
            <w:vAlign w:val="center"/>
            <w:hideMark/>
          </w:tcPr>
          <w:p w:rsidR="000C1927" w:rsidRPr="00A96AFB" w:rsidRDefault="000C1927" w:rsidP="000C1927">
            <w:pPr>
              <w:spacing w:line="360" w:lineRule="atLeast"/>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Express Entry BC – International Graduate</w:t>
            </w:r>
          </w:p>
        </w:tc>
        <w:tc>
          <w:tcPr>
            <w:tcW w:w="0" w:type="auto"/>
            <w:shd w:val="clear" w:color="auto" w:fill="FFFFFF"/>
            <w:vAlign w:val="center"/>
            <w:hideMark/>
          </w:tcPr>
          <w:p w:rsidR="000C1927" w:rsidRPr="00A96AFB" w:rsidRDefault="000C1927" w:rsidP="000C1927">
            <w:pPr>
              <w:spacing w:line="360" w:lineRule="atLeast"/>
              <w:jc w:val="center"/>
              <w:rPr>
                <w:rFonts w:asciiTheme="majorHAnsi" w:eastAsia="Times New Roman" w:hAnsiTheme="majorHAnsi" w:cs="Helvetica"/>
                <w:color w:val="222222"/>
                <w:szCs w:val="22"/>
                <w:lang w:val="en-CA" w:eastAsia="zh-CN"/>
              </w:rPr>
            </w:pPr>
            <w:r w:rsidRPr="00A96AFB">
              <w:rPr>
                <w:rFonts w:asciiTheme="majorHAnsi" w:eastAsia="Times New Roman" w:hAnsiTheme="majorHAnsi" w:cs="Helvetica"/>
                <w:color w:val="222222"/>
                <w:szCs w:val="22"/>
                <w:lang w:val="en-CA" w:eastAsia="zh-CN"/>
              </w:rPr>
              <w:t>105</w:t>
            </w:r>
          </w:p>
        </w:tc>
      </w:tr>
    </w:tbl>
    <w:p w:rsidR="000C1927" w:rsidRPr="00A96AFB" w:rsidRDefault="000C1927" w:rsidP="009F7F3C">
      <w:pPr>
        <w:pStyle w:val="BodyText"/>
        <w:rPr>
          <w:b/>
          <w:noProof/>
          <w:lang w:val="en-CA" w:eastAsia="en-CA"/>
        </w:rPr>
      </w:pPr>
    </w:p>
    <w:p w:rsidR="00C470C5" w:rsidRPr="00A96AFB" w:rsidRDefault="00C470C5" w:rsidP="009F7F3C">
      <w:pPr>
        <w:pStyle w:val="BodyText"/>
        <w:rPr>
          <w:b/>
          <w:noProof/>
          <w:lang w:val="en-CA" w:eastAsia="en-CA"/>
        </w:rPr>
      </w:pPr>
      <w:r>
        <w:rPr>
          <w:b/>
          <w:noProof/>
          <w:lang w:val="en-CA" w:eastAsia="en-CA"/>
        </w:rPr>
        <w:t xml:space="preserve">Other </w:t>
      </w:r>
      <w:r w:rsidR="000C1927">
        <w:rPr>
          <w:b/>
          <w:noProof/>
          <w:lang w:val="en-CA" w:eastAsia="en-CA"/>
        </w:rPr>
        <w:t xml:space="preserve">Economic </w:t>
      </w:r>
      <w:r>
        <w:rPr>
          <w:b/>
          <w:noProof/>
          <w:lang w:val="en-CA" w:eastAsia="en-CA"/>
        </w:rPr>
        <w:t>Programs</w:t>
      </w:r>
    </w:p>
    <w:p w:rsidR="009F7F3C" w:rsidRPr="009F7F3C" w:rsidRDefault="009F7F3C" w:rsidP="009F7F3C">
      <w:pPr>
        <w:pStyle w:val="BodyText"/>
        <w:rPr>
          <w:i/>
          <w:noProof/>
          <w:lang w:val="en-CA" w:eastAsia="en-CA"/>
        </w:rPr>
      </w:pPr>
      <w:r w:rsidRPr="009F7F3C">
        <w:rPr>
          <w:i/>
          <w:noProof/>
          <w:lang w:val="en-CA" w:eastAsia="en-CA"/>
        </w:rPr>
        <w:t>Caring for Children Caregiver Class</w:t>
      </w:r>
    </w:p>
    <w:p w:rsidR="009F7F3C" w:rsidRPr="009F7F3C" w:rsidRDefault="009F7F3C" w:rsidP="009F7F3C">
      <w:pPr>
        <w:pStyle w:val="BodyText"/>
        <w:rPr>
          <w:noProof/>
          <w:lang w:val="en-CA" w:eastAsia="en-CA"/>
        </w:rPr>
      </w:pPr>
      <w:r w:rsidRPr="009F7F3C">
        <w:rPr>
          <w:noProof/>
          <w:lang w:val="en-CA" w:eastAsia="en-CA"/>
        </w:rPr>
        <w:t>You will be eligible to apply for permanent residence under the Caring for Children Caregiver Class if you have acquired, within four years of applying for permanent residence, at least two years of full-time work experience as a childcare provider in Canada.</w:t>
      </w:r>
    </w:p>
    <w:p w:rsidR="009F7F3C" w:rsidRPr="009F7F3C" w:rsidRDefault="009F7F3C" w:rsidP="009F7F3C">
      <w:pPr>
        <w:pStyle w:val="BodyText"/>
        <w:rPr>
          <w:noProof/>
          <w:lang w:val="en-CA" w:eastAsia="en-CA"/>
        </w:rPr>
      </w:pPr>
      <w:r w:rsidRPr="009F7F3C">
        <w:rPr>
          <w:noProof/>
          <w:lang w:val="en-CA" w:eastAsia="en-CA"/>
        </w:rPr>
        <w:t>You will need to complete a language exam to demonstrate a level of English or French language proficiency equal to Canadian Language Benchmark 5.  You will also be required to have obtained either a Canadian educational credential of at least one year of post-secondary studies, or a foreign equivalent.</w:t>
      </w:r>
    </w:p>
    <w:p w:rsidR="009F7F3C" w:rsidRPr="009F7F3C" w:rsidRDefault="009F7F3C" w:rsidP="009F7F3C">
      <w:pPr>
        <w:pStyle w:val="BodyText"/>
        <w:rPr>
          <w:noProof/>
          <w:lang w:val="en-CA" w:eastAsia="en-CA"/>
        </w:rPr>
      </w:pPr>
      <w:r w:rsidRPr="009F7F3C">
        <w:rPr>
          <w:noProof/>
          <w:lang w:val="en-CA" w:eastAsia="en-CA"/>
        </w:rPr>
        <w:t xml:space="preserve">More information about the Caring for Child class can be found </w:t>
      </w:r>
      <w:hyperlink r:id="rId43" w:history="1">
        <w:r w:rsidRPr="00A96AFB">
          <w:rPr>
            <w:rStyle w:val="Hyperlink"/>
            <w:b/>
            <w:noProof/>
            <w:lang w:val="en-CA" w:eastAsia="en-CA"/>
          </w:rPr>
          <w:t>here</w:t>
        </w:r>
      </w:hyperlink>
      <w:r w:rsidRPr="00A96AFB">
        <w:rPr>
          <w:b/>
          <w:noProof/>
          <w:lang w:val="en-CA" w:eastAsia="en-CA"/>
        </w:rPr>
        <w:t>.</w:t>
      </w:r>
      <w:r w:rsidRPr="009F7F3C">
        <w:rPr>
          <w:noProof/>
          <w:lang w:val="en-CA" w:eastAsia="en-CA"/>
        </w:rPr>
        <w:t xml:space="preserve"> </w:t>
      </w:r>
    </w:p>
    <w:p w:rsidR="009F7F3C" w:rsidRDefault="009F7F3C" w:rsidP="009F7F3C">
      <w:pPr>
        <w:pStyle w:val="BodyText"/>
        <w:rPr>
          <w:i/>
          <w:noProof/>
          <w:lang w:val="en-CA" w:eastAsia="en-CA"/>
        </w:rPr>
      </w:pPr>
    </w:p>
    <w:p w:rsidR="009F7F3C" w:rsidRPr="009F7F3C" w:rsidRDefault="009F7F3C" w:rsidP="009F7F3C">
      <w:pPr>
        <w:pStyle w:val="BodyText"/>
        <w:rPr>
          <w:i/>
          <w:noProof/>
          <w:lang w:val="en-CA" w:eastAsia="en-CA"/>
        </w:rPr>
      </w:pPr>
      <w:r w:rsidRPr="009F7F3C">
        <w:rPr>
          <w:i/>
          <w:noProof/>
          <w:lang w:val="en-CA" w:eastAsia="en-CA"/>
        </w:rPr>
        <w:t>Caring for People with High Medical Needs Caregiver Class</w:t>
      </w:r>
    </w:p>
    <w:p w:rsidR="009F7F3C" w:rsidRPr="009F7F3C" w:rsidRDefault="009F7F3C" w:rsidP="009F7F3C">
      <w:pPr>
        <w:pStyle w:val="BodyText"/>
        <w:rPr>
          <w:noProof/>
          <w:lang w:val="en-CA" w:eastAsia="en-CA"/>
        </w:rPr>
      </w:pPr>
      <w:r w:rsidRPr="009F7F3C">
        <w:rPr>
          <w:noProof/>
          <w:lang w:val="en-CA" w:eastAsia="en-CA"/>
        </w:rPr>
        <w:t>You will be eligible to apply for permanent residence</w:t>
      </w:r>
      <w:r w:rsidRPr="009F7F3C" w:rsidDel="00D5639B">
        <w:rPr>
          <w:noProof/>
          <w:lang w:val="en-CA" w:eastAsia="en-CA"/>
        </w:rPr>
        <w:t xml:space="preserve"> </w:t>
      </w:r>
      <w:r w:rsidRPr="009F7F3C">
        <w:rPr>
          <w:noProof/>
          <w:lang w:val="en-CA" w:eastAsia="en-CA"/>
        </w:rPr>
        <w:t xml:space="preserve">under the Caring for People with High Medical Needs Caregiver Class if you have acquired, within four years of applying for permanent residence, at least two years of full-time experience in Canada as a registered nurse, a licensed practical nurse, or a home support worker. </w:t>
      </w:r>
    </w:p>
    <w:p w:rsidR="009F7F3C" w:rsidRPr="009F7F3C" w:rsidRDefault="009F7F3C" w:rsidP="009F7F3C">
      <w:pPr>
        <w:pStyle w:val="BodyText"/>
        <w:rPr>
          <w:noProof/>
          <w:lang w:val="en-CA" w:eastAsia="en-CA"/>
        </w:rPr>
      </w:pPr>
      <w:r w:rsidRPr="009F7F3C">
        <w:rPr>
          <w:noProof/>
          <w:lang w:val="en-CA" w:eastAsia="en-CA"/>
        </w:rPr>
        <w:t>You will need to complete a language exam to demonstrate a level of English or French proficiency equal to Canadian Language Benchmark 5 or 7 depending on your occupation. You will also need to have obtained either a Canadian educational credential of at least one year of post-secondary studies, or a foreign equivalent.</w:t>
      </w:r>
    </w:p>
    <w:p w:rsidR="009F7F3C" w:rsidRDefault="009F7F3C" w:rsidP="009F7F3C">
      <w:pPr>
        <w:pStyle w:val="BodyText"/>
        <w:rPr>
          <w:noProof/>
          <w:lang w:val="en-CA" w:eastAsia="en-CA"/>
        </w:rPr>
      </w:pPr>
      <w:r w:rsidRPr="009F7F3C">
        <w:rPr>
          <w:noProof/>
          <w:lang w:val="en-CA" w:eastAsia="en-CA"/>
        </w:rPr>
        <w:t xml:space="preserve">More information about the Caring for People with High Medical Needs program can be found </w:t>
      </w:r>
      <w:hyperlink r:id="rId44" w:history="1">
        <w:r w:rsidRPr="00A96AFB">
          <w:rPr>
            <w:rStyle w:val="Hyperlink"/>
            <w:b/>
            <w:noProof/>
            <w:lang w:val="en-CA" w:eastAsia="en-CA"/>
          </w:rPr>
          <w:t>here</w:t>
        </w:r>
      </w:hyperlink>
      <w:r w:rsidRPr="00A96AFB">
        <w:rPr>
          <w:b/>
          <w:noProof/>
          <w:lang w:val="en-CA" w:eastAsia="en-CA"/>
        </w:rPr>
        <w:t>.</w:t>
      </w:r>
      <w:r w:rsidRPr="009F7F3C">
        <w:rPr>
          <w:noProof/>
          <w:lang w:val="en-CA" w:eastAsia="en-CA"/>
        </w:rPr>
        <w:t xml:space="preserve"> </w:t>
      </w:r>
    </w:p>
    <w:p w:rsidR="000208BD" w:rsidRDefault="000208BD" w:rsidP="009F7F3C">
      <w:pPr>
        <w:pStyle w:val="BodyText"/>
        <w:rPr>
          <w:b/>
          <w:noProof/>
          <w:lang w:val="en-CA" w:eastAsia="en-CA"/>
        </w:rPr>
      </w:pPr>
    </w:p>
    <w:p w:rsidR="000208BD" w:rsidRPr="00A96AFB" w:rsidRDefault="000208BD" w:rsidP="009F7F3C">
      <w:pPr>
        <w:pStyle w:val="BodyText"/>
        <w:rPr>
          <w:b/>
          <w:noProof/>
          <w:u w:val="single"/>
          <w:lang w:val="en-CA" w:eastAsia="en-CA"/>
        </w:rPr>
      </w:pPr>
      <w:r w:rsidRPr="00A96AFB">
        <w:rPr>
          <w:b/>
          <w:noProof/>
          <w:u w:val="single"/>
          <w:lang w:val="en-CA" w:eastAsia="en-CA"/>
        </w:rPr>
        <w:t>Family Class</w:t>
      </w:r>
    </w:p>
    <w:p w:rsidR="009F7F3C" w:rsidRPr="009F7F3C" w:rsidRDefault="009F7F3C" w:rsidP="009F7F3C">
      <w:pPr>
        <w:pStyle w:val="BodyText"/>
        <w:rPr>
          <w:i/>
          <w:noProof/>
          <w:lang w:val="en-CA" w:eastAsia="en-CA"/>
        </w:rPr>
      </w:pPr>
      <w:r w:rsidRPr="009F7F3C">
        <w:rPr>
          <w:i/>
          <w:noProof/>
          <w:lang w:val="en-CA" w:eastAsia="en-CA"/>
        </w:rPr>
        <w:t>Spousal or Common-Law Partners of Canadians</w:t>
      </w:r>
    </w:p>
    <w:p w:rsidR="009F7F3C" w:rsidRPr="009F7F3C" w:rsidRDefault="009F7F3C" w:rsidP="009F7F3C">
      <w:pPr>
        <w:pStyle w:val="BodyText"/>
        <w:rPr>
          <w:noProof/>
          <w:lang w:val="en-CA" w:eastAsia="en-CA"/>
        </w:rPr>
      </w:pPr>
      <w:r w:rsidRPr="009F7F3C">
        <w:rPr>
          <w:noProof/>
          <w:lang w:val="en-CA" w:eastAsia="en-CA"/>
        </w:rPr>
        <w:t xml:space="preserve">If you are the spouse or common-law partner of a Canadian citizen or permanent resident, then they can sponsor you to immigrate to Canada.  </w:t>
      </w:r>
    </w:p>
    <w:p w:rsidR="009F7F3C" w:rsidRPr="009F7F3C" w:rsidRDefault="009F7F3C" w:rsidP="009F7F3C">
      <w:pPr>
        <w:pStyle w:val="BodyText"/>
        <w:rPr>
          <w:noProof/>
          <w:lang w:val="en-CA" w:eastAsia="en-CA"/>
        </w:rPr>
      </w:pPr>
      <w:r w:rsidRPr="009F7F3C">
        <w:rPr>
          <w:noProof/>
          <w:lang w:val="en-CA" w:eastAsia="en-CA"/>
        </w:rPr>
        <w:t xml:space="preserve">For the purposes of Canadian immigration law, a common-law partnership occurs when a couple has been cohabiting in a conjugal relationship for one year. </w:t>
      </w:r>
    </w:p>
    <w:p w:rsidR="009F7F3C" w:rsidRPr="009F7F3C" w:rsidRDefault="009F7F3C" w:rsidP="009F7F3C">
      <w:pPr>
        <w:pStyle w:val="BodyText"/>
        <w:rPr>
          <w:noProof/>
          <w:lang w:val="en-CA" w:eastAsia="en-CA"/>
        </w:rPr>
      </w:pPr>
      <w:r w:rsidRPr="009F7F3C">
        <w:rPr>
          <w:noProof/>
          <w:lang w:val="en-CA" w:eastAsia="en-CA"/>
        </w:rPr>
        <w:t xml:space="preserve">More information about the spouse and common-law partner program can be found </w:t>
      </w:r>
      <w:hyperlink r:id="rId45" w:history="1">
        <w:r w:rsidRPr="00A96AFB">
          <w:rPr>
            <w:rStyle w:val="Hyperlink"/>
            <w:b/>
            <w:noProof/>
            <w:lang w:val="en-CA" w:eastAsia="en-CA"/>
          </w:rPr>
          <w:t>here</w:t>
        </w:r>
      </w:hyperlink>
      <w:r w:rsidRPr="00A96AFB">
        <w:rPr>
          <w:b/>
          <w:noProof/>
          <w:lang w:val="en-CA" w:eastAsia="en-CA"/>
        </w:rPr>
        <w:t xml:space="preserve">. </w:t>
      </w:r>
    </w:p>
    <w:p w:rsidR="00797C97" w:rsidRDefault="00797C97" w:rsidP="009F7F3C">
      <w:pPr>
        <w:pStyle w:val="BodyText"/>
        <w:rPr>
          <w:noProof/>
          <w:lang w:val="en-CA" w:eastAsia="en-CA"/>
        </w:rPr>
      </w:pPr>
    </w:p>
    <w:p w:rsidR="00813571" w:rsidRDefault="00813571" w:rsidP="009F7F3C">
      <w:pPr>
        <w:pStyle w:val="BodyText"/>
        <w:rPr>
          <w:noProof/>
          <w:lang w:val="en-CA" w:eastAsia="en-CA"/>
        </w:rPr>
      </w:pPr>
    </w:p>
    <w:p w:rsidR="00813571" w:rsidRDefault="00813571" w:rsidP="009F7F3C">
      <w:pPr>
        <w:pStyle w:val="BodyText"/>
        <w:rPr>
          <w:noProof/>
          <w:lang w:val="en-CA" w:eastAsia="en-CA"/>
        </w:rPr>
      </w:pPr>
    </w:p>
    <w:p w:rsidR="00813571" w:rsidRDefault="00813571" w:rsidP="00813571">
      <w:pPr>
        <w:pStyle w:val="BodyText"/>
        <w:rPr>
          <w:noProof/>
          <w:lang w:val="en-CA" w:eastAsia="en-CA"/>
        </w:rPr>
      </w:pPr>
    </w:p>
    <w:p w:rsidR="00813571" w:rsidRDefault="00813571" w:rsidP="00813571">
      <w:pPr>
        <w:pStyle w:val="BodyText"/>
        <w:rPr>
          <w:noProof/>
          <w:lang w:val="en-CA" w:eastAsia="en-CA"/>
        </w:rPr>
      </w:pPr>
    </w:p>
    <w:p w:rsidR="00813571" w:rsidRPr="00871C4F" w:rsidRDefault="00813571" w:rsidP="00813571">
      <w:pPr>
        <w:pStyle w:val="BodyText"/>
        <w:rPr>
          <w:b/>
          <w:noProof/>
          <w:lang w:val="en-CA" w:eastAsia="en-CA"/>
        </w:rPr>
      </w:pPr>
      <w:r w:rsidRPr="00871C4F">
        <w:rPr>
          <w:b/>
          <w:noProof/>
          <w:lang w:val="en-CA" w:eastAsia="en-CA"/>
        </w:rPr>
        <w:t xml:space="preserve">Please note that immigration information on this website was prepared and provided by Larlee Rosenberg, Barristers &amp; Solicitors. It is posted here to provide information only, and should not be construed as legal advice or representation.  </w:t>
      </w:r>
    </w:p>
    <w:p w:rsidR="00813571" w:rsidRDefault="00813571" w:rsidP="009F7F3C">
      <w:pPr>
        <w:pStyle w:val="BodyText"/>
        <w:rPr>
          <w:noProof/>
          <w:lang w:val="en-CA" w:eastAsia="en-CA"/>
        </w:rPr>
      </w:pPr>
    </w:p>
    <w:sectPr w:rsidR="00813571" w:rsidSect="00A4565C">
      <w:headerReference w:type="default" r:id="rId46"/>
      <w:footerReference w:type="default" r:id="rId47"/>
      <w:headerReference w:type="first" r:id="rId48"/>
      <w:footerReference w:type="first" r:id="rId49"/>
      <w:pgSz w:w="12240" w:h="15840"/>
      <w:pgMar w:top="900" w:right="1440" w:bottom="851"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6DD" w:rsidRDefault="007B16DD" w:rsidP="00A845B1">
      <w:r>
        <w:separator/>
      </w:r>
    </w:p>
  </w:endnote>
  <w:endnote w:type="continuationSeparator" w:id="0">
    <w:p w:rsidR="007B16DD" w:rsidRDefault="007B16DD" w:rsidP="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Lucida Consol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DD" w:rsidRPr="0066351F" w:rsidRDefault="007B16DD" w:rsidP="009F3CF5">
    <w:pPr>
      <w:pStyle w:val="Footer"/>
      <w:pBdr>
        <w:top w:val="single" w:sz="4" w:space="1" w:color="auto"/>
        <w:left w:val="single" w:sz="4" w:space="4" w:color="auto"/>
        <w:bottom w:val="single" w:sz="4" w:space="1" w:color="auto"/>
        <w:right w:val="single" w:sz="4" w:space="4" w:color="auto"/>
      </w:pBdr>
      <w:ind w:right="855"/>
      <w:rPr>
        <w:rFonts w:ascii="Arial" w:hAnsi="Arial" w:cs="Arial"/>
        <w:sz w:val="16"/>
        <w:szCs w:val="16"/>
      </w:rPr>
    </w:pPr>
    <w:r w:rsidRPr="00094651">
      <w:rPr>
        <w:rFonts w:ascii="Arial" w:hAnsi="Arial" w:cs="Arial"/>
        <w:sz w:val="16"/>
        <w:szCs w:val="16"/>
      </w:rPr>
      <w:t>PLEASE NOTE THIS INFORMATION WAS PREPARED AND PROVIDED BY LARLEE ROSENBERG, BARRISTERS &amp; SOLICITORS. IT IS GENERAL INFORMATION, AND SHOULD NOT BE CONSTRUED AS LEGAL ADVICE OR REPRESENTATION.</w:t>
    </w:r>
  </w:p>
  <w:p w:rsidR="007B16DD" w:rsidRDefault="007B16DD">
    <w:pPr>
      <w:pStyle w:val="Footer"/>
    </w:pPr>
    <w:r>
      <w:rPr>
        <w:noProof/>
        <w:lang w:val="en-CA" w:eastAsia="en-CA"/>
      </w:rPr>
      <w:drawing>
        <wp:anchor distT="0" distB="0" distL="114300" distR="114300" simplePos="0" relativeHeight="251657728" behindDoc="1" locked="1" layoutInCell="1" allowOverlap="0">
          <wp:simplePos x="0" y="0"/>
          <wp:positionH relativeFrom="page">
            <wp:posOffset>6419850</wp:posOffset>
          </wp:positionH>
          <wp:positionV relativeFrom="page">
            <wp:posOffset>7200900</wp:posOffset>
          </wp:positionV>
          <wp:extent cx="1358900" cy="2872105"/>
          <wp:effectExtent l="0" t="0" r="0" b="444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DD" w:rsidRPr="0066351F" w:rsidRDefault="007B16DD" w:rsidP="009F3CF5">
    <w:pPr>
      <w:pStyle w:val="Footer"/>
      <w:pBdr>
        <w:top w:val="single" w:sz="4" w:space="1" w:color="auto"/>
        <w:left w:val="single" w:sz="4" w:space="4" w:color="auto"/>
        <w:bottom w:val="single" w:sz="4" w:space="1" w:color="auto"/>
        <w:right w:val="single" w:sz="4" w:space="4" w:color="auto"/>
      </w:pBdr>
      <w:ind w:right="855"/>
      <w:rPr>
        <w:rFonts w:ascii="Arial" w:hAnsi="Arial" w:cs="Arial"/>
        <w:sz w:val="16"/>
        <w:szCs w:val="16"/>
      </w:rPr>
    </w:pPr>
    <w:r w:rsidRPr="00094651">
      <w:rPr>
        <w:rFonts w:ascii="Arial" w:hAnsi="Arial" w:cs="Arial"/>
        <w:sz w:val="16"/>
        <w:szCs w:val="16"/>
      </w:rPr>
      <w:t>PLEASE NOTE THIS INFORMATION WAS PREPARED AND PROVIDED BY LARLEE ROSENBERG, BARRISTERS &amp; SOLICITORS. IT IS GENERAL INFORMATION, AND SHOULD NOT BE CONSTRUED AS LEGAL ADVICE OR REPRESENTATION.</w:t>
    </w:r>
  </w:p>
  <w:p w:rsidR="007B16DD" w:rsidRDefault="007B16DD">
    <w:pPr>
      <w:pStyle w:val="Footer"/>
    </w:pPr>
    <w:r>
      <w:rPr>
        <w:noProof/>
        <w:lang w:val="en-CA" w:eastAsia="en-CA"/>
      </w:rPr>
      <w:drawing>
        <wp:anchor distT="0" distB="0" distL="114300" distR="114300" simplePos="0" relativeHeight="251659776" behindDoc="1" locked="1" layoutInCell="1" allowOverlap="0">
          <wp:simplePos x="0" y="0"/>
          <wp:positionH relativeFrom="page">
            <wp:posOffset>6419850</wp:posOffset>
          </wp:positionH>
          <wp:positionV relativeFrom="page">
            <wp:posOffset>7172325</wp:posOffset>
          </wp:positionV>
          <wp:extent cx="1358900" cy="2872105"/>
          <wp:effectExtent l="0" t="0" r="0" b="444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6DD" w:rsidRDefault="007B16DD" w:rsidP="00A845B1">
      <w:r>
        <w:separator/>
      </w:r>
    </w:p>
  </w:footnote>
  <w:footnote w:type="continuationSeparator" w:id="0">
    <w:p w:rsidR="007B16DD" w:rsidRDefault="007B16DD" w:rsidP="00A84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DD" w:rsidRPr="00005057" w:rsidRDefault="007B16DD" w:rsidP="009F7F3C">
    <w:pPr>
      <w:jc w:val="center"/>
      <w:rPr>
        <w:rFonts w:ascii="Times New Roman" w:hAnsi="Times New Roman"/>
        <w:b/>
        <w:sz w:val="24"/>
        <w:u w:val="single"/>
      </w:rPr>
    </w:pPr>
    <w:r w:rsidRPr="00005057">
      <w:rPr>
        <w:rFonts w:ascii="Times New Roman" w:hAnsi="Times New Roman"/>
        <w:b/>
        <w:sz w:val="24"/>
        <w:u w:val="single"/>
      </w:rPr>
      <w:t>Permanent Residency</w:t>
    </w:r>
  </w:p>
  <w:p w:rsidR="007B16DD" w:rsidRDefault="007B1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DD" w:rsidRPr="00005057" w:rsidRDefault="007B16DD" w:rsidP="009F7F3C">
    <w:pPr>
      <w:jc w:val="center"/>
      <w:rPr>
        <w:rFonts w:ascii="Times New Roman" w:hAnsi="Times New Roman"/>
        <w:b/>
        <w:sz w:val="24"/>
        <w:u w:val="single"/>
      </w:rPr>
    </w:pPr>
    <w:r w:rsidRPr="00005057">
      <w:rPr>
        <w:rFonts w:ascii="Times New Roman" w:hAnsi="Times New Roman"/>
        <w:b/>
        <w:sz w:val="24"/>
        <w:u w:val="single"/>
      </w:rPr>
      <w:t>Permanent Residency</w:t>
    </w:r>
  </w:p>
  <w:p w:rsidR="007B16DD" w:rsidRPr="009F7F3C" w:rsidRDefault="007B16DD" w:rsidP="009F7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B04"/>
    <w:multiLevelType w:val="hybridMultilevel"/>
    <w:tmpl w:val="97B0BD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12722D"/>
    <w:multiLevelType w:val="hybridMultilevel"/>
    <w:tmpl w:val="0AFEF2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716747"/>
    <w:multiLevelType w:val="hybridMultilevel"/>
    <w:tmpl w:val="A3268E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6B24B1"/>
    <w:multiLevelType w:val="hybridMultilevel"/>
    <w:tmpl w:val="A6CE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6A72"/>
    <w:multiLevelType w:val="hybridMultilevel"/>
    <w:tmpl w:val="DFD2175E"/>
    <w:lvl w:ilvl="0" w:tplc="148211B2">
      <w:start w:val="2"/>
      <w:numFmt w:val="bullet"/>
      <w:lvlText w:val="-"/>
      <w:lvlJc w:val="left"/>
      <w:pPr>
        <w:ind w:left="765" w:hanging="360"/>
      </w:pPr>
      <w:rPr>
        <w:rFonts w:ascii="Calibri" w:eastAsia="MS Mincho" w:hAnsi="Calibri" w:cs="Times New Roman"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5" w15:restartNumberingAfterBreak="0">
    <w:nsid w:val="0DAB1601"/>
    <w:multiLevelType w:val="hybridMultilevel"/>
    <w:tmpl w:val="A6EE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C2527"/>
    <w:multiLevelType w:val="hybridMultilevel"/>
    <w:tmpl w:val="F49807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706F9E"/>
    <w:multiLevelType w:val="hybridMultilevel"/>
    <w:tmpl w:val="B972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B5315"/>
    <w:multiLevelType w:val="hybridMultilevel"/>
    <w:tmpl w:val="32CADC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5E53342"/>
    <w:multiLevelType w:val="hybridMultilevel"/>
    <w:tmpl w:val="2C46DB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947723A"/>
    <w:multiLevelType w:val="hybridMultilevel"/>
    <w:tmpl w:val="EDBE4752"/>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11" w15:restartNumberingAfterBreak="0">
    <w:nsid w:val="1BC86BC9"/>
    <w:multiLevelType w:val="hybridMultilevel"/>
    <w:tmpl w:val="C780003C"/>
    <w:lvl w:ilvl="0" w:tplc="3466917C">
      <w:start w:val="1"/>
      <w:numFmt w:val="lowerLetter"/>
      <w:lvlText w:val="%1)"/>
      <w:lvlJc w:val="left"/>
      <w:pPr>
        <w:ind w:left="720" w:hanging="360"/>
      </w:pPr>
      <w:rPr>
        <w:rFonts w:ascii="Calibri" w:eastAsia="MS Mincho" w:hAnsi="Calibri"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B32F72"/>
    <w:multiLevelType w:val="hybridMultilevel"/>
    <w:tmpl w:val="AA1A20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C25AFC"/>
    <w:multiLevelType w:val="hybridMultilevel"/>
    <w:tmpl w:val="5816A6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B45D79"/>
    <w:multiLevelType w:val="hybridMultilevel"/>
    <w:tmpl w:val="6354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C23DF"/>
    <w:multiLevelType w:val="hybridMultilevel"/>
    <w:tmpl w:val="9332916C"/>
    <w:lvl w:ilvl="0" w:tplc="D200DB5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037E"/>
    <w:multiLevelType w:val="hybridMultilevel"/>
    <w:tmpl w:val="4A04F778"/>
    <w:lvl w:ilvl="0" w:tplc="499681B8">
      <w:start w:val="1"/>
      <w:numFmt w:val="decimal"/>
      <w:lvlText w:val="%1."/>
      <w:lvlJc w:val="left"/>
      <w:pPr>
        <w:ind w:left="600" w:hanging="2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C5405C"/>
    <w:multiLevelType w:val="hybridMultilevel"/>
    <w:tmpl w:val="70107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14316E"/>
    <w:multiLevelType w:val="hybridMultilevel"/>
    <w:tmpl w:val="61D0C5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2002D5"/>
    <w:multiLevelType w:val="hybridMultilevel"/>
    <w:tmpl w:val="2EA27294"/>
    <w:lvl w:ilvl="0" w:tplc="148211B2">
      <w:start w:val="2"/>
      <w:numFmt w:val="bullet"/>
      <w:lvlText w:val="-"/>
      <w:lvlJc w:val="left"/>
      <w:pPr>
        <w:ind w:left="720" w:hanging="360"/>
      </w:pPr>
      <w:rPr>
        <w:rFonts w:ascii="Calibri" w:eastAsia="MS Mincho"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8123856"/>
    <w:multiLevelType w:val="hybridMultilevel"/>
    <w:tmpl w:val="1A62AB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006A52"/>
    <w:multiLevelType w:val="hybridMultilevel"/>
    <w:tmpl w:val="B082D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EF4C84"/>
    <w:multiLevelType w:val="hybridMultilevel"/>
    <w:tmpl w:val="3AC633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9D309B"/>
    <w:multiLevelType w:val="hybridMultilevel"/>
    <w:tmpl w:val="BE240D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7CC2253"/>
    <w:multiLevelType w:val="hybridMultilevel"/>
    <w:tmpl w:val="EFE85D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C0725C"/>
    <w:multiLevelType w:val="hybridMultilevel"/>
    <w:tmpl w:val="2A80B4D4"/>
    <w:lvl w:ilvl="0" w:tplc="148211B2">
      <w:start w:val="2"/>
      <w:numFmt w:val="bullet"/>
      <w:lvlText w:val="-"/>
      <w:lvlJc w:val="left"/>
      <w:pPr>
        <w:ind w:left="720" w:hanging="360"/>
      </w:pPr>
      <w:rPr>
        <w:rFonts w:ascii="Calibri" w:eastAsia="MS Mincho"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DF0958"/>
    <w:multiLevelType w:val="hybridMultilevel"/>
    <w:tmpl w:val="67E42CCA"/>
    <w:lvl w:ilvl="0" w:tplc="10090001">
      <w:start w:val="1"/>
      <w:numFmt w:val="bullet"/>
      <w:lvlText w:val=""/>
      <w:lvlJc w:val="left"/>
      <w:pPr>
        <w:ind w:left="720" w:hanging="360"/>
      </w:pPr>
      <w:rPr>
        <w:rFonts w:ascii="Symbol" w:hAnsi="Symbol"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256E6E"/>
    <w:multiLevelType w:val="hybridMultilevel"/>
    <w:tmpl w:val="6EF644BA"/>
    <w:lvl w:ilvl="0" w:tplc="8D04626E">
      <w:numFmt w:val="bullet"/>
      <w:lvlText w:val=""/>
      <w:lvlJc w:val="left"/>
      <w:pPr>
        <w:ind w:left="720" w:hanging="360"/>
      </w:pPr>
      <w:rPr>
        <w:rFonts w:ascii="Calibri" w:eastAsia="MS Mincho"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3D1506E"/>
    <w:multiLevelType w:val="hybridMultilevel"/>
    <w:tmpl w:val="B5F0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51CD2"/>
    <w:multiLevelType w:val="hybridMultilevel"/>
    <w:tmpl w:val="A6A48920"/>
    <w:lvl w:ilvl="0" w:tplc="148211B2">
      <w:start w:val="2"/>
      <w:numFmt w:val="bullet"/>
      <w:lvlText w:val="-"/>
      <w:lvlJc w:val="left"/>
      <w:pPr>
        <w:ind w:left="720" w:hanging="360"/>
      </w:pPr>
      <w:rPr>
        <w:rFonts w:ascii="Calibri" w:eastAsia="MS Mincho"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8266B59"/>
    <w:multiLevelType w:val="hybridMultilevel"/>
    <w:tmpl w:val="D76499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DB53DE1"/>
    <w:multiLevelType w:val="hybridMultilevel"/>
    <w:tmpl w:val="4CE4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A49E8"/>
    <w:multiLevelType w:val="hybridMultilevel"/>
    <w:tmpl w:val="3A0C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67E7F"/>
    <w:multiLevelType w:val="hybridMultilevel"/>
    <w:tmpl w:val="2228C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3514D"/>
    <w:multiLevelType w:val="hybridMultilevel"/>
    <w:tmpl w:val="21D42B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A8A7446"/>
    <w:multiLevelType w:val="hybridMultilevel"/>
    <w:tmpl w:val="1132F2AA"/>
    <w:lvl w:ilvl="0" w:tplc="499681B8">
      <w:start w:val="1"/>
      <w:numFmt w:val="decimal"/>
      <w:lvlText w:val="%1."/>
      <w:lvlJc w:val="left"/>
      <w:pPr>
        <w:ind w:left="600" w:hanging="24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6B386F"/>
    <w:multiLevelType w:val="hybridMultilevel"/>
    <w:tmpl w:val="5470AA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F4E53E6"/>
    <w:multiLevelType w:val="hybridMultilevel"/>
    <w:tmpl w:val="19BEF2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0AD7F50"/>
    <w:multiLevelType w:val="hybridMultilevel"/>
    <w:tmpl w:val="C7849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BA3429"/>
    <w:multiLevelType w:val="multilevel"/>
    <w:tmpl w:val="700C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584D63"/>
    <w:multiLevelType w:val="hybridMultilevel"/>
    <w:tmpl w:val="46CA2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7640F6D"/>
    <w:multiLevelType w:val="hybridMultilevel"/>
    <w:tmpl w:val="D98EB0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8582D44"/>
    <w:multiLevelType w:val="hybridMultilevel"/>
    <w:tmpl w:val="7B82B64C"/>
    <w:lvl w:ilvl="0" w:tplc="148211B2">
      <w:start w:val="2"/>
      <w:numFmt w:val="bullet"/>
      <w:lvlText w:val="-"/>
      <w:lvlJc w:val="left"/>
      <w:pPr>
        <w:ind w:left="1485" w:hanging="360"/>
      </w:pPr>
      <w:rPr>
        <w:rFonts w:ascii="Calibri" w:eastAsia="MS Mincho" w:hAnsi="Calibri" w:cs="Times New Roman"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43" w15:restartNumberingAfterBreak="0">
    <w:nsid w:val="789A0B19"/>
    <w:multiLevelType w:val="hybridMultilevel"/>
    <w:tmpl w:val="BA641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5476"/>
    <w:multiLevelType w:val="hybridMultilevel"/>
    <w:tmpl w:val="591E4F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A2D530A"/>
    <w:multiLevelType w:val="hybridMultilevel"/>
    <w:tmpl w:val="F76A5B06"/>
    <w:lvl w:ilvl="0" w:tplc="148211B2">
      <w:start w:val="2"/>
      <w:numFmt w:val="bullet"/>
      <w:lvlText w:val="-"/>
      <w:lvlJc w:val="left"/>
      <w:pPr>
        <w:ind w:left="720" w:hanging="360"/>
      </w:pPr>
      <w:rPr>
        <w:rFonts w:ascii="Calibri" w:eastAsia="MS Mincho"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AE15DEC"/>
    <w:multiLevelType w:val="hybridMultilevel"/>
    <w:tmpl w:val="F1D89C48"/>
    <w:lvl w:ilvl="0" w:tplc="148211B2">
      <w:start w:val="2"/>
      <w:numFmt w:val="bullet"/>
      <w:lvlText w:val="-"/>
      <w:lvlJc w:val="left"/>
      <w:pPr>
        <w:ind w:left="1530" w:hanging="360"/>
      </w:pPr>
      <w:rPr>
        <w:rFonts w:ascii="Calibri" w:eastAsia="MS Mincho" w:hAnsi="Calibri" w:cs="Times New Roman"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num w:numId="1">
    <w:abstractNumId w:val="17"/>
  </w:num>
  <w:num w:numId="2">
    <w:abstractNumId w:val="15"/>
  </w:num>
  <w:num w:numId="3">
    <w:abstractNumId w:val="38"/>
  </w:num>
  <w:num w:numId="4">
    <w:abstractNumId w:val="14"/>
  </w:num>
  <w:num w:numId="5">
    <w:abstractNumId w:val="28"/>
  </w:num>
  <w:num w:numId="6">
    <w:abstractNumId w:val="7"/>
  </w:num>
  <w:num w:numId="7">
    <w:abstractNumId w:val="3"/>
  </w:num>
  <w:num w:numId="8">
    <w:abstractNumId w:val="43"/>
  </w:num>
  <w:num w:numId="9">
    <w:abstractNumId w:val="33"/>
  </w:num>
  <w:num w:numId="10">
    <w:abstractNumId w:val="31"/>
  </w:num>
  <w:num w:numId="11">
    <w:abstractNumId w:val="5"/>
  </w:num>
  <w:num w:numId="12">
    <w:abstractNumId w:val="32"/>
  </w:num>
  <w:num w:numId="13">
    <w:abstractNumId w:val="39"/>
  </w:num>
  <w:num w:numId="14">
    <w:abstractNumId w:val="19"/>
  </w:num>
  <w:num w:numId="15">
    <w:abstractNumId w:val="23"/>
  </w:num>
  <w:num w:numId="16">
    <w:abstractNumId w:val="34"/>
  </w:num>
  <w:num w:numId="17">
    <w:abstractNumId w:val="44"/>
  </w:num>
  <w:num w:numId="18">
    <w:abstractNumId w:val="9"/>
  </w:num>
  <w:num w:numId="19">
    <w:abstractNumId w:val="11"/>
  </w:num>
  <w:num w:numId="20">
    <w:abstractNumId w:val="30"/>
  </w:num>
  <w:num w:numId="21">
    <w:abstractNumId w:val="29"/>
  </w:num>
  <w:num w:numId="22">
    <w:abstractNumId w:val="45"/>
  </w:num>
  <w:num w:numId="23">
    <w:abstractNumId w:val="27"/>
  </w:num>
  <w:num w:numId="24">
    <w:abstractNumId w:val="42"/>
  </w:num>
  <w:num w:numId="25">
    <w:abstractNumId w:val="46"/>
  </w:num>
  <w:num w:numId="26">
    <w:abstractNumId w:val="4"/>
  </w:num>
  <w:num w:numId="27">
    <w:abstractNumId w:val="25"/>
  </w:num>
  <w:num w:numId="28">
    <w:abstractNumId w:val="1"/>
  </w:num>
  <w:num w:numId="29">
    <w:abstractNumId w:val="35"/>
  </w:num>
  <w:num w:numId="30">
    <w:abstractNumId w:val="16"/>
  </w:num>
  <w:num w:numId="31">
    <w:abstractNumId w:val="18"/>
  </w:num>
  <w:num w:numId="32">
    <w:abstractNumId w:val="20"/>
  </w:num>
  <w:num w:numId="33">
    <w:abstractNumId w:val="2"/>
  </w:num>
  <w:num w:numId="34">
    <w:abstractNumId w:val="10"/>
  </w:num>
  <w:num w:numId="35">
    <w:abstractNumId w:val="36"/>
  </w:num>
  <w:num w:numId="36">
    <w:abstractNumId w:val="40"/>
  </w:num>
  <w:num w:numId="37">
    <w:abstractNumId w:val="41"/>
  </w:num>
  <w:num w:numId="38">
    <w:abstractNumId w:val="13"/>
  </w:num>
  <w:num w:numId="39">
    <w:abstractNumId w:val="6"/>
  </w:num>
  <w:num w:numId="40">
    <w:abstractNumId w:val="24"/>
  </w:num>
  <w:num w:numId="41">
    <w:abstractNumId w:val="0"/>
  </w:num>
  <w:num w:numId="42">
    <w:abstractNumId w:val="12"/>
  </w:num>
  <w:num w:numId="43">
    <w:abstractNumId w:val="37"/>
  </w:num>
  <w:num w:numId="44">
    <w:abstractNumId w:val="26"/>
  </w:num>
  <w:num w:numId="45">
    <w:abstractNumId w:val="8"/>
  </w:num>
  <w:num w:numId="46">
    <w:abstractNumId w:val="2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97"/>
    <w:rsid w:val="000208BD"/>
    <w:rsid w:val="00037BAE"/>
    <w:rsid w:val="000618BC"/>
    <w:rsid w:val="00096A7B"/>
    <w:rsid w:val="000C1927"/>
    <w:rsid w:val="00135038"/>
    <w:rsid w:val="00143416"/>
    <w:rsid w:val="00144821"/>
    <w:rsid w:val="00156859"/>
    <w:rsid w:val="001776A6"/>
    <w:rsid w:val="001A0D1E"/>
    <w:rsid w:val="00226ABC"/>
    <w:rsid w:val="00240BA4"/>
    <w:rsid w:val="0029533E"/>
    <w:rsid w:val="0031696F"/>
    <w:rsid w:val="003175F0"/>
    <w:rsid w:val="00325F5F"/>
    <w:rsid w:val="003740B3"/>
    <w:rsid w:val="003C2348"/>
    <w:rsid w:val="00414A0C"/>
    <w:rsid w:val="00415B24"/>
    <w:rsid w:val="004243D2"/>
    <w:rsid w:val="00466F33"/>
    <w:rsid w:val="00483133"/>
    <w:rsid w:val="004A2796"/>
    <w:rsid w:val="004C6A5E"/>
    <w:rsid w:val="004E5701"/>
    <w:rsid w:val="00514345"/>
    <w:rsid w:val="00527F4C"/>
    <w:rsid w:val="005461B9"/>
    <w:rsid w:val="005B129D"/>
    <w:rsid w:val="005E0937"/>
    <w:rsid w:val="006820DC"/>
    <w:rsid w:val="006C7D27"/>
    <w:rsid w:val="006F783C"/>
    <w:rsid w:val="00765DEF"/>
    <w:rsid w:val="00772779"/>
    <w:rsid w:val="00784C93"/>
    <w:rsid w:val="00797C97"/>
    <w:rsid w:val="007B0FC0"/>
    <w:rsid w:val="007B16DD"/>
    <w:rsid w:val="00801DED"/>
    <w:rsid w:val="008025A6"/>
    <w:rsid w:val="00813571"/>
    <w:rsid w:val="008406F6"/>
    <w:rsid w:val="008559C8"/>
    <w:rsid w:val="00871C4F"/>
    <w:rsid w:val="008729A8"/>
    <w:rsid w:val="008A0BC1"/>
    <w:rsid w:val="008B143E"/>
    <w:rsid w:val="008D68FA"/>
    <w:rsid w:val="00930B50"/>
    <w:rsid w:val="009962CE"/>
    <w:rsid w:val="009A6F0D"/>
    <w:rsid w:val="009E186C"/>
    <w:rsid w:val="009E2EC7"/>
    <w:rsid w:val="009F3CF5"/>
    <w:rsid w:val="009F7F3C"/>
    <w:rsid w:val="00A4565C"/>
    <w:rsid w:val="00A55147"/>
    <w:rsid w:val="00A76FA9"/>
    <w:rsid w:val="00A845B1"/>
    <w:rsid w:val="00A96AFB"/>
    <w:rsid w:val="00AB1596"/>
    <w:rsid w:val="00B02DDE"/>
    <w:rsid w:val="00B045DD"/>
    <w:rsid w:val="00B1285F"/>
    <w:rsid w:val="00B221F9"/>
    <w:rsid w:val="00B600D6"/>
    <w:rsid w:val="00B60DDA"/>
    <w:rsid w:val="00BA4AA0"/>
    <w:rsid w:val="00BC526C"/>
    <w:rsid w:val="00BE6DF6"/>
    <w:rsid w:val="00C11EB2"/>
    <w:rsid w:val="00C470C5"/>
    <w:rsid w:val="00C6339B"/>
    <w:rsid w:val="00C72AA3"/>
    <w:rsid w:val="00C84DBC"/>
    <w:rsid w:val="00CA6067"/>
    <w:rsid w:val="00CF4A4E"/>
    <w:rsid w:val="00D60681"/>
    <w:rsid w:val="00D65F6A"/>
    <w:rsid w:val="00D85DDF"/>
    <w:rsid w:val="00DA17B4"/>
    <w:rsid w:val="00DB7DFB"/>
    <w:rsid w:val="00DE4295"/>
    <w:rsid w:val="00E0472A"/>
    <w:rsid w:val="00E26BE3"/>
    <w:rsid w:val="00E26F46"/>
    <w:rsid w:val="00E40932"/>
    <w:rsid w:val="00E859C7"/>
    <w:rsid w:val="00EA183E"/>
    <w:rsid w:val="00EC0DBB"/>
    <w:rsid w:val="00ED33A9"/>
    <w:rsid w:val="00FC6B2A"/>
    <w:rsid w:val="00FE59BC"/>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DEBF90D-EDEB-4D53-A213-6EB0BCE0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95"/>
    <w:rPr>
      <w:rFonts w:ascii="Calibri" w:hAnsi="Calibr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295"/>
    <w:pPr>
      <w:tabs>
        <w:tab w:val="center" w:pos="4320"/>
        <w:tab w:val="right" w:pos="8640"/>
      </w:tabs>
    </w:pPr>
  </w:style>
  <w:style w:type="character" w:customStyle="1" w:styleId="FooterChar">
    <w:name w:val="Footer Char"/>
    <w:link w:val="Footer"/>
    <w:uiPriority w:val="99"/>
    <w:rsid w:val="00DE4295"/>
    <w:rPr>
      <w:rFonts w:ascii="Calibri" w:hAnsi="Calibri"/>
      <w:sz w:val="22"/>
      <w:lang w:val="en-US"/>
    </w:rPr>
  </w:style>
  <w:style w:type="paragraph" w:styleId="BodyText">
    <w:name w:val="Body Text"/>
    <w:basedOn w:val="Normal"/>
    <w:link w:val="BodyTextChar"/>
    <w:uiPriority w:val="99"/>
    <w:unhideWhenUsed/>
    <w:rsid w:val="00D60681"/>
    <w:pPr>
      <w:spacing w:after="160" w:line="320" w:lineRule="atLeast"/>
    </w:pPr>
  </w:style>
  <w:style w:type="character" w:customStyle="1" w:styleId="BodyTextChar">
    <w:name w:val="Body Text Char"/>
    <w:link w:val="BodyText"/>
    <w:uiPriority w:val="99"/>
    <w:rsid w:val="00D60681"/>
    <w:rPr>
      <w:rFonts w:ascii="Calibri" w:hAnsi="Calibri"/>
      <w:sz w:val="22"/>
      <w:szCs w:val="24"/>
      <w:lang w:val="en-US"/>
    </w:rPr>
  </w:style>
  <w:style w:type="paragraph" w:customStyle="1" w:styleId="FacultyandDept">
    <w:name w:val="Faculty and Dept."/>
    <w:basedOn w:val="Normal"/>
    <w:qFormat/>
    <w:rsid w:val="00DE4295"/>
    <w:rPr>
      <w:noProof/>
      <w:color w:val="002957"/>
      <w:sz w:val="20"/>
    </w:rPr>
  </w:style>
  <w:style w:type="paragraph" w:customStyle="1" w:styleId="Address">
    <w:name w:val="Address"/>
    <w:basedOn w:val="Header"/>
    <w:qFormat/>
    <w:rsid w:val="00DE4295"/>
    <w:pPr>
      <w:tabs>
        <w:tab w:val="clear" w:pos="4320"/>
        <w:tab w:val="clear" w:pos="8640"/>
      </w:tabs>
      <w:spacing w:after="960"/>
    </w:pPr>
    <w:rPr>
      <w:color w:val="002957"/>
      <w:sz w:val="18"/>
      <w:szCs w:val="18"/>
    </w:rPr>
  </w:style>
  <w:style w:type="paragraph" w:styleId="Header">
    <w:name w:val="header"/>
    <w:basedOn w:val="Normal"/>
    <w:link w:val="HeaderChar"/>
    <w:uiPriority w:val="99"/>
    <w:unhideWhenUsed/>
    <w:rsid w:val="00DE4295"/>
    <w:pPr>
      <w:tabs>
        <w:tab w:val="center" w:pos="4320"/>
        <w:tab w:val="right" w:pos="8640"/>
      </w:tabs>
    </w:pPr>
  </w:style>
  <w:style w:type="character" w:customStyle="1" w:styleId="HeaderChar">
    <w:name w:val="Header Char"/>
    <w:link w:val="Header"/>
    <w:uiPriority w:val="99"/>
    <w:rsid w:val="00DE4295"/>
    <w:rPr>
      <w:rFonts w:ascii="Calibri" w:hAnsi="Calibri"/>
      <w:sz w:val="22"/>
      <w:lang w:val="en-US"/>
    </w:rPr>
  </w:style>
  <w:style w:type="paragraph" w:styleId="BalloonText">
    <w:name w:val="Balloon Text"/>
    <w:basedOn w:val="Normal"/>
    <w:link w:val="BalloonTextChar"/>
    <w:uiPriority w:val="99"/>
    <w:semiHidden/>
    <w:unhideWhenUsed/>
    <w:rsid w:val="003175F0"/>
    <w:rPr>
      <w:rFonts w:ascii="Lucida Grande" w:hAnsi="Lucida Grande" w:cs="Lucida Grande"/>
      <w:sz w:val="18"/>
      <w:szCs w:val="18"/>
    </w:rPr>
  </w:style>
  <w:style w:type="character" w:customStyle="1" w:styleId="BalloonTextChar">
    <w:name w:val="Balloon Text Char"/>
    <w:link w:val="BalloonText"/>
    <w:uiPriority w:val="99"/>
    <w:semiHidden/>
    <w:rsid w:val="003175F0"/>
    <w:rPr>
      <w:rFonts w:ascii="Lucida Grande" w:hAnsi="Lucida Grande" w:cs="Lucida Grande"/>
      <w:sz w:val="18"/>
      <w:szCs w:val="18"/>
      <w:lang w:val="en-US"/>
    </w:rPr>
  </w:style>
  <w:style w:type="character" w:styleId="Hyperlink">
    <w:name w:val="Hyperlink"/>
    <w:basedOn w:val="DefaultParagraphFont"/>
    <w:uiPriority w:val="99"/>
    <w:unhideWhenUsed/>
    <w:rsid w:val="00415B24"/>
    <w:rPr>
      <w:color w:val="0000FF" w:themeColor="hyperlink"/>
      <w:u w:val="single"/>
    </w:rPr>
  </w:style>
  <w:style w:type="character" w:styleId="FollowedHyperlink">
    <w:name w:val="FollowedHyperlink"/>
    <w:basedOn w:val="DefaultParagraphFont"/>
    <w:uiPriority w:val="99"/>
    <w:semiHidden/>
    <w:unhideWhenUsed/>
    <w:rsid w:val="00797C97"/>
    <w:rPr>
      <w:color w:val="800080" w:themeColor="followedHyperlink"/>
      <w:u w:val="single"/>
    </w:rPr>
  </w:style>
  <w:style w:type="character" w:styleId="Strong">
    <w:name w:val="Strong"/>
    <w:basedOn w:val="DefaultParagraphFont"/>
    <w:uiPriority w:val="22"/>
    <w:qFormat/>
    <w:rsid w:val="008A0BC1"/>
    <w:rPr>
      <w:b/>
      <w:bCs/>
    </w:rPr>
  </w:style>
  <w:style w:type="paragraph" w:styleId="NormalWeb">
    <w:name w:val="Normal (Web)"/>
    <w:basedOn w:val="Normal"/>
    <w:uiPriority w:val="99"/>
    <w:semiHidden/>
    <w:unhideWhenUsed/>
    <w:rsid w:val="00C470C5"/>
    <w:pPr>
      <w:spacing w:before="100" w:beforeAutospacing="1" w:after="100" w:afterAutospacing="1"/>
    </w:pPr>
    <w:rPr>
      <w:rFonts w:ascii="Times New Roman" w:eastAsia="Times New Roman" w:hAnsi="Times New Roman"/>
      <w:sz w:val="24"/>
      <w:lang w:val="en-CA" w:eastAsia="zh-CN"/>
    </w:rPr>
  </w:style>
  <w:style w:type="paragraph" w:styleId="ListParagraph">
    <w:name w:val="List Paragraph"/>
    <w:basedOn w:val="Normal"/>
    <w:uiPriority w:val="34"/>
    <w:qFormat/>
    <w:rsid w:val="00C47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9724">
      <w:bodyDiv w:val="1"/>
      <w:marLeft w:val="0"/>
      <w:marRight w:val="0"/>
      <w:marTop w:val="0"/>
      <w:marBottom w:val="0"/>
      <w:divBdr>
        <w:top w:val="none" w:sz="0" w:space="0" w:color="auto"/>
        <w:left w:val="none" w:sz="0" w:space="0" w:color="auto"/>
        <w:bottom w:val="none" w:sz="0" w:space="0" w:color="auto"/>
        <w:right w:val="none" w:sz="0" w:space="0" w:color="auto"/>
      </w:divBdr>
    </w:div>
    <w:div w:id="641933501">
      <w:bodyDiv w:val="1"/>
      <w:marLeft w:val="0"/>
      <w:marRight w:val="0"/>
      <w:marTop w:val="0"/>
      <w:marBottom w:val="0"/>
      <w:divBdr>
        <w:top w:val="none" w:sz="0" w:space="0" w:color="auto"/>
        <w:left w:val="none" w:sz="0" w:space="0" w:color="auto"/>
        <w:bottom w:val="none" w:sz="0" w:space="0" w:color="auto"/>
        <w:right w:val="none" w:sz="0" w:space="0" w:color="auto"/>
      </w:divBdr>
    </w:div>
    <w:div w:id="989793990">
      <w:bodyDiv w:val="1"/>
      <w:marLeft w:val="0"/>
      <w:marRight w:val="0"/>
      <w:marTop w:val="0"/>
      <w:marBottom w:val="0"/>
      <w:divBdr>
        <w:top w:val="none" w:sz="0" w:space="0" w:color="auto"/>
        <w:left w:val="none" w:sz="0" w:space="0" w:color="auto"/>
        <w:bottom w:val="none" w:sz="0" w:space="0" w:color="auto"/>
        <w:right w:val="none" w:sz="0" w:space="0" w:color="auto"/>
      </w:divBdr>
    </w:div>
    <w:div w:id="1264416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c.gc.ca/english/information/medical/medexams-perm.asp" TargetMode="External"/><Relationship Id="rId18" Type="http://schemas.openxmlformats.org/officeDocument/2006/relationships/hyperlink" Target="http://www.cic.gc.ca/english/hire/cec.asp" TargetMode="External"/><Relationship Id="rId26" Type="http://schemas.openxmlformats.org/officeDocument/2006/relationships/hyperlink" Target="https://www.welcomebc.ca/getmedia/555ea208-f568-459c-bba2-7f4b8d42de1a/BC-PNP-Skills-Immigration-and-Express-Entry-BC-Program-Guide.pdf.aspx" TargetMode="External"/><Relationship Id="rId39" Type="http://schemas.openxmlformats.org/officeDocument/2006/relationships/hyperlink" Target="https://www.welcomebc.ca/getmedia/555ea208-f568-459c-bba2-7f4b8d42de1a/BC-PNP-Skills-Immigration-and-Express-Entry-BC-Program-Guide.pdf.aspx" TargetMode="External"/><Relationship Id="rId3" Type="http://schemas.openxmlformats.org/officeDocument/2006/relationships/styles" Target="styles.xml"/><Relationship Id="rId21" Type="http://schemas.openxmlformats.org/officeDocument/2006/relationships/hyperlink" Target="http://www5.hrsdc.gc.ca/NOC/English/NOC/2011/Welcome.aspx" TargetMode="External"/><Relationship Id="rId34" Type="http://schemas.openxmlformats.org/officeDocument/2006/relationships/hyperlink" Target="https://www.welcomebc.ca/getmedia/555ea208-f568-459c-bba2-7f4b8d42de1a/BC-PNP-Skills-Immigration-and-Express-Entry-BC-Program-Guide.pdf.aspx" TargetMode="External"/><Relationship Id="rId42" Type="http://schemas.openxmlformats.org/officeDocument/2006/relationships/hyperlink" Target="https://www.welcomebc.ca/getmedia/555ea208-f568-459c-bba2-7f4b8d42de1a/BC-PNP-Skills-Immigration-and-Express-Entry-BC-Program-Guide.pdf.aspx"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c.gc.ca/english/department/mi/ita.asp" TargetMode="External"/><Relationship Id="rId17" Type="http://schemas.openxmlformats.org/officeDocument/2006/relationships/hyperlink" Target="http://www.cic.gc.ca/english/immigrate/skilled/index.asp" TargetMode="External"/><Relationship Id="rId25" Type="http://schemas.openxmlformats.org/officeDocument/2006/relationships/hyperlink" Target="http://www5.hrsdc.gc.ca/NOC/English/NOC/2011/Welcome.aspx" TargetMode="External"/><Relationship Id="rId33" Type="http://schemas.openxmlformats.org/officeDocument/2006/relationships/hyperlink" Target="http://www2.gov.bc.ca/gov/content/health/about-bc-s-health-care-system/partners/health-authoritieshttp:/www2.gov.bc.ca/gov/content/health/about-bc-s-health-care-system/partners/health-authorities" TargetMode="External"/><Relationship Id="rId38" Type="http://schemas.openxmlformats.org/officeDocument/2006/relationships/hyperlink" Target="https://www.welcomebc.ca/getmedia/555ea208-f568-459c-bba2-7f4b8d42de1a/BC-PNP-Skills-Immigration-and-Express-Entry-BC-Program-Guide.pdf.aspx"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5.hrsdc.gc.ca/NOC/English/NOC/2011/Welcome.aspx" TargetMode="External"/><Relationship Id="rId20" Type="http://schemas.openxmlformats.org/officeDocument/2006/relationships/hyperlink" Target="http://www.esdc.gc.ca/eng/jobs/foreign_workers/higher_skilled/permanent/index.shtml" TargetMode="External"/><Relationship Id="rId29" Type="http://schemas.openxmlformats.org/officeDocument/2006/relationships/hyperlink" Target="https://www.welcomebc.ca/getmedia/555ea208-f568-459c-bba2-7f4b8d42de1a/BC-PNP-Skills-Immigration-and-Express-Entry-BC-Program-Guide.pdf.aspx" TargetMode="External"/><Relationship Id="rId41" Type="http://schemas.openxmlformats.org/officeDocument/2006/relationships/hyperlink" Target="http://www5.hrsdc.gc.ca/noc/english/noc/2011/html/Matri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gc.ca/english/immigrate/skilled/assessment.asp." TargetMode="External"/><Relationship Id="rId24" Type="http://schemas.openxmlformats.org/officeDocument/2006/relationships/hyperlink" Target="http://www.aved.gov.bc.ca/publicpsed/welcome.htm" TargetMode="External"/><Relationship Id="rId32" Type="http://schemas.openxmlformats.org/officeDocument/2006/relationships/hyperlink" Target="https://www.welcomebc.ca/getmedia/555ea208-f568-459c-bba2-7f4b8d42de1a/BC-PNP-Skills-Immigration-and-Express-Entry-BC-Program-Guide.pdf.aspx" TargetMode="External"/><Relationship Id="rId37" Type="http://schemas.openxmlformats.org/officeDocument/2006/relationships/hyperlink" Target="https://www.welcomebc.ca/getmedia/555ea208-f568-459c-bba2-7f4b8d42de1a/BC-PNP-Skills-Immigration-and-Express-Entry-BC-Program-Guide.pdf.aspx" TargetMode="External"/><Relationship Id="rId40" Type="http://schemas.openxmlformats.org/officeDocument/2006/relationships/hyperlink" Target="http://www.britishcolumbia.ca/invest/communities/" TargetMode="External"/><Relationship Id="rId45" Type="http://schemas.openxmlformats.org/officeDocument/2006/relationships/hyperlink" Target="http://www.cic.gc.ca/english/immigrate/sponsor/spouse.asp" TargetMode="External"/><Relationship Id="rId5" Type="http://schemas.openxmlformats.org/officeDocument/2006/relationships/webSettings" Target="webSettings.xml"/><Relationship Id="rId15" Type="http://schemas.openxmlformats.org/officeDocument/2006/relationships/hyperlink" Target="http://www.cic.gc.ca/english/immigrate/skilled/crs-tool.asp" TargetMode="External"/><Relationship Id="rId23" Type="http://schemas.openxmlformats.org/officeDocument/2006/relationships/hyperlink" Target="http://www2.gov.bc.ca/gov/content/health/about-bc-s-health-care-system/partners/health-authoritieshttp:/www2.gov.bc.ca/gov/content/health/about-bc-s-health-care-system/partners/health-authorities" TargetMode="External"/><Relationship Id="rId28" Type="http://schemas.openxmlformats.org/officeDocument/2006/relationships/hyperlink" Target="https://www.pnpapplication.gov.bc.ca/user/register" TargetMode="External"/><Relationship Id="rId36" Type="http://schemas.openxmlformats.org/officeDocument/2006/relationships/hyperlink" Target="http://www5.hrsdc.gc.ca/NOC/English/NOC/2011/Welcome.aspx" TargetMode="External"/><Relationship Id="rId49" Type="http://schemas.openxmlformats.org/officeDocument/2006/relationships/footer" Target="footer2.xml"/><Relationship Id="rId10" Type="http://schemas.openxmlformats.org/officeDocument/2006/relationships/hyperlink" Target="http://www.cic.gc.ca/english/immigrate/skilled/language-testing.asp" TargetMode="External"/><Relationship Id="rId19" Type="http://schemas.openxmlformats.org/officeDocument/2006/relationships/hyperlink" Target="http://www.cic.gc.ca/english/immigrate/cec/apply-who.asp" TargetMode="External"/><Relationship Id="rId31" Type="http://schemas.openxmlformats.org/officeDocument/2006/relationships/hyperlink" Target="http://www5.hrsdc.gc.ca/NOC/English/NOC/2011/Welcome.aspx" TargetMode="External"/><Relationship Id="rId44" Type="http://schemas.openxmlformats.org/officeDocument/2006/relationships/hyperlink" Target="http://www.cic.gc.ca/english/immigrate/caring-medical/index.asp" TargetMode="External"/><Relationship Id="rId4" Type="http://schemas.openxmlformats.org/officeDocument/2006/relationships/settings" Target="settings.xml"/><Relationship Id="rId9" Type="http://schemas.openxmlformats.org/officeDocument/2006/relationships/hyperlink" Target="http://www.cic.gc.ca/english/resources/tools/temp/work/opinion/policy.asp" TargetMode="External"/><Relationship Id="rId14" Type="http://schemas.openxmlformats.org/officeDocument/2006/relationships/hyperlink" Target="http://www.cic.gc.ca/english/resources/tools/perm/express/intake-complete.asp" TargetMode="External"/><Relationship Id="rId22" Type="http://schemas.openxmlformats.org/officeDocument/2006/relationships/hyperlink" Target="https://www.welcomebc.ca/getmedia/555ea208-f568-459c-bba2-7f4b8d42de1a/BC-PNP-Skills-Immigration-and-Express-Entry-BC-Program-Guide.pdf.aspx" TargetMode="External"/><Relationship Id="rId27" Type="http://schemas.openxmlformats.org/officeDocument/2006/relationships/hyperlink" Target="https://www.welcomebc.ca/getmedia/555ea208-f568-459c-bba2-7f4b8d42de1a/BC-PNP-Skills-Immigration-and-Express-Entry-BC-Program-Guide.pdf.aspx" TargetMode="External"/><Relationship Id="rId30" Type="http://schemas.openxmlformats.org/officeDocument/2006/relationships/hyperlink" Target="https://www.welcomebc.ca/getmedia/555ea208-f568-459c-bba2-7f4b8d42de1a/BC-PNP-Skills-Immigration-and-Express-Entry-BC-Program-Guide.pdf.aspx" TargetMode="External"/><Relationship Id="rId35" Type="http://schemas.openxmlformats.org/officeDocument/2006/relationships/hyperlink" Target="http://www.aved.gov.bc.ca/publicpsed/welcome.htm" TargetMode="External"/><Relationship Id="rId43" Type="http://schemas.openxmlformats.org/officeDocument/2006/relationships/hyperlink" Target="http://www.cic.gc.ca/english/immigrate/caring-children/index.asp" TargetMode="External"/><Relationship Id="rId48" Type="http://schemas.openxmlformats.org/officeDocument/2006/relationships/header" Target="header2.xml"/><Relationship Id="rId8" Type="http://schemas.openxmlformats.org/officeDocument/2006/relationships/hyperlink" Target="http://www.cic.gc.ca/english/information/times/"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A90B-F2F2-4675-891F-F79AB06A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5226</Words>
  <Characters>29790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vpacproj</dc:creator>
  <cp:lastModifiedBy>Lori Shaw</cp:lastModifiedBy>
  <cp:revision>3</cp:revision>
  <dcterms:created xsi:type="dcterms:W3CDTF">2016-03-30T18:18:00Z</dcterms:created>
  <dcterms:modified xsi:type="dcterms:W3CDTF">2016-05-05T16:02:00Z</dcterms:modified>
</cp:coreProperties>
</file>