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4F1EF" w14:textId="18423172" w:rsidR="004A4022" w:rsidRPr="00C868EB" w:rsidRDefault="004A4022" w:rsidP="004A4022">
      <w:pPr>
        <w:jc w:val="center"/>
        <w:rPr>
          <w:b/>
          <w:bCs/>
          <w:sz w:val="20"/>
          <w:szCs w:val="20"/>
        </w:rPr>
      </w:pPr>
      <w:r w:rsidRPr="00C868EB">
        <w:rPr>
          <w:b/>
          <w:bCs/>
          <w:sz w:val="20"/>
          <w:szCs w:val="20"/>
        </w:rPr>
        <w:t xml:space="preserve">Faculty of Human and Social Development </w:t>
      </w:r>
    </w:p>
    <w:p w14:paraId="52552117" w14:textId="77777777" w:rsidR="004A4022" w:rsidRPr="00C868EB" w:rsidRDefault="004A4022" w:rsidP="004A4022">
      <w:pPr>
        <w:jc w:val="center"/>
        <w:rPr>
          <w:sz w:val="20"/>
          <w:szCs w:val="20"/>
        </w:rPr>
      </w:pPr>
      <w:r w:rsidRPr="00C868EB">
        <w:rPr>
          <w:b/>
          <w:bCs/>
          <w:sz w:val="20"/>
          <w:szCs w:val="20"/>
        </w:rPr>
        <w:t>Island Savings HSD Staff Professional Development Award</w:t>
      </w:r>
      <w:r w:rsidRPr="00C868EB">
        <w:rPr>
          <w:sz w:val="20"/>
          <w:szCs w:val="20"/>
        </w:rPr>
        <w:t xml:space="preserve"> </w:t>
      </w:r>
    </w:p>
    <w:p w14:paraId="68C9AAAB" w14:textId="2BF5773B" w:rsidR="004A4022" w:rsidRPr="00C868EB" w:rsidRDefault="00D87D0A" w:rsidP="004A402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Terms of Reference 202</w:t>
      </w:r>
      <w:r w:rsidR="00D341BC">
        <w:rPr>
          <w:b/>
          <w:bCs/>
          <w:sz w:val="20"/>
          <w:szCs w:val="20"/>
        </w:rPr>
        <w:t>4</w:t>
      </w:r>
    </w:p>
    <w:p w14:paraId="531C4B07" w14:textId="77777777" w:rsidR="004A4022" w:rsidRPr="00C868EB" w:rsidRDefault="004A4022">
      <w:pPr>
        <w:rPr>
          <w:b/>
          <w:bCs/>
          <w:sz w:val="20"/>
          <w:szCs w:val="20"/>
        </w:rPr>
      </w:pPr>
      <w:r w:rsidRPr="00C868EB">
        <w:rPr>
          <w:b/>
          <w:bCs/>
          <w:sz w:val="20"/>
          <w:szCs w:val="20"/>
        </w:rPr>
        <w:t xml:space="preserve">Criteria for the Award </w:t>
      </w:r>
    </w:p>
    <w:p w14:paraId="18A874DD" w14:textId="06730AB3" w:rsidR="004A4022" w:rsidRPr="00C868EB" w:rsidRDefault="00BB3D84">
      <w:pPr>
        <w:rPr>
          <w:sz w:val="20"/>
          <w:szCs w:val="20"/>
        </w:rPr>
      </w:pPr>
      <w:r w:rsidRPr="00C868EB">
        <w:rPr>
          <w:sz w:val="20"/>
          <w:szCs w:val="20"/>
        </w:rPr>
        <w:t xml:space="preserve">Island Savings HSD Staff Professional Development Award </w:t>
      </w:r>
      <w:r w:rsidR="004A4022" w:rsidRPr="00C868EB">
        <w:rPr>
          <w:sz w:val="20"/>
          <w:szCs w:val="20"/>
        </w:rPr>
        <w:t xml:space="preserve">is offered </w:t>
      </w:r>
      <w:r w:rsidRPr="00C868EB">
        <w:rPr>
          <w:sz w:val="20"/>
          <w:szCs w:val="20"/>
        </w:rPr>
        <w:t xml:space="preserve">to a </w:t>
      </w:r>
      <w:r w:rsidR="00D341BC" w:rsidRPr="00C868EB">
        <w:rPr>
          <w:sz w:val="20"/>
          <w:szCs w:val="20"/>
        </w:rPr>
        <w:t>staff</w:t>
      </w:r>
      <w:r w:rsidR="00D341BC">
        <w:rPr>
          <w:sz w:val="20"/>
          <w:szCs w:val="20"/>
        </w:rPr>
        <w:t xml:space="preserve"> (CUPE or PEA) </w:t>
      </w:r>
      <w:r w:rsidR="00D341BC" w:rsidRPr="00C868EB">
        <w:rPr>
          <w:sz w:val="20"/>
          <w:szCs w:val="20"/>
        </w:rPr>
        <w:t>member</w:t>
      </w:r>
      <w:r w:rsidRPr="00C868EB">
        <w:rPr>
          <w:sz w:val="20"/>
          <w:szCs w:val="20"/>
        </w:rPr>
        <w:t xml:space="preserve"> in the Faculty of Human and Social Development</w:t>
      </w:r>
      <w:r w:rsidR="0015207F" w:rsidRPr="00C868EB">
        <w:rPr>
          <w:sz w:val="20"/>
          <w:szCs w:val="20"/>
        </w:rPr>
        <w:t xml:space="preserve"> who inspires their colleagues by building a sense of community and contributing to a spirit of well-being within the </w:t>
      </w:r>
      <w:r w:rsidR="00D87D0A">
        <w:rPr>
          <w:sz w:val="20"/>
          <w:szCs w:val="20"/>
        </w:rPr>
        <w:t>workplace</w:t>
      </w:r>
      <w:r w:rsidR="0015207F" w:rsidRPr="00C868EB">
        <w:rPr>
          <w:sz w:val="20"/>
          <w:szCs w:val="20"/>
        </w:rPr>
        <w:t xml:space="preserve">. </w:t>
      </w:r>
      <w:r w:rsidR="00AE51CF" w:rsidRPr="00C868EB">
        <w:rPr>
          <w:sz w:val="20"/>
          <w:szCs w:val="20"/>
        </w:rPr>
        <w:t>The award is to be used by the recipient for professional development</w:t>
      </w:r>
      <w:r w:rsidR="00726B28" w:rsidRPr="00C868EB">
        <w:rPr>
          <w:sz w:val="20"/>
          <w:szCs w:val="20"/>
        </w:rPr>
        <w:t xml:space="preserve"> opportunities</w:t>
      </w:r>
      <w:r w:rsidR="00AE51CF" w:rsidRPr="00C868EB">
        <w:rPr>
          <w:sz w:val="20"/>
          <w:szCs w:val="20"/>
        </w:rPr>
        <w:t xml:space="preserve">. Individuals are nominated by a </w:t>
      </w:r>
      <w:r w:rsidR="004A635E">
        <w:rPr>
          <w:sz w:val="20"/>
          <w:szCs w:val="20"/>
        </w:rPr>
        <w:t xml:space="preserve">staff </w:t>
      </w:r>
      <w:r w:rsidR="00AE51CF" w:rsidRPr="00C868EB">
        <w:rPr>
          <w:sz w:val="20"/>
          <w:szCs w:val="20"/>
        </w:rPr>
        <w:t>colleague in HSD</w:t>
      </w:r>
      <w:r w:rsidR="008F4F0F" w:rsidRPr="00C868EB">
        <w:rPr>
          <w:sz w:val="20"/>
          <w:szCs w:val="20"/>
        </w:rPr>
        <w:t xml:space="preserve">. </w:t>
      </w:r>
    </w:p>
    <w:p w14:paraId="6B8CFD5B" w14:textId="326AC788" w:rsidR="00726B28" w:rsidRPr="00C868EB" w:rsidRDefault="00726B28">
      <w:pPr>
        <w:rPr>
          <w:sz w:val="20"/>
          <w:szCs w:val="20"/>
        </w:rPr>
      </w:pPr>
      <w:r w:rsidRPr="00C868EB">
        <w:rPr>
          <w:sz w:val="20"/>
          <w:szCs w:val="20"/>
        </w:rPr>
        <w:t>This award supports our HSD strategic priorit</w:t>
      </w:r>
      <w:r w:rsidR="0056298B" w:rsidRPr="00C868EB">
        <w:rPr>
          <w:sz w:val="20"/>
          <w:szCs w:val="20"/>
        </w:rPr>
        <w:t xml:space="preserve">ies by </w:t>
      </w:r>
      <w:r w:rsidRPr="00C868EB">
        <w:rPr>
          <w:sz w:val="20"/>
          <w:szCs w:val="20"/>
        </w:rPr>
        <w:t>foster</w:t>
      </w:r>
      <w:r w:rsidR="0056298B" w:rsidRPr="00C868EB">
        <w:rPr>
          <w:sz w:val="20"/>
          <w:szCs w:val="20"/>
        </w:rPr>
        <w:t xml:space="preserve">ing </w:t>
      </w:r>
      <w:r w:rsidRPr="00C868EB">
        <w:rPr>
          <w:sz w:val="20"/>
          <w:szCs w:val="20"/>
        </w:rPr>
        <w:t>a healthy and inclusive culture</w:t>
      </w:r>
      <w:r w:rsidR="0056298B" w:rsidRPr="00C868EB">
        <w:rPr>
          <w:sz w:val="20"/>
          <w:szCs w:val="20"/>
        </w:rPr>
        <w:t xml:space="preserve"> and raise our visibility and impact locally. </w:t>
      </w:r>
    </w:p>
    <w:p w14:paraId="0754EF03" w14:textId="77777777" w:rsidR="004A4022" w:rsidRPr="00C868EB" w:rsidRDefault="004A4022">
      <w:pPr>
        <w:rPr>
          <w:b/>
          <w:bCs/>
          <w:sz w:val="20"/>
          <w:szCs w:val="20"/>
        </w:rPr>
      </w:pPr>
      <w:r w:rsidRPr="00C868EB">
        <w:rPr>
          <w:b/>
          <w:bCs/>
          <w:sz w:val="20"/>
          <w:szCs w:val="20"/>
        </w:rPr>
        <w:t xml:space="preserve">Eligibility </w:t>
      </w:r>
    </w:p>
    <w:p w14:paraId="1DE47D82" w14:textId="4B675A4E" w:rsidR="004A4022" w:rsidRPr="00C868EB" w:rsidRDefault="004A4022">
      <w:pPr>
        <w:rPr>
          <w:sz w:val="20"/>
          <w:szCs w:val="20"/>
        </w:rPr>
      </w:pPr>
      <w:r w:rsidRPr="00C868EB">
        <w:rPr>
          <w:sz w:val="20"/>
          <w:szCs w:val="20"/>
        </w:rPr>
        <w:t xml:space="preserve">Eligible nominees will be full-time </w:t>
      </w:r>
      <w:r w:rsidR="00726B28" w:rsidRPr="00C868EB">
        <w:rPr>
          <w:sz w:val="20"/>
          <w:szCs w:val="20"/>
        </w:rPr>
        <w:t xml:space="preserve">HSD </w:t>
      </w:r>
      <w:r w:rsidR="00A02A45">
        <w:rPr>
          <w:sz w:val="20"/>
          <w:szCs w:val="20"/>
        </w:rPr>
        <w:t xml:space="preserve">staff </w:t>
      </w:r>
      <w:r w:rsidR="0015207F" w:rsidRPr="00C868EB">
        <w:rPr>
          <w:sz w:val="20"/>
          <w:szCs w:val="20"/>
        </w:rPr>
        <w:t>members</w:t>
      </w:r>
      <w:r w:rsidRPr="00C868EB">
        <w:rPr>
          <w:sz w:val="20"/>
          <w:szCs w:val="20"/>
        </w:rPr>
        <w:t xml:space="preserve">. Nominees will have a minimum of </w:t>
      </w:r>
      <w:r w:rsidR="00B04700" w:rsidRPr="00C868EB">
        <w:rPr>
          <w:sz w:val="20"/>
          <w:szCs w:val="20"/>
        </w:rPr>
        <w:t xml:space="preserve">one </w:t>
      </w:r>
      <w:r w:rsidRPr="00C868EB">
        <w:rPr>
          <w:sz w:val="20"/>
          <w:szCs w:val="20"/>
        </w:rPr>
        <w:t xml:space="preserve">year </w:t>
      </w:r>
      <w:r w:rsidR="00B04700" w:rsidRPr="00C868EB">
        <w:rPr>
          <w:sz w:val="20"/>
          <w:szCs w:val="20"/>
        </w:rPr>
        <w:t xml:space="preserve">working experience at HSD. </w:t>
      </w:r>
    </w:p>
    <w:p w14:paraId="2CFED631" w14:textId="77777777" w:rsidR="004A4022" w:rsidRPr="00C868EB" w:rsidRDefault="004A4022">
      <w:pPr>
        <w:rPr>
          <w:b/>
          <w:bCs/>
          <w:sz w:val="20"/>
          <w:szCs w:val="20"/>
        </w:rPr>
      </w:pPr>
      <w:r w:rsidRPr="00C868EB">
        <w:rPr>
          <w:b/>
          <w:bCs/>
          <w:sz w:val="20"/>
          <w:szCs w:val="20"/>
        </w:rPr>
        <w:t xml:space="preserve">The Nomination Process </w:t>
      </w:r>
    </w:p>
    <w:p w14:paraId="0E34954B" w14:textId="05886861" w:rsidR="009F2BE4" w:rsidRPr="00C868EB" w:rsidRDefault="004A4022" w:rsidP="009F2BE4">
      <w:pPr>
        <w:rPr>
          <w:sz w:val="20"/>
          <w:szCs w:val="20"/>
        </w:rPr>
      </w:pPr>
      <w:r w:rsidRPr="00C868EB">
        <w:rPr>
          <w:sz w:val="20"/>
          <w:szCs w:val="20"/>
        </w:rPr>
        <w:t>Nominations are solicited in the Fall by means of notices distributed staff</w:t>
      </w:r>
      <w:r w:rsidR="008F4F0F" w:rsidRPr="00C868EB">
        <w:rPr>
          <w:sz w:val="20"/>
          <w:szCs w:val="20"/>
        </w:rPr>
        <w:t xml:space="preserve"> </w:t>
      </w:r>
      <w:r w:rsidRPr="00C868EB">
        <w:rPr>
          <w:sz w:val="20"/>
          <w:szCs w:val="20"/>
        </w:rPr>
        <w:t xml:space="preserve">and Directors in the Faculty of HSD. </w:t>
      </w:r>
      <w:r w:rsidR="009F2BE4" w:rsidRPr="00C868EB">
        <w:rPr>
          <w:sz w:val="20"/>
          <w:szCs w:val="20"/>
        </w:rPr>
        <w:t>T</w:t>
      </w:r>
      <w:r w:rsidR="008F4F0F" w:rsidRPr="00C868EB">
        <w:rPr>
          <w:sz w:val="20"/>
          <w:szCs w:val="20"/>
        </w:rPr>
        <w:t>he complete the nomination package, includ</w:t>
      </w:r>
      <w:r w:rsidR="009F2BE4" w:rsidRPr="00C868EB">
        <w:rPr>
          <w:sz w:val="20"/>
          <w:szCs w:val="20"/>
        </w:rPr>
        <w:t xml:space="preserve">es </w:t>
      </w:r>
      <w:r w:rsidR="008F4F0F" w:rsidRPr="00C868EB">
        <w:rPr>
          <w:sz w:val="20"/>
          <w:szCs w:val="20"/>
        </w:rPr>
        <w:t>the attached Nomination Form, with consent from the nominee.</w:t>
      </w:r>
      <w:r w:rsidR="009F2BE4" w:rsidRPr="00C868EB">
        <w:rPr>
          <w:sz w:val="20"/>
          <w:szCs w:val="20"/>
        </w:rPr>
        <w:t xml:space="preserve"> </w:t>
      </w:r>
    </w:p>
    <w:p w14:paraId="13248A1D" w14:textId="357069C9" w:rsidR="009F2BE4" w:rsidRPr="00C868EB" w:rsidRDefault="009F2BE4" w:rsidP="009F2BE4">
      <w:pPr>
        <w:rPr>
          <w:sz w:val="20"/>
          <w:szCs w:val="20"/>
        </w:rPr>
      </w:pPr>
      <w:r w:rsidRPr="00C868EB">
        <w:rPr>
          <w:sz w:val="20"/>
          <w:szCs w:val="20"/>
        </w:rPr>
        <w:t xml:space="preserve">Award recipients will be selected by a Staff Award Committee consisting of </w:t>
      </w:r>
      <w:r w:rsidR="00726B28" w:rsidRPr="00C868EB">
        <w:rPr>
          <w:sz w:val="20"/>
          <w:szCs w:val="20"/>
        </w:rPr>
        <w:t>one CUPE</w:t>
      </w:r>
      <w:r w:rsidRPr="00C868EB">
        <w:rPr>
          <w:sz w:val="20"/>
          <w:szCs w:val="20"/>
        </w:rPr>
        <w:t xml:space="preserve"> 951-member, </w:t>
      </w:r>
      <w:r w:rsidR="00726B28" w:rsidRPr="00C868EB">
        <w:rPr>
          <w:sz w:val="20"/>
          <w:szCs w:val="20"/>
        </w:rPr>
        <w:t xml:space="preserve">one </w:t>
      </w:r>
      <w:r w:rsidRPr="00C868EB">
        <w:rPr>
          <w:sz w:val="20"/>
          <w:szCs w:val="20"/>
        </w:rPr>
        <w:t>PEA staff</w:t>
      </w:r>
      <w:r w:rsidR="00726B28" w:rsidRPr="00C868EB">
        <w:rPr>
          <w:sz w:val="20"/>
          <w:szCs w:val="20"/>
        </w:rPr>
        <w:t xml:space="preserve"> and</w:t>
      </w:r>
      <w:r w:rsidR="00995B0B">
        <w:rPr>
          <w:sz w:val="20"/>
          <w:szCs w:val="20"/>
        </w:rPr>
        <w:t xml:space="preserve"> </w:t>
      </w:r>
      <w:r w:rsidR="00726B28" w:rsidRPr="00C868EB">
        <w:rPr>
          <w:sz w:val="20"/>
          <w:szCs w:val="20"/>
        </w:rPr>
        <w:t xml:space="preserve">Administrative Director. </w:t>
      </w:r>
      <w:r w:rsidRPr="00C868EB">
        <w:rPr>
          <w:sz w:val="20"/>
          <w:szCs w:val="20"/>
        </w:rPr>
        <w:t xml:space="preserve">Committee membership will be determined by the Dean’s Office after the submission deadline to avoid conflict of interest.   </w:t>
      </w:r>
    </w:p>
    <w:p w14:paraId="1C137A96" w14:textId="2C72D208" w:rsidR="00B04700" w:rsidRPr="00C868EB" w:rsidRDefault="004A4022" w:rsidP="00B04700">
      <w:pPr>
        <w:rPr>
          <w:i/>
          <w:iCs/>
          <w:sz w:val="20"/>
          <w:szCs w:val="20"/>
        </w:rPr>
      </w:pPr>
      <w:r w:rsidRPr="00C868EB">
        <w:rPr>
          <w:sz w:val="20"/>
          <w:szCs w:val="20"/>
        </w:rPr>
        <w:t>Please submit nomination packages electronically in one continuous scan</w:t>
      </w:r>
      <w:r w:rsidR="009F2BE4" w:rsidRPr="00C868EB">
        <w:rPr>
          <w:sz w:val="20"/>
          <w:szCs w:val="20"/>
        </w:rPr>
        <w:t xml:space="preserve"> to</w:t>
      </w:r>
      <w:r w:rsidRPr="00C868EB">
        <w:rPr>
          <w:sz w:val="20"/>
          <w:szCs w:val="20"/>
        </w:rPr>
        <w:t xml:space="preserve"> </w:t>
      </w:r>
      <w:hyperlink r:id="rId5" w:history="1">
        <w:r w:rsidR="00796D5B" w:rsidRPr="002555BD">
          <w:rPr>
            <w:rStyle w:val="Hyperlink"/>
            <w:sz w:val="20"/>
            <w:szCs w:val="20"/>
          </w:rPr>
          <w:t>hsdda@uvic.ca</w:t>
        </w:r>
      </w:hyperlink>
      <w:r w:rsidR="00B04700" w:rsidRPr="00C868EB">
        <w:rPr>
          <w:sz w:val="20"/>
          <w:szCs w:val="20"/>
        </w:rPr>
        <w:t xml:space="preserve"> </w:t>
      </w:r>
      <w:r w:rsidRPr="00C868EB">
        <w:rPr>
          <w:sz w:val="20"/>
          <w:szCs w:val="20"/>
        </w:rPr>
        <w:t>with the</w:t>
      </w:r>
      <w:r w:rsidR="00B04700" w:rsidRPr="00C868EB">
        <w:rPr>
          <w:sz w:val="20"/>
          <w:szCs w:val="20"/>
        </w:rPr>
        <w:t xml:space="preserve"> </w:t>
      </w:r>
      <w:r w:rsidRPr="00C868EB">
        <w:rPr>
          <w:sz w:val="20"/>
          <w:szCs w:val="20"/>
        </w:rPr>
        <w:t xml:space="preserve">subject line: </w:t>
      </w:r>
      <w:r w:rsidR="00CE6BB8">
        <w:rPr>
          <w:sz w:val="20"/>
          <w:szCs w:val="20"/>
        </w:rPr>
        <w:t>202</w:t>
      </w:r>
      <w:r w:rsidR="00D341BC">
        <w:rPr>
          <w:sz w:val="20"/>
          <w:szCs w:val="20"/>
        </w:rPr>
        <w:t>4</w:t>
      </w:r>
      <w:r w:rsidR="00CE6BB8">
        <w:rPr>
          <w:sz w:val="20"/>
          <w:szCs w:val="20"/>
        </w:rPr>
        <w:t xml:space="preserve"> </w:t>
      </w:r>
      <w:r w:rsidR="00B04700" w:rsidRPr="00C868EB">
        <w:rPr>
          <w:i/>
          <w:iCs/>
          <w:sz w:val="20"/>
          <w:szCs w:val="20"/>
        </w:rPr>
        <w:t>Island Savings HSD Staff Professional Development Award</w:t>
      </w:r>
      <w:r w:rsidR="00B34AB1" w:rsidRPr="00C868EB">
        <w:rPr>
          <w:i/>
          <w:iCs/>
          <w:sz w:val="20"/>
          <w:szCs w:val="20"/>
        </w:rPr>
        <w:t>.</w:t>
      </w:r>
      <w:r w:rsidR="00B04700" w:rsidRPr="00C868EB">
        <w:rPr>
          <w:i/>
          <w:iCs/>
          <w:sz w:val="20"/>
          <w:szCs w:val="20"/>
        </w:rPr>
        <w:t xml:space="preserve"> </w:t>
      </w:r>
    </w:p>
    <w:p w14:paraId="6E75D7C9" w14:textId="6CA5E382" w:rsidR="004B28CC" w:rsidRPr="00C868EB" w:rsidRDefault="004A4022">
      <w:pPr>
        <w:rPr>
          <w:b/>
          <w:bCs/>
          <w:sz w:val="20"/>
          <w:szCs w:val="20"/>
        </w:rPr>
      </w:pPr>
      <w:r w:rsidRPr="00C868EB">
        <w:rPr>
          <w:b/>
          <w:bCs/>
          <w:sz w:val="20"/>
          <w:szCs w:val="20"/>
        </w:rPr>
        <w:t xml:space="preserve">Nomination Process Overview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28CC" w:rsidRPr="00C868EB" w14:paraId="6D2C4DD3" w14:textId="77777777" w:rsidTr="004B28CC">
        <w:tc>
          <w:tcPr>
            <w:tcW w:w="4675" w:type="dxa"/>
          </w:tcPr>
          <w:p w14:paraId="6AF95B73" w14:textId="220E86BA" w:rsidR="004B28CC" w:rsidRPr="00C868EB" w:rsidRDefault="00D341BC" w:rsidP="009B30A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  <w:r w:rsidR="004B28CC" w:rsidRPr="00C868EB">
              <w:rPr>
                <w:sz w:val="20"/>
                <w:szCs w:val="20"/>
              </w:rPr>
              <w:t xml:space="preserve">, November </w:t>
            </w:r>
            <w:r>
              <w:rPr>
                <w:sz w:val="20"/>
                <w:szCs w:val="20"/>
              </w:rPr>
              <w:t>8</w:t>
            </w:r>
            <w:r w:rsidR="004B28CC" w:rsidRPr="00C868EB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4</w:t>
            </w:r>
            <w:r w:rsidR="004B28CC" w:rsidRPr="00C868EB">
              <w:rPr>
                <w:sz w:val="20"/>
                <w:szCs w:val="20"/>
              </w:rPr>
              <w:t>, by 4:</w:t>
            </w:r>
            <w:r>
              <w:rPr>
                <w:sz w:val="20"/>
                <w:szCs w:val="20"/>
              </w:rPr>
              <w:t xml:space="preserve">00 </w:t>
            </w:r>
            <w:r w:rsidR="004B28CC" w:rsidRPr="00C868EB">
              <w:rPr>
                <w:sz w:val="20"/>
                <w:szCs w:val="20"/>
              </w:rPr>
              <w:t>PM</w:t>
            </w:r>
          </w:p>
        </w:tc>
        <w:tc>
          <w:tcPr>
            <w:tcW w:w="4675" w:type="dxa"/>
          </w:tcPr>
          <w:p w14:paraId="7B364CC6" w14:textId="615C642A" w:rsidR="004B28CC" w:rsidRPr="00C868EB" w:rsidRDefault="008F4F0F">
            <w:pPr>
              <w:rPr>
                <w:b/>
                <w:bCs/>
                <w:sz w:val="20"/>
                <w:szCs w:val="20"/>
              </w:rPr>
            </w:pPr>
            <w:r w:rsidRPr="00C868EB">
              <w:rPr>
                <w:sz w:val="20"/>
                <w:szCs w:val="20"/>
              </w:rPr>
              <w:t xml:space="preserve">Deadline to submit applications to </w:t>
            </w:r>
            <w:hyperlink r:id="rId6" w:history="1">
              <w:r w:rsidRPr="00C868EB">
                <w:rPr>
                  <w:rStyle w:val="Hyperlink"/>
                  <w:sz w:val="20"/>
                  <w:szCs w:val="20"/>
                </w:rPr>
                <w:t>hsdda@uvic.ca</w:t>
              </w:r>
            </w:hyperlink>
            <w:r w:rsidRPr="00C868EB">
              <w:rPr>
                <w:sz w:val="20"/>
                <w:szCs w:val="20"/>
              </w:rPr>
              <w:t>.</w:t>
            </w:r>
          </w:p>
        </w:tc>
      </w:tr>
      <w:tr w:rsidR="004B28CC" w:rsidRPr="00C868EB" w14:paraId="055C4D71" w14:textId="77777777" w:rsidTr="00074EE9">
        <w:trPr>
          <w:trHeight w:val="508"/>
        </w:trPr>
        <w:tc>
          <w:tcPr>
            <w:tcW w:w="4675" w:type="dxa"/>
          </w:tcPr>
          <w:p w14:paraId="57B28845" w14:textId="72E70D81" w:rsidR="004B28CC" w:rsidRPr="00C868EB" w:rsidRDefault="008F4F0F" w:rsidP="009B30AA">
            <w:pPr>
              <w:rPr>
                <w:b/>
                <w:bCs/>
                <w:sz w:val="20"/>
                <w:szCs w:val="20"/>
              </w:rPr>
            </w:pPr>
            <w:r w:rsidRPr="00C868EB">
              <w:rPr>
                <w:sz w:val="20"/>
                <w:szCs w:val="20"/>
              </w:rPr>
              <w:t>Friday, December 2</w:t>
            </w:r>
            <w:r w:rsidR="00D341BC">
              <w:rPr>
                <w:sz w:val="20"/>
                <w:szCs w:val="20"/>
              </w:rPr>
              <w:t>9</w:t>
            </w:r>
            <w:r w:rsidRPr="00C868EB">
              <w:rPr>
                <w:sz w:val="20"/>
                <w:szCs w:val="20"/>
              </w:rPr>
              <w:t>, 202</w:t>
            </w:r>
            <w:r w:rsidR="00D341BC">
              <w:rPr>
                <w:sz w:val="20"/>
                <w:szCs w:val="20"/>
              </w:rPr>
              <w:t>4</w:t>
            </w:r>
          </w:p>
        </w:tc>
        <w:tc>
          <w:tcPr>
            <w:tcW w:w="4675" w:type="dxa"/>
          </w:tcPr>
          <w:p w14:paraId="77229934" w14:textId="3197C5A2" w:rsidR="004B28CC" w:rsidRPr="00C868EB" w:rsidRDefault="008F4F0F" w:rsidP="00C868EB">
            <w:pPr>
              <w:rPr>
                <w:b/>
                <w:bCs/>
                <w:sz w:val="20"/>
                <w:szCs w:val="20"/>
              </w:rPr>
            </w:pPr>
            <w:r w:rsidRPr="00C868EB">
              <w:rPr>
                <w:sz w:val="20"/>
                <w:szCs w:val="20"/>
              </w:rPr>
              <w:t>Dean’s office notifies award recipients, unsuccessful nominees, and Directors.</w:t>
            </w:r>
          </w:p>
        </w:tc>
      </w:tr>
      <w:tr w:rsidR="004B28CC" w:rsidRPr="00C868EB" w14:paraId="1728AD5D" w14:textId="77777777" w:rsidTr="004B28CC">
        <w:tc>
          <w:tcPr>
            <w:tcW w:w="4675" w:type="dxa"/>
          </w:tcPr>
          <w:p w14:paraId="41138ABE" w14:textId="69361F08" w:rsidR="004B28CC" w:rsidRPr="00C868EB" w:rsidRDefault="00D341BC" w:rsidP="009B30A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1st</w:t>
            </w:r>
            <w:r w:rsidR="008F4F0F" w:rsidRPr="00C868EB">
              <w:rPr>
                <w:sz w:val="20"/>
                <w:szCs w:val="20"/>
              </w:rPr>
              <w:t xml:space="preserve"> week of December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675" w:type="dxa"/>
          </w:tcPr>
          <w:p w14:paraId="25BE78B0" w14:textId="6A5FBCE8" w:rsidR="004B28CC" w:rsidRPr="00C868EB" w:rsidRDefault="008F4F0F">
            <w:pPr>
              <w:rPr>
                <w:b/>
                <w:bCs/>
                <w:sz w:val="20"/>
                <w:szCs w:val="20"/>
              </w:rPr>
            </w:pPr>
            <w:r w:rsidRPr="00C868EB">
              <w:rPr>
                <w:sz w:val="20"/>
                <w:szCs w:val="20"/>
              </w:rPr>
              <w:t>Awards presented during Dean’s Winter Holiday Reception</w:t>
            </w:r>
          </w:p>
        </w:tc>
      </w:tr>
    </w:tbl>
    <w:p w14:paraId="7B6E8FC0" w14:textId="77777777" w:rsidR="004A4022" w:rsidRPr="00C868EB" w:rsidRDefault="004A4022">
      <w:pPr>
        <w:rPr>
          <w:b/>
          <w:bCs/>
          <w:sz w:val="20"/>
          <w:szCs w:val="20"/>
        </w:rPr>
      </w:pPr>
      <w:r w:rsidRPr="00C868EB">
        <w:rPr>
          <w:b/>
          <w:bCs/>
          <w:sz w:val="20"/>
          <w:szCs w:val="20"/>
        </w:rPr>
        <w:t xml:space="preserve">Recognition of Award Winners </w:t>
      </w:r>
    </w:p>
    <w:p w14:paraId="68DD44DD" w14:textId="05FFFF89" w:rsidR="004A4022" w:rsidRPr="00C868EB" w:rsidRDefault="00AE51CF">
      <w:pPr>
        <w:rPr>
          <w:sz w:val="20"/>
          <w:szCs w:val="20"/>
        </w:rPr>
      </w:pPr>
      <w:r w:rsidRPr="00C868EB">
        <w:rPr>
          <w:sz w:val="20"/>
          <w:szCs w:val="20"/>
        </w:rPr>
        <w:t xml:space="preserve">The </w:t>
      </w:r>
      <w:r w:rsidR="004A4022" w:rsidRPr="00C868EB">
        <w:rPr>
          <w:sz w:val="20"/>
          <w:szCs w:val="20"/>
        </w:rPr>
        <w:t>award recipient will receive a $</w:t>
      </w:r>
      <w:r w:rsidRPr="00C868EB">
        <w:rPr>
          <w:sz w:val="20"/>
          <w:szCs w:val="20"/>
        </w:rPr>
        <w:t>1,</w:t>
      </w:r>
      <w:r w:rsidR="004A4022" w:rsidRPr="00C868EB">
        <w:rPr>
          <w:sz w:val="20"/>
          <w:szCs w:val="20"/>
        </w:rPr>
        <w:t>00</w:t>
      </w:r>
      <w:r w:rsidRPr="00C868EB">
        <w:rPr>
          <w:sz w:val="20"/>
          <w:szCs w:val="20"/>
        </w:rPr>
        <w:t>0</w:t>
      </w:r>
      <w:r w:rsidR="004A4022" w:rsidRPr="00C868EB">
        <w:rPr>
          <w:sz w:val="20"/>
          <w:szCs w:val="20"/>
        </w:rPr>
        <w:t xml:space="preserve"> </w:t>
      </w:r>
      <w:r w:rsidRPr="00C868EB">
        <w:rPr>
          <w:sz w:val="20"/>
          <w:szCs w:val="20"/>
        </w:rPr>
        <w:t xml:space="preserve">funding towards </w:t>
      </w:r>
      <w:r w:rsidR="004B28CC" w:rsidRPr="00C868EB">
        <w:rPr>
          <w:sz w:val="20"/>
          <w:szCs w:val="20"/>
        </w:rPr>
        <w:t xml:space="preserve">a </w:t>
      </w:r>
      <w:r w:rsidRPr="00C868EB">
        <w:rPr>
          <w:sz w:val="20"/>
          <w:szCs w:val="20"/>
        </w:rPr>
        <w:t>professional development</w:t>
      </w:r>
      <w:r w:rsidR="004B28CC" w:rsidRPr="00C868EB">
        <w:rPr>
          <w:sz w:val="20"/>
          <w:szCs w:val="20"/>
        </w:rPr>
        <w:t xml:space="preserve"> opportunity </w:t>
      </w:r>
      <w:r w:rsidR="00840B98">
        <w:rPr>
          <w:sz w:val="20"/>
          <w:szCs w:val="20"/>
        </w:rPr>
        <w:t xml:space="preserve">of their choice </w:t>
      </w:r>
      <w:r w:rsidR="004B28CC" w:rsidRPr="00C868EB">
        <w:rPr>
          <w:sz w:val="20"/>
          <w:szCs w:val="20"/>
        </w:rPr>
        <w:t>such as a conference</w:t>
      </w:r>
      <w:r w:rsidR="008F4F0F" w:rsidRPr="00C868EB">
        <w:rPr>
          <w:sz w:val="20"/>
          <w:szCs w:val="20"/>
        </w:rPr>
        <w:t xml:space="preserve">, </w:t>
      </w:r>
      <w:r w:rsidR="004B28CC" w:rsidRPr="00C868EB">
        <w:rPr>
          <w:sz w:val="20"/>
          <w:szCs w:val="20"/>
        </w:rPr>
        <w:t>training course</w:t>
      </w:r>
      <w:r w:rsidR="008F4F0F" w:rsidRPr="00C868EB">
        <w:rPr>
          <w:sz w:val="20"/>
          <w:szCs w:val="20"/>
        </w:rPr>
        <w:t xml:space="preserve">, </w:t>
      </w:r>
      <w:r w:rsidR="00840B98">
        <w:rPr>
          <w:sz w:val="20"/>
          <w:szCs w:val="20"/>
        </w:rPr>
        <w:t>workshop</w:t>
      </w:r>
      <w:r w:rsidR="004B28CC" w:rsidRPr="00C868EB">
        <w:rPr>
          <w:sz w:val="20"/>
          <w:szCs w:val="20"/>
        </w:rPr>
        <w:t>.</w:t>
      </w:r>
      <w:r w:rsidR="00074EE9" w:rsidRPr="00C868EB">
        <w:rPr>
          <w:sz w:val="20"/>
          <w:szCs w:val="20"/>
        </w:rPr>
        <w:t xml:space="preserve"> </w:t>
      </w:r>
      <w:r w:rsidR="004A4022" w:rsidRPr="00C868EB">
        <w:rPr>
          <w:sz w:val="20"/>
          <w:szCs w:val="20"/>
        </w:rPr>
        <w:t>Notice of the award recipients will be submitted to The Ring</w:t>
      </w:r>
      <w:r w:rsidR="00D341BC">
        <w:rPr>
          <w:sz w:val="20"/>
          <w:szCs w:val="20"/>
        </w:rPr>
        <w:t xml:space="preserve"> and will be posted to the HSD website.</w:t>
      </w:r>
    </w:p>
    <w:p w14:paraId="2F1DA042" w14:textId="77777777" w:rsidR="004A4022" w:rsidRPr="00C868EB" w:rsidRDefault="004A4022">
      <w:pPr>
        <w:rPr>
          <w:b/>
          <w:bCs/>
          <w:sz w:val="20"/>
          <w:szCs w:val="20"/>
        </w:rPr>
      </w:pPr>
      <w:r w:rsidRPr="00C868EB">
        <w:rPr>
          <w:b/>
          <w:bCs/>
          <w:sz w:val="20"/>
          <w:szCs w:val="20"/>
        </w:rPr>
        <w:t>Nomination Package</w:t>
      </w:r>
    </w:p>
    <w:p w14:paraId="0F49F353" w14:textId="4135445A" w:rsidR="004A4022" w:rsidRPr="00C868EB" w:rsidRDefault="004A4022" w:rsidP="004A402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868EB">
        <w:rPr>
          <w:sz w:val="20"/>
          <w:szCs w:val="20"/>
        </w:rPr>
        <w:t xml:space="preserve">Nomination Form (see </w:t>
      </w:r>
      <w:r w:rsidR="008C3C09" w:rsidRPr="00C868EB">
        <w:rPr>
          <w:sz w:val="20"/>
          <w:szCs w:val="20"/>
        </w:rPr>
        <w:t>attached)</w:t>
      </w:r>
      <w:r w:rsidR="00935816">
        <w:rPr>
          <w:sz w:val="20"/>
          <w:szCs w:val="20"/>
        </w:rPr>
        <w:t>.</w:t>
      </w:r>
      <w:r w:rsidR="008C3C09" w:rsidRPr="00C868EB">
        <w:rPr>
          <w:sz w:val="20"/>
          <w:szCs w:val="20"/>
        </w:rPr>
        <w:t xml:space="preserve"> </w:t>
      </w:r>
    </w:p>
    <w:p w14:paraId="0C79ECC9" w14:textId="77777777" w:rsidR="004B28CC" w:rsidRPr="00C868EB" w:rsidRDefault="004B28CC" w:rsidP="0075349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868EB">
        <w:rPr>
          <w:sz w:val="20"/>
          <w:szCs w:val="20"/>
        </w:rPr>
        <w:t xml:space="preserve">Each nominator must provide a letter of maximum 350 words describing how the staff member meets the criteria for the award. </w:t>
      </w:r>
    </w:p>
    <w:p w14:paraId="40A1E716" w14:textId="540ACD40" w:rsidR="00BB3D84" w:rsidRPr="00C868EB" w:rsidRDefault="00BB3D84" w:rsidP="00726B28">
      <w:pPr>
        <w:pStyle w:val="ListParagraph"/>
        <w:ind w:left="405"/>
        <w:rPr>
          <w:sz w:val="20"/>
          <w:szCs w:val="20"/>
        </w:rPr>
      </w:pPr>
    </w:p>
    <w:sectPr w:rsidR="00BB3D84" w:rsidRPr="00C86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29CB"/>
    <w:multiLevelType w:val="hybridMultilevel"/>
    <w:tmpl w:val="165C1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A2A2B"/>
    <w:multiLevelType w:val="hybridMultilevel"/>
    <w:tmpl w:val="33CA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B7670"/>
    <w:multiLevelType w:val="hybridMultilevel"/>
    <w:tmpl w:val="468AABAE"/>
    <w:lvl w:ilvl="0" w:tplc="97D42A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349141485">
    <w:abstractNumId w:val="2"/>
  </w:num>
  <w:num w:numId="2" w16cid:durableId="31275421">
    <w:abstractNumId w:val="0"/>
  </w:num>
  <w:num w:numId="3" w16cid:durableId="1688095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022"/>
    <w:rsid w:val="000045EC"/>
    <w:rsid w:val="00034277"/>
    <w:rsid w:val="00074EE9"/>
    <w:rsid w:val="0015207F"/>
    <w:rsid w:val="004A4022"/>
    <w:rsid w:val="004A635E"/>
    <w:rsid w:val="004B28CC"/>
    <w:rsid w:val="0056298B"/>
    <w:rsid w:val="005B4131"/>
    <w:rsid w:val="00726B28"/>
    <w:rsid w:val="00796D5B"/>
    <w:rsid w:val="00840B98"/>
    <w:rsid w:val="008C3C09"/>
    <w:rsid w:val="008F4F0F"/>
    <w:rsid w:val="00935816"/>
    <w:rsid w:val="00995B0B"/>
    <w:rsid w:val="009B30AA"/>
    <w:rsid w:val="009F2BE4"/>
    <w:rsid w:val="00A02A45"/>
    <w:rsid w:val="00AE51CF"/>
    <w:rsid w:val="00B04700"/>
    <w:rsid w:val="00B34AB1"/>
    <w:rsid w:val="00BB3D84"/>
    <w:rsid w:val="00C868EB"/>
    <w:rsid w:val="00CE6BB8"/>
    <w:rsid w:val="00D341BC"/>
    <w:rsid w:val="00D87D0A"/>
    <w:rsid w:val="00F7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16BF"/>
  <w15:chartTrackingRefBased/>
  <w15:docId w15:val="{FE60E403-628E-449E-B93F-ACB8642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0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7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7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dda@uvic.ca" TargetMode="External"/><Relationship Id="rId5" Type="http://schemas.openxmlformats.org/officeDocument/2006/relationships/hyperlink" Target="mailto:hsdda@uvi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Danut</dc:creator>
  <cp:keywords/>
  <dc:description/>
  <cp:lastModifiedBy>Ana Danut</cp:lastModifiedBy>
  <cp:revision>7</cp:revision>
  <cp:lastPrinted>2023-09-02T19:19:00Z</cp:lastPrinted>
  <dcterms:created xsi:type="dcterms:W3CDTF">2022-12-01T22:38:00Z</dcterms:created>
  <dcterms:modified xsi:type="dcterms:W3CDTF">2024-08-19T21:45:00Z</dcterms:modified>
</cp:coreProperties>
</file>