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2938"/>
        <w:gridCol w:w="688"/>
        <w:gridCol w:w="814"/>
        <w:gridCol w:w="2127"/>
      </w:tblGrid>
      <w:tr w:rsidR="001922FF" w14:paraId="028B4C2A" w14:textId="77777777" w:rsidTr="009B1D23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CB2A78B" w14:textId="77777777" w:rsidR="001922FF" w:rsidRPr="001922FF" w:rsidRDefault="001922FF" w:rsidP="00CC20A0">
            <w:pPr>
              <w:spacing w:before="240"/>
              <w:rPr>
                <w:rFonts w:ascii="Calibri Light" w:hAnsi="Calibri Light"/>
                <w:b/>
                <w:color w:val="000000" w:themeColor="text1"/>
              </w:rPr>
            </w:pPr>
            <w:r w:rsidRPr="001922FF">
              <w:rPr>
                <w:rFonts w:ascii="Calibri Light" w:hAnsi="Calibri Light"/>
                <w:b/>
                <w:color w:val="000000" w:themeColor="text1"/>
              </w:rPr>
              <w:t>EMPLOYEE NAME</w:t>
            </w:r>
          </w:p>
        </w:tc>
        <w:tc>
          <w:tcPr>
            <w:tcW w:w="3931" w:type="dxa"/>
            <w:gridSpan w:val="2"/>
            <w:tcBorders>
              <w:top w:val="nil"/>
              <w:left w:val="nil"/>
              <w:right w:val="nil"/>
            </w:tcBorders>
          </w:tcPr>
          <w:p w14:paraId="3CD22ABB" w14:textId="0B41282F" w:rsidR="001922FF" w:rsidRPr="001922FF" w:rsidRDefault="001922FF" w:rsidP="00CC20A0">
            <w:pPr>
              <w:spacing w:before="240"/>
              <w:rPr>
                <w:rFonts w:ascii="Calibri Light" w:hAnsi="Calibri Light"/>
                <w:color w:val="000000" w:themeColor="text1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65BE1A5A" w14:textId="77777777" w:rsidR="001922FF" w:rsidRPr="001922FF" w:rsidRDefault="001922FF" w:rsidP="00CC20A0">
            <w:pPr>
              <w:spacing w:before="240"/>
              <w:rPr>
                <w:rFonts w:ascii="Calibri Light" w:hAnsi="Calibri Light"/>
                <w:b/>
                <w:color w:val="000000" w:themeColor="text1"/>
              </w:rPr>
            </w:pPr>
            <w:r w:rsidRPr="001922FF">
              <w:rPr>
                <w:rFonts w:ascii="Calibri Light" w:hAnsi="Calibri Light"/>
                <w:b/>
                <w:color w:val="000000" w:themeColor="text1"/>
              </w:rPr>
              <w:t>DATE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right w:val="nil"/>
            </w:tcBorders>
          </w:tcPr>
          <w:p w14:paraId="4905E768" w14:textId="3AC74F7C" w:rsidR="001922FF" w:rsidRPr="001922FF" w:rsidRDefault="001922FF" w:rsidP="00CC20A0">
            <w:pPr>
              <w:spacing w:before="240"/>
              <w:rPr>
                <w:rFonts w:ascii="Calibri Light" w:hAnsi="Calibri Light"/>
                <w:color w:val="000000" w:themeColor="text1"/>
              </w:rPr>
            </w:pPr>
          </w:p>
        </w:tc>
      </w:tr>
      <w:tr w:rsidR="001922FF" w14:paraId="6A36D893" w14:textId="77777777" w:rsidTr="009B1D23"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59065" w14:textId="77777777" w:rsidR="001922FF" w:rsidRPr="001922FF" w:rsidRDefault="004469B5" w:rsidP="00CC20A0">
            <w:pPr>
              <w:spacing w:before="240"/>
              <w:rPr>
                <w:rFonts w:ascii="Calibri Light" w:hAnsi="Calibri Light"/>
                <w:b/>
                <w:color w:val="000000" w:themeColor="text1"/>
              </w:rPr>
            </w:pPr>
            <w:r>
              <w:rPr>
                <w:rFonts w:ascii="Calibri Light" w:hAnsi="Calibri Light"/>
                <w:b/>
                <w:color w:val="000000" w:themeColor="text1"/>
              </w:rPr>
              <w:t xml:space="preserve">JOB TITLE </w:t>
            </w:r>
            <w:r w:rsidR="001922FF" w:rsidRPr="001922FF">
              <w:rPr>
                <w:rFonts w:ascii="Calibri Light" w:hAnsi="Calibri Light"/>
                <w:b/>
                <w:color w:val="000000" w:themeColor="text1"/>
              </w:rPr>
              <w:t>&amp; SALARY GRADE</w:t>
            </w:r>
          </w:p>
        </w:tc>
        <w:tc>
          <w:tcPr>
            <w:tcW w:w="6567" w:type="dxa"/>
            <w:gridSpan w:val="4"/>
            <w:tcBorders>
              <w:left w:val="nil"/>
              <w:right w:val="nil"/>
            </w:tcBorders>
          </w:tcPr>
          <w:p w14:paraId="4BB141D1" w14:textId="0E25DE76" w:rsidR="001922FF" w:rsidRPr="0038197C" w:rsidRDefault="001922FF" w:rsidP="00CC20A0">
            <w:pPr>
              <w:spacing w:before="240"/>
              <w:rPr>
                <w:rFonts w:ascii="Calibri Light" w:hAnsi="Calibri Light"/>
                <w:color w:val="000000" w:themeColor="text1"/>
              </w:rPr>
            </w:pPr>
          </w:p>
        </w:tc>
      </w:tr>
      <w:tr w:rsidR="001922FF" w14:paraId="5304E7B7" w14:textId="77777777" w:rsidTr="009B1D23"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F5D96" w14:textId="77777777" w:rsidR="001922FF" w:rsidRPr="001922FF" w:rsidRDefault="004469B5" w:rsidP="00CC20A0">
            <w:pPr>
              <w:spacing w:before="240"/>
              <w:rPr>
                <w:rFonts w:ascii="Calibri Light" w:hAnsi="Calibri Light"/>
                <w:b/>
                <w:color w:val="000000" w:themeColor="text1"/>
              </w:rPr>
            </w:pPr>
            <w:r>
              <w:rPr>
                <w:rFonts w:ascii="Calibri Light" w:hAnsi="Calibri Light"/>
                <w:b/>
                <w:color w:val="000000" w:themeColor="text1"/>
              </w:rPr>
              <w:t xml:space="preserve">SUPERVISOR NAME </w:t>
            </w:r>
            <w:r w:rsidR="001922FF" w:rsidRPr="001922FF">
              <w:rPr>
                <w:rFonts w:ascii="Calibri Light" w:hAnsi="Calibri Light"/>
                <w:b/>
                <w:color w:val="000000" w:themeColor="text1"/>
              </w:rPr>
              <w:t>&amp; TITLE</w:t>
            </w:r>
          </w:p>
        </w:tc>
        <w:tc>
          <w:tcPr>
            <w:tcW w:w="2938" w:type="dxa"/>
            <w:tcBorders>
              <w:left w:val="nil"/>
              <w:right w:val="nil"/>
            </w:tcBorders>
          </w:tcPr>
          <w:p w14:paraId="2F5629B2" w14:textId="77777777" w:rsidR="001922FF" w:rsidRPr="001922FF" w:rsidRDefault="001922FF" w:rsidP="00CC20A0">
            <w:pPr>
              <w:spacing w:before="240"/>
              <w:rPr>
                <w:rFonts w:ascii="Calibri Light" w:hAnsi="Calibri Light"/>
                <w:color w:val="000000" w:themeColor="text1"/>
              </w:rPr>
            </w:pPr>
          </w:p>
        </w:tc>
        <w:tc>
          <w:tcPr>
            <w:tcW w:w="1502" w:type="dxa"/>
            <w:gridSpan w:val="2"/>
            <w:tcBorders>
              <w:left w:val="nil"/>
              <w:bottom w:val="nil"/>
              <w:right w:val="nil"/>
            </w:tcBorders>
          </w:tcPr>
          <w:p w14:paraId="178A6237" w14:textId="77777777" w:rsidR="001922FF" w:rsidRPr="001922FF" w:rsidRDefault="001922FF" w:rsidP="00CC20A0">
            <w:pPr>
              <w:spacing w:before="240"/>
              <w:rPr>
                <w:rFonts w:ascii="Calibri Light" w:hAnsi="Calibri Light"/>
                <w:b/>
                <w:color w:val="000000" w:themeColor="text1"/>
              </w:rPr>
            </w:pPr>
            <w:r w:rsidRPr="001922FF">
              <w:rPr>
                <w:rFonts w:ascii="Calibri Light" w:hAnsi="Calibri Light"/>
                <w:b/>
                <w:color w:val="000000" w:themeColor="text1"/>
              </w:rPr>
              <w:t>DEPARTMENT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32E69593" w14:textId="77777777" w:rsidR="001922FF" w:rsidRPr="001922FF" w:rsidRDefault="001922FF" w:rsidP="00CC20A0">
            <w:pPr>
              <w:spacing w:before="240"/>
              <w:rPr>
                <w:rFonts w:ascii="Calibri Light" w:hAnsi="Calibri Light"/>
                <w:color w:val="000000" w:themeColor="text1"/>
              </w:rPr>
            </w:pPr>
          </w:p>
        </w:tc>
      </w:tr>
    </w:tbl>
    <w:p w14:paraId="7E3A43F9" w14:textId="77777777" w:rsidR="001909D9" w:rsidRDefault="001909D9" w:rsidP="001909D9">
      <w:pPr>
        <w:pStyle w:val="ListParagraph"/>
        <w:spacing w:before="240" w:after="0" w:line="240" w:lineRule="auto"/>
        <w:ind w:left="360"/>
        <w:rPr>
          <w:rFonts w:ascii="Calibri" w:hAnsi="Calibri"/>
          <w:color w:val="C00000"/>
          <w:sz w:val="32"/>
          <w:szCs w:val="32"/>
        </w:rPr>
      </w:pPr>
    </w:p>
    <w:p w14:paraId="1C4EA843" w14:textId="77777777" w:rsidR="0015126D" w:rsidRPr="006414F9" w:rsidRDefault="002C3507" w:rsidP="00F639AD">
      <w:pPr>
        <w:pStyle w:val="ListParagraph"/>
        <w:numPr>
          <w:ilvl w:val="0"/>
          <w:numId w:val="9"/>
        </w:numPr>
        <w:spacing w:before="240" w:after="0" w:line="240" w:lineRule="auto"/>
        <w:rPr>
          <w:rFonts w:ascii="Calibri" w:hAnsi="Calibri"/>
          <w:b/>
          <w:color w:val="C00000"/>
          <w:sz w:val="32"/>
          <w:szCs w:val="32"/>
        </w:rPr>
      </w:pPr>
      <w:r w:rsidRPr="006414F9">
        <w:rPr>
          <w:rFonts w:ascii="Calibri" w:hAnsi="Calibri"/>
          <w:b/>
          <w:color w:val="C00000"/>
          <w:sz w:val="32"/>
          <w:szCs w:val="32"/>
        </w:rPr>
        <w:t>GETTING STARTED</w:t>
      </w:r>
    </w:p>
    <w:p w14:paraId="1099CF1C" w14:textId="77777777" w:rsidR="002C3507" w:rsidRPr="00692507" w:rsidRDefault="002C3507" w:rsidP="007B4CC5">
      <w:pPr>
        <w:spacing w:before="120" w:after="0" w:line="240" w:lineRule="auto"/>
        <w:rPr>
          <w:rFonts w:ascii="Calibri" w:hAnsi="Calibri"/>
          <w:color w:val="C00000"/>
          <w:sz w:val="32"/>
          <w:szCs w:val="32"/>
        </w:rPr>
      </w:pPr>
      <w:r w:rsidRPr="00692507">
        <w:t>Successful conversations begin with preparation</w:t>
      </w:r>
      <w:r w:rsidR="00692507" w:rsidRPr="00692507">
        <w:t xml:space="preserve">, </w:t>
      </w:r>
      <w:r w:rsidR="00B24F57">
        <w:rPr>
          <w:b/>
        </w:rPr>
        <w:t>either the employee</w:t>
      </w:r>
      <w:r w:rsidR="00692507" w:rsidRPr="001909D9">
        <w:rPr>
          <w:b/>
        </w:rPr>
        <w:t xml:space="preserve"> or </w:t>
      </w:r>
      <w:r w:rsidR="00B24F57">
        <w:rPr>
          <w:b/>
        </w:rPr>
        <w:t>the</w:t>
      </w:r>
      <w:r w:rsidR="00692507" w:rsidRPr="001909D9">
        <w:rPr>
          <w:b/>
        </w:rPr>
        <w:t xml:space="preserve"> supervisor can start this process</w:t>
      </w:r>
      <w:r w:rsidR="00B24F57">
        <w:t xml:space="preserve">. Before </w:t>
      </w:r>
      <w:r w:rsidRPr="00692507">
        <w:t>begin</w:t>
      </w:r>
      <w:r w:rsidR="00B24F57">
        <w:t>ning</w:t>
      </w:r>
      <w:r w:rsidRPr="00692507">
        <w:t xml:space="preserve"> the performanc</w:t>
      </w:r>
      <w:r w:rsidR="00FE201F" w:rsidRPr="00692507">
        <w:t xml:space="preserve">e and development cycle review </w:t>
      </w:r>
      <w:r w:rsidRPr="00692507">
        <w:t xml:space="preserve">the performance &amp; development program </w:t>
      </w:r>
      <w:r w:rsidRPr="00234861">
        <w:rPr>
          <w:noProof/>
        </w:rPr>
        <w:t>toolkit</w:t>
      </w:r>
      <w:r w:rsidRPr="00692507">
        <w:t xml:space="preserve"> for supervisors and employees:</w:t>
      </w:r>
    </w:p>
    <w:p w14:paraId="77AB248F" w14:textId="77777777" w:rsidR="002C3507" w:rsidRPr="004C503A" w:rsidRDefault="008D02ED" w:rsidP="007B4CC5">
      <w:pPr>
        <w:pStyle w:val="ListParagraph"/>
        <w:numPr>
          <w:ilvl w:val="0"/>
          <w:numId w:val="1"/>
        </w:numPr>
        <w:spacing w:before="120"/>
        <w:ind w:left="2154" w:hanging="357"/>
        <w:rPr>
          <w:rStyle w:val="Hyperlink"/>
          <w:color w:val="auto"/>
          <w:u w:val="none"/>
        </w:rPr>
      </w:pPr>
      <w:hyperlink r:id="rId8" w:history="1">
        <w:r w:rsidR="002C3507" w:rsidRPr="000F06F2">
          <w:rPr>
            <w:rStyle w:val="Hyperlink"/>
          </w:rPr>
          <w:t>Performance and Development FAQ’s and Information</w:t>
        </w:r>
      </w:hyperlink>
    </w:p>
    <w:p w14:paraId="7BA67569" w14:textId="77777777" w:rsidR="004C503A" w:rsidRPr="000F06F2" w:rsidRDefault="004C503A" w:rsidP="007B4CC5">
      <w:pPr>
        <w:pStyle w:val="ListParagraph"/>
        <w:numPr>
          <w:ilvl w:val="0"/>
          <w:numId w:val="1"/>
        </w:numPr>
        <w:spacing w:before="120"/>
        <w:ind w:left="2154" w:hanging="357"/>
      </w:pPr>
      <w:r>
        <w:rPr>
          <w:rStyle w:val="Hyperlink"/>
        </w:rPr>
        <w:t xml:space="preserve">Performance Development Cycle – </w:t>
      </w:r>
      <w:hyperlink r:id="rId9" w:history="1">
        <w:r w:rsidRPr="004C503A">
          <w:rPr>
            <w:rStyle w:val="Hyperlink"/>
          </w:rPr>
          <w:t>Getting</w:t>
        </w:r>
      </w:hyperlink>
      <w:r>
        <w:rPr>
          <w:rStyle w:val="Hyperlink"/>
        </w:rPr>
        <w:t xml:space="preserve"> started</w:t>
      </w:r>
    </w:p>
    <w:p w14:paraId="3BF339E7" w14:textId="77777777" w:rsidR="002C3507" w:rsidRPr="000F06F2" w:rsidRDefault="008D02ED" w:rsidP="002C3507">
      <w:pPr>
        <w:pStyle w:val="ListParagraph"/>
        <w:numPr>
          <w:ilvl w:val="0"/>
          <w:numId w:val="1"/>
        </w:numPr>
        <w:ind w:left="2160"/>
      </w:pPr>
      <w:hyperlink r:id="rId10" w:history="1">
        <w:r w:rsidR="002C3507" w:rsidRPr="000F06F2">
          <w:rPr>
            <w:rStyle w:val="Hyperlink"/>
          </w:rPr>
          <w:t>Effective Feedback</w:t>
        </w:r>
      </w:hyperlink>
    </w:p>
    <w:p w14:paraId="7D011706" w14:textId="77777777" w:rsidR="002C3507" w:rsidRPr="000F06F2" w:rsidRDefault="008D02ED" w:rsidP="002C3507">
      <w:pPr>
        <w:pStyle w:val="ListParagraph"/>
        <w:numPr>
          <w:ilvl w:val="0"/>
          <w:numId w:val="1"/>
        </w:numPr>
        <w:ind w:left="2160"/>
      </w:pPr>
      <w:hyperlink r:id="rId11" w:history="1">
        <w:r w:rsidR="002C3507" w:rsidRPr="000F06F2">
          <w:rPr>
            <w:rStyle w:val="Hyperlink"/>
          </w:rPr>
          <w:t>Difficult and Productive conversations</w:t>
        </w:r>
      </w:hyperlink>
      <w:r w:rsidR="003C48CB">
        <w:rPr>
          <w:rStyle w:val="Hyperlink"/>
        </w:rPr>
        <w:t xml:space="preserve"> </w:t>
      </w:r>
    </w:p>
    <w:p w14:paraId="2DDD45A8" w14:textId="77777777" w:rsidR="002C3507" w:rsidRPr="000F06F2" w:rsidRDefault="008D02ED" w:rsidP="002C3507">
      <w:pPr>
        <w:pStyle w:val="ListParagraph"/>
        <w:numPr>
          <w:ilvl w:val="0"/>
          <w:numId w:val="1"/>
        </w:numPr>
        <w:ind w:left="2160"/>
      </w:pPr>
      <w:hyperlink r:id="rId12" w:history="1">
        <w:r w:rsidR="003C609E">
          <w:rPr>
            <w:rStyle w:val="Hyperlink"/>
          </w:rPr>
          <w:t>Coaching</w:t>
        </w:r>
        <w:r w:rsidR="002C3507" w:rsidRPr="000F06F2">
          <w:rPr>
            <w:rStyle w:val="Hyperlink"/>
          </w:rPr>
          <w:t xml:space="preserve"> Questions</w:t>
        </w:r>
      </w:hyperlink>
    </w:p>
    <w:p w14:paraId="1CC5F6E8" w14:textId="77777777" w:rsidR="002C3507" w:rsidRPr="000F06F2" w:rsidRDefault="008D02ED" w:rsidP="002C3507">
      <w:pPr>
        <w:pStyle w:val="ListParagraph"/>
        <w:numPr>
          <w:ilvl w:val="0"/>
          <w:numId w:val="1"/>
        </w:numPr>
        <w:ind w:left="2160"/>
        <w:rPr>
          <w:rStyle w:val="Hyperlink"/>
          <w:color w:val="auto"/>
          <w:u w:val="none"/>
        </w:rPr>
      </w:pPr>
      <w:hyperlink r:id="rId13" w:history="1">
        <w:r w:rsidR="002C3507" w:rsidRPr="000F06F2">
          <w:rPr>
            <w:rStyle w:val="Hyperlink"/>
          </w:rPr>
          <w:t>Setting Key Goals</w:t>
        </w:r>
      </w:hyperlink>
    </w:p>
    <w:p w14:paraId="719DD096" w14:textId="77777777" w:rsidR="00F639AD" w:rsidRPr="00F639AD" w:rsidRDefault="008D02ED" w:rsidP="00F639AD">
      <w:pPr>
        <w:pStyle w:val="ListParagraph"/>
        <w:numPr>
          <w:ilvl w:val="0"/>
          <w:numId w:val="1"/>
        </w:numPr>
        <w:spacing w:after="240"/>
        <w:ind w:left="2154" w:hanging="357"/>
        <w:rPr>
          <w:rStyle w:val="Hyperlink"/>
          <w:color w:val="auto"/>
          <w:u w:val="none"/>
        </w:rPr>
      </w:pPr>
      <w:hyperlink r:id="rId14" w:history="1">
        <w:r w:rsidR="002C3507" w:rsidRPr="000F06F2">
          <w:rPr>
            <w:rStyle w:val="Hyperlink"/>
          </w:rPr>
          <w:t>8 Pitfalls to Avoid for Supervisors</w:t>
        </w:r>
      </w:hyperlink>
      <w:r w:rsidR="004814C3">
        <w:rPr>
          <w:rStyle w:val="Hyperlink"/>
        </w:rPr>
        <w:t xml:space="preserve"> </w:t>
      </w:r>
      <w:r w:rsidR="00F639AD">
        <w:rPr>
          <w:rStyle w:val="Hyperlink"/>
        </w:rPr>
        <w:t xml:space="preserve">   </w:t>
      </w:r>
    </w:p>
    <w:p w14:paraId="4E57EE12" w14:textId="77777777" w:rsidR="00F639AD" w:rsidRDefault="00F639AD" w:rsidP="00F639AD">
      <w:pPr>
        <w:pStyle w:val="ListParagraph"/>
        <w:spacing w:after="240"/>
        <w:ind w:left="2154"/>
        <w:rPr>
          <w:sz w:val="16"/>
          <w:szCs w:val="16"/>
        </w:rPr>
      </w:pPr>
    </w:p>
    <w:p w14:paraId="1E5511D1" w14:textId="77777777" w:rsidR="001909D9" w:rsidRPr="00F639AD" w:rsidRDefault="001909D9" w:rsidP="00F639AD">
      <w:pPr>
        <w:pStyle w:val="ListParagraph"/>
        <w:spacing w:after="240"/>
        <w:ind w:left="2154"/>
        <w:rPr>
          <w:sz w:val="16"/>
          <w:szCs w:val="16"/>
        </w:rPr>
      </w:pPr>
    </w:p>
    <w:p w14:paraId="40993A45" w14:textId="77777777" w:rsidR="00B82F5E" w:rsidRPr="006414F9" w:rsidRDefault="00B82F5E" w:rsidP="001909D9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Calibri" w:hAnsi="Calibri"/>
          <w:b/>
          <w:color w:val="C00000"/>
          <w:sz w:val="32"/>
          <w:szCs w:val="32"/>
        </w:rPr>
      </w:pPr>
      <w:r w:rsidRPr="006414F9">
        <w:rPr>
          <w:rFonts w:ascii="Calibri" w:hAnsi="Calibri"/>
          <w:b/>
          <w:color w:val="C00000"/>
          <w:sz w:val="32"/>
          <w:szCs w:val="32"/>
        </w:rPr>
        <w:t>IN YOUR FIRST MEETING</w:t>
      </w:r>
    </w:p>
    <w:p w14:paraId="515D3D83" w14:textId="3F99AB5D" w:rsidR="00CE38DF" w:rsidRDefault="008D02ED" w:rsidP="002346FB">
      <w:pPr>
        <w:spacing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1615439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D6C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922FF" w:rsidRPr="001922FF">
        <w:rPr>
          <w:b/>
        </w:rPr>
        <w:t xml:space="preserve"> </w:t>
      </w:r>
      <w:r w:rsidR="00CE38DF" w:rsidRPr="00692507">
        <w:t>Review</w:t>
      </w:r>
      <w:r w:rsidR="00CF708D">
        <w:rPr>
          <w:lang w:val="en-US"/>
        </w:rPr>
        <w:t xml:space="preserve"> </w:t>
      </w:r>
      <w:hyperlink r:id="rId15" w:history="1">
        <w:r w:rsidR="00CF708D" w:rsidRPr="00AA0BA3">
          <w:rPr>
            <w:rStyle w:val="Hyperlink"/>
            <w:b/>
            <w:bCs/>
            <w:lang w:val="en-US"/>
          </w:rPr>
          <w:t>University Plans</w:t>
        </w:r>
      </w:hyperlink>
      <w:r w:rsidR="00CF708D">
        <w:rPr>
          <w:lang w:val="en-US"/>
        </w:rPr>
        <w:t xml:space="preserve"> and discuss </w:t>
      </w:r>
      <w:r w:rsidR="00CE38DF" w:rsidRPr="001909D9">
        <w:rPr>
          <w:b/>
        </w:rPr>
        <w:t>how th</w:t>
      </w:r>
      <w:r w:rsidR="00CF708D">
        <w:rPr>
          <w:b/>
        </w:rPr>
        <w:t>is role</w:t>
      </w:r>
      <w:r w:rsidR="00CE38DF" w:rsidRPr="001909D9">
        <w:rPr>
          <w:b/>
        </w:rPr>
        <w:t xml:space="preserve"> contributes to </w:t>
      </w:r>
      <w:r w:rsidR="00CF708D">
        <w:rPr>
          <w:b/>
        </w:rPr>
        <w:t>UVic’s</w:t>
      </w:r>
      <w:r w:rsidR="00CE38DF" w:rsidRPr="001909D9">
        <w:rPr>
          <w:b/>
        </w:rPr>
        <w:t xml:space="preserve"> big picture</w:t>
      </w:r>
      <w:r w:rsidR="00CF708D">
        <w:t>.</w:t>
      </w:r>
      <w:r w:rsidR="002346FB">
        <w:br/>
      </w:r>
    </w:p>
    <w:p w14:paraId="3B0BE238" w14:textId="58BAD9EB" w:rsidR="002346FB" w:rsidRDefault="008D02ED" w:rsidP="002346FB">
      <w:pPr>
        <w:spacing w:after="0" w:line="240" w:lineRule="auto"/>
        <w:rPr>
          <w:rStyle w:val="Hyperlink"/>
        </w:rPr>
      </w:pPr>
      <w:sdt>
        <w:sdtPr>
          <w:rPr>
            <w:rFonts w:ascii="MS Gothic" w:eastAsia="MS Gothic" w:hAnsi="MS Gothic"/>
            <w:color w:val="0000FF" w:themeColor="hyperlink"/>
            <w:sz w:val="28"/>
            <w:szCs w:val="28"/>
            <w:u w:val="single"/>
          </w:rPr>
          <w:id w:val="-1511975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46FB" w:rsidRPr="002346F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346FB" w:rsidRPr="002346FB">
        <w:t xml:space="preserve"> Discus department and individual priorities under UVic’s </w:t>
      </w:r>
      <w:hyperlink r:id="rId16" w:history="1">
        <w:r w:rsidR="002346FB" w:rsidRPr="002346FB">
          <w:rPr>
            <w:rStyle w:val="Hyperlink"/>
          </w:rPr>
          <w:t>Equity Action Plan</w:t>
        </w:r>
      </w:hyperlink>
    </w:p>
    <w:p w14:paraId="239E2469" w14:textId="77777777" w:rsidR="002346FB" w:rsidRDefault="002346FB" w:rsidP="002346FB">
      <w:pPr>
        <w:spacing w:after="0" w:line="240" w:lineRule="auto"/>
      </w:pPr>
    </w:p>
    <w:p w14:paraId="01BD94E8" w14:textId="13DDB23F" w:rsidR="00CE38DF" w:rsidRPr="002346FB" w:rsidRDefault="008D02ED" w:rsidP="002346FB">
      <w:pPr>
        <w:spacing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1841736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D2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922FF" w:rsidRPr="00692507">
        <w:t xml:space="preserve"> </w:t>
      </w:r>
      <w:r w:rsidR="00CE38DF" w:rsidRPr="00692507">
        <w:rPr>
          <w:lang w:val="en-US"/>
        </w:rPr>
        <w:t xml:space="preserve">Review the </w:t>
      </w:r>
      <w:r w:rsidR="00CE38DF" w:rsidRPr="001909D9">
        <w:rPr>
          <w:b/>
          <w:lang w:val="en-US"/>
        </w:rPr>
        <w:t xml:space="preserve">UVic </w:t>
      </w:r>
      <w:hyperlink r:id="rId17" w:history="1">
        <w:r w:rsidR="009638BC" w:rsidRPr="009638BC">
          <w:rPr>
            <w:rStyle w:val="Hyperlink"/>
            <w:b/>
            <w:lang w:val="en-US"/>
          </w:rPr>
          <w:t>competency model</w:t>
        </w:r>
      </w:hyperlink>
      <w:r w:rsidR="00CE38DF" w:rsidRPr="001909D9">
        <w:rPr>
          <w:b/>
          <w:lang w:val="en-US"/>
        </w:rPr>
        <w:t xml:space="preserve"> for areas of focus and development</w:t>
      </w:r>
      <w:r w:rsidR="00B82F5E" w:rsidRPr="00692507">
        <w:rPr>
          <w:lang w:val="en-US"/>
        </w:rPr>
        <w:t>.</w:t>
      </w:r>
    </w:p>
    <w:p w14:paraId="61063B88" w14:textId="77777777" w:rsidR="001909D9" w:rsidRPr="00692507" w:rsidRDefault="001909D9" w:rsidP="002346FB">
      <w:pPr>
        <w:tabs>
          <w:tab w:val="left" w:pos="2800"/>
        </w:tabs>
        <w:spacing w:after="0" w:line="240" w:lineRule="auto"/>
        <w:rPr>
          <w:lang w:val="en-US"/>
        </w:rPr>
      </w:pPr>
    </w:p>
    <w:p w14:paraId="04C47BA4" w14:textId="25295F6A" w:rsidR="00CE38DF" w:rsidRDefault="008D02ED" w:rsidP="002346FB">
      <w:pPr>
        <w:spacing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1490094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D2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922FF" w:rsidRPr="00692507">
        <w:t xml:space="preserve"> </w:t>
      </w:r>
      <w:r w:rsidR="00CE38DF" w:rsidRPr="00692507">
        <w:t xml:space="preserve">Review the </w:t>
      </w:r>
      <w:r w:rsidR="00CE38DF" w:rsidRPr="001909D9">
        <w:rPr>
          <w:b/>
        </w:rPr>
        <w:t xml:space="preserve">job description </w:t>
      </w:r>
      <w:r w:rsidR="00CF708D">
        <w:rPr>
          <w:b/>
          <w:noProof/>
        </w:rPr>
        <w:t>and the</w:t>
      </w:r>
      <w:r w:rsidR="00CE38DF" w:rsidRPr="001909D9">
        <w:rPr>
          <w:b/>
        </w:rPr>
        <w:t xml:space="preserve"> position’s key responsibilities</w:t>
      </w:r>
      <w:r w:rsidR="00CE38DF" w:rsidRPr="00692507">
        <w:t xml:space="preserve">. If the job duties have changed substantially, </w:t>
      </w:r>
      <w:r w:rsidR="00B24F57">
        <w:t>discuss with a supervisor or Human Resources.</w:t>
      </w:r>
    </w:p>
    <w:p w14:paraId="0D4E7C7D" w14:textId="77777777" w:rsidR="002346FB" w:rsidRDefault="002346FB" w:rsidP="002346FB">
      <w:pPr>
        <w:spacing w:after="0" w:line="240" w:lineRule="auto"/>
      </w:pPr>
    </w:p>
    <w:p w14:paraId="00C7EF9D" w14:textId="77777777" w:rsidR="00CE38DF" w:rsidRDefault="008D02ED" w:rsidP="002346FB">
      <w:pPr>
        <w:spacing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910774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D2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1922FF" w:rsidRPr="00692507">
        <w:t xml:space="preserve"> </w:t>
      </w:r>
      <w:r w:rsidR="00CE38DF" w:rsidRPr="00692507">
        <w:t xml:space="preserve">Explore </w:t>
      </w:r>
      <w:r w:rsidR="00B24F57">
        <w:t>c</w:t>
      </w:r>
      <w:r w:rsidR="00CE38DF" w:rsidRPr="00692507">
        <w:t>ommunication styles</w:t>
      </w:r>
      <w:r w:rsidR="00B24F57">
        <w:t xml:space="preserve"> between employee and supervisor</w:t>
      </w:r>
      <w:r w:rsidR="00CE38DF" w:rsidRPr="00692507">
        <w:t xml:space="preserve">. </w:t>
      </w:r>
      <w:r w:rsidR="00CE38DF" w:rsidRPr="001909D9">
        <w:rPr>
          <w:b/>
        </w:rPr>
        <w:t xml:space="preserve">How do you each prefer to </w:t>
      </w:r>
      <w:hyperlink r:id="rId18" w:history="1">
        <w:r w:rsidR="00CE38DF" w:rsidRPr="001909D9">
          <w:rPr>
            <w:rStyle w:val="Hyperlink"/>
            <w:b/>
          </w:rPr>
          <w:t>give and receive feedback</w:t>
        </w:r>
      </w:hyperlink>
      <w:r w:rsidR="00CE38DF" w:rsidRPr="001909D9">
        <w:rPr>
          <w:b/>
        </w:rPr>
        <w:t>?</w:t>
      </w:r>
      <w:r w:rsidR="00CE38DF" w:rsidRPr="00692507">
        <w:t xml:space="preserve"> What is the best way to provide recognition or clarify expectations?  These discussions are much easier to have in Step One and will help</w:t>
      </w:r>
      <w:r w:rsidR="00B24F57">
        <w:t xml:space="preserve"> </w:t>
      </w:r>
      <w:r w:rsidR="00234861">
        <w:rPr>
          <w:noProof/>
        </w:rPr>
        <w:t>to give</w:t>
      </w:r>
      <w:r w:rsidR="00CE38DF" w:rsidRPr="00692507">
        <w:t xml:space="preserve"> and </w:t>
      </w:r>
      <w:r w:rsidR="00234861">
        <w:rPr>
          <w:noProof/>
        </w:rPr>
        <w:t>to receive</w:t>
      </w:r>
      <w:r w:rsidR="00CE38DF" w:rsidRPr="00692507">
        <w:t xml:space="preserve"> feedback </w:t>
      </w:r>
      <w:proofErr w:type="gramStart"/>
      <w:r w:rsidR="00CE38DF" w:rsidRPr="00692507">
        <w:t>later on</w:t>
      </w:r>
      <w:proofErr w:type="gramEnd"/>
      <w:r w:rsidR="00CE38DF" w:rsidRPr="00692507">
        <w:t>.</w:t>
      </w:r>
    </w:p>
    <w:p w14:paraId="07F3C9D2" w14:textId="77777777" w:rsidR="002346FB" w:rsidRDefault="002346FB" w:rsidP="002346FB">
      <w:pPr>
        <w:pStyle w:val="ListParagraph"/>
        <w:spacing w:after="120" w:line="240" w:lineRule="auto"/>
        <w:ind w:left="360"/>
        <w:rPr>
          <w:rFonts w:ascii="Calibri" w:hAnsi="Calibri"/>
          <w:b/>
          <w:color w:val="C00000"/>
          <w:sz w:val="32"/>
          <w:szCs w:val="32"/>
        </w:rPr>
      </w:pPr>
    </w:p>
    <w:p w14:paraId="114013E2" w14:textId="766C8706" w:rsidR="00B82F5E" w:rsidRPr="006414F9" w:rsidRDefault="00295BE9" w:rsidP="002346FB">
      <w:pPr>
        <w:pStyle w:val="ListParagraph"/>
        <w:numPr>
          <w:ilvl w:val="0"/>
          <w:numId w:val="9"/>
        </w:numPr>
        <w:spacing w:after="120" w:line="240" w:lineRule="auto"/>
        <w:rPr>
          <w:rFonts w:ascii="Calibri" w:hAnsi="Calibri"/>
          <w:b/>
          <w:color w:val="C00000"/>
          <w:sz w:val="32"/>
          <w:szCs w:val="32"/>
        </w:rPr>
      </w:pPr>
      <w:r w:rsidRPr="006414F9">
        <w:rPr>
          <w:rFonts w:ascii="Calibri" w:hAnsi="Calibri"/>
          <w:b/>
          <w:color w:val="C00000"/>
          <w:sz w:val="32"/>
          <w:szCs w:val="32"/>
        </w:rPr>
        <w:lastRenderedPageBreak/>
        <w:t>SET KEY GOALS</w:t>
      </w:r>
    </w:p>
    <w:p w14:paraId="62478145" w14:textId="14649FB2" w:rsidR="009466A2" w:rsidRPr="001909D9" w:rsidRDefault="00AA0BA3" w:rsidP="004C2808">
      <w:pPr>
        <w:spacing w:line="240" w:lineRule="auto"/>
        <w:sectPr w:rsidR="009466A2" w:rsidRPr="001909D9" w:rsidSect="009466A2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  <w:r w:rsidRPr="00863BEB">
        <w:rPr>
          <w:b/>
        </w:rPr>
        <w:t xml:space="preserve">Create 3-5 </w:t>
      </w:r>
      <w:r w:rsidRPr="002346FB">
        <w:rPr>
          <w:b/>
        </w:rPr>
        <w:t xml:space="preserve">goals.  One of which </w:t>
      </w:r>
      <w:r w:rsidR="002E75ED" w:rsidRPr="002346FB">
        <w:rPr>
          <w:b/>
        </w:rPr>
        <w:t>should</w:t>
      </w:r>
      <w:r w:rsidRPr="002346FB">
        <w:rPr>
          <w:b/>
        </w:rPr>
        <w:t xml:space="preserve"> relate to </w:t>
      </w:r>
      <w:hyperlink r:id="rId23" w:history="1">
        <w:r w:rsidRPr="002346FB">
          <w:rPr>
            <w:rStyle w:val="Hyperlink"/>
            <w:b/>
          </w:rPr>
          <w:t>UVic’s Equity Action Plan</w:t>
        </w:r>
        <w:r w:rsidR="002E75ED" w:rsidRPr="002346FB">
          <w:rPr>
            <w:rStyle w:val="Hyperlink"/>
            <w:b/>
          </w:rPr>
          <w:t xml:space="preserve"> or Indigenous Plan</w:t>
        </w:r>
        <w:r w:rsidRPr="002346FB">
          <w:rPr>
            <w:rStyle w:val="Hyperlink"/>
            <w:b/>
          </w:rPr>
          <w:t xml:space="preserve">. </w:t>
        </w:r>
      </w:hyperlink>
      <w:r w:rsidR="00B82F5E" w:rsidRPr="001909D9">
        <w:t xml:space="preserve"> </w:t>
      </w:r>
      <w:r w:rsidR="00DF2C5B">
        <w:t>S</w:t>
      </w:r>
      <w:r w:rsidR="00B82F5E" w:rsidRPr="001909D9">
        <w:t xml:space="preserve">upervisor or employee can </w:t>
      </w:r>
      <w:r w:rsidR="00DF2C5B">
        <w:t>craft</w:t>
      </w:r>
      <w:r w:rsidR="00B82F5E" w:rsidRPr="001909D9">
        <w:t xml:space="preserve"> the first draft</w:t>
      </w:r>
      <w:r w:rsidR="00863BEB">
        <w:t xml:space="preserve"> of goals for review and discussion.</w:t>
      </w:r>
      <w:r>
        <w:t xml:space="preserve">  Cut/paste to add goals</w:t>
      </w:r>
      <w:r w:rsidR="00DF2C5B">
        <w:t xml:space="preserve"> and </w:t>
      </w:r>
      <w:r>
        <w:t>the form will expand.</w:t>
      </w:r>
    </w:p>
    <w:p w14:paraId="6C3713EF" w14:textId="77777777" w:rsidR="002C3507" w:rsidRPr="00DD3204" w:rsidRDefault="002C3507" w:rsidP="004C2808">
      <w:pPr>
        <w:pStyle w:val="ListParagraph"/>
        <w:keepNext/>
        <w:numPr>
          <w:ilvl w:val="0"/>
          <w:numId w:val="4"/>
        </w:numPr>
        <w:spacing w:after="0" w:line="240" w:lineRule="auto"/>
        <w:rPr>
          <w:rFonts w:ascii="Calibri" w:hAnsi="Calibri"/>
          <w:b/>
          <w:color w:val="C00000"/>
          <w:sz w:val="24"/>
          <w:szCs w:val="24"/>
        </w:rPr>
      </w:pPr>
      <w:r w:rsidRPr="00DD3204">
        <w:rPr>
          <w:rFonts w:ascii="Calibri" w:hAnsi="Calibri"/>
          <w:b/>
          <w:color w:val="C00000"/>
          <w:sz w:val="24"/>
          <w:szCs w:val="24"/>
        </w:rPr>
        <w:t xml:space="preserve">GOAL </w: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576"/>
      </w:tblGrid>
      <w:tr w:rsidR="009B1D23" w:rsidRPr="009B1D23" w14:paraId="5EB1C482" w14:textId="77777777" w:rsidTr="0036412E">
        <w:tc>
          <w:tcPr>
            <w:tcW w:w="9576" w:type="dxa"/>
          </w:tcPr>
          <w:p w14:paraId="1804B482" w14:textId="77777777" w:rsidR="0036412E" w:rsidRPr="009B1D23" w:rsidRDefault="0036412E" w:rsidP="009E4D8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78D9C4C" w14:textId="77777777" w:rsidR="00E53E79" w:rsidRPr="009B1D23" w:rsidRDefault="00E53E79" w:rsidP="009B1D23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4CC9234" w14:textId="77777777" w:rsidR="009466A2" w:rsidRDefault="009466A2" w:rsidP="0036412E">
      <w:pPr>
        <w:keepNext/>
        <w:spacing w:after="0" w:line="240" w:lineRule="auto"/>
        <w:rPr>
          <w:rFonts w:ascii="Calibri" w:hAnsi="Calibri"/>
          <w:b/>
          <w:color w:val="C00000"/>
          <w:sz w:val="20"/>
          <w:szCs w:val="20"/>
        </w:rPr>
      </w:pPr>
    </w:p>
    <w:p w14:paraId="1711D313" w14:textId="77777777" w:rsidR="0036412E" w:rsidRPr="00DD3204" w:rsidRDefault="0036412E" w:rsidP="00295BE9">
      <w:pPr>
        <w:keepNext/>
        <w:spacing w:after="0" w:line="240" w:lineRule="auto"/>
        <w:ind w:left="994" w:hanging="994"/>
        <w:rPr>
          <w:rFonts w:ascii="Calibri" w:hAnsi="Calibri"/>
          <w:b/>
          <w:color w:val="C00000"/>
          <w:sz w:val="20"/>
          <w:szCs w:val="20"/>
        </w:rPr>
        <w:sectPr w:rsidR="0036412E" w:rsidRPr="00DD3204" w:rsidSect="009466A2"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</w:p>
    <w:p w14:paraId="21DB2EE2" w14:textId="77777777" w:rsidR="002C3507" w:rsidRDefault="002C3507" w:rsidP="00295BE9">
      <w:pPr>
        <w:keepNext/>
        <w:spacing w:after="0" w:line="240" w:lineRule="auto"/>
        <w:ind w:left="994" w:hanging="994"/>
        <w:rPr>
          <w:rFonts w:ascii="Calibri" w:hAnsi="Calibri"/>
          <w:b/>
          <w:color w:val="C00000"/>
          <w:sz w:val="20"/>
          <w:szCs w:val="20"/>
        </w:rPr>
      </w:pPr>
      <w:r w:rsidRPr="00DD3204">
        <w:rPr>
          <w:rFonts w:ascii="Calibri" w:hAnsi="Calibri"/>
          <w:b/>
          <w:color w:val="C00000"/>
          <w:sz w:val="20"/>
          <w:szCs w:val="20"/>
        </w:rPr>
        <w:t>TIMELINE</w:t>
      </w:r>
      <w:r w:rsidR="00CE38DF" w:rsidRPr="00DD3204">
        <w:rPr>
          <w:rFonts w:ascii="Calibri" w:hAnsi="Calibri"/>
          <w:b/>
          <w:color w:val="C00000"/>
          <w:sz w:val="20"/>
          <w:szCs w:val="20"/>
        </w:rPr>
        <w:t xml:space="preserve"> AND SUPPORT</w: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576"/>
      </w:tblGrid>
      <w:tr w:rsidR="0036412E" w14:paraId="1CE5AD9F" w14:textId="77777777" w:rsidTr="0036412E">
        <w:tc>
          <w:tcPr>
            <w:tcW w:w="9576" w:type="dxa"/>
          </w:tcPr>
          <w:p w14:paraId="70A269AB" w14:textId="77777777" w:rsidR="0036412E" w:rsidRDefault="0036412E" w:rsidP="009E4D8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1BCAF99" w14:textId="77777777" w:rsidR="009B1D23" w:rsidRPr="009B1D23" w:rsidRDefault="009B1D23" w:rsidP="009E4D8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EA93867" w14:textId="77777777" w:rsidR="0036412E" w:rsidRPr="009B1D23" w:rsidRDefault="0036412E" w:rsidP="009E4D8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2427D50" w14:textId="77777777" w:rsidR="00633683" w:rsidRDefault="00633683" w:rsidP="00295BE9">
      <w:pPr>
        <w:keepNext/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3BCE23A7" w14:textId="77777777" w:rsidR="0036412E" w:rsidRPr="00DD3204" w:rsidRDefault="0036412E" w:rsidP="0036412E">
      <w:pPr>
        <w:pStyle w:val="ListParagraph"/>
        <w:keepNext/>
        <w:numPr>
          <w:ilvl w:val="0"/>
          <w:numId w:val="4"/>
        </w:numPr>
        <w:spacing w:after="0" w:line="240" w:lineRule="auto"/>
        <w:rPr>
          <w:rFonts w:ascii="Calibri" w:hAnsi="Calibri"/>
          <w:b/>
          <w:color w:val="C00000"/>
          <w:sz w:val="24"/>
          <w:szCs w:val="24"/>
        </w:rPr>
      </w:pPr>
      <w:r w:rsidRPr="00DD3204">
        <w:rPr>
          <w:rFonts w:ascii="Calibri" w:hAnsi="Calibri"/>
          <w:b/>
          <w:color w:val="C00000"/>
          <w:sz w:val="24"/>
          <w:szCs w:val="24"/>
        </w:rPr>
        <w:t xml:space="preserve">GOAL </w: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576"/>
      </w:tblGrid>
      <w:tr w:rsidR="0036412E" w14:paraId="4723D6AB" w14:textId="77777777" w:rsidTr="00CC20A0">
        <w:tc>
          <w:tcPr>
            <w:tcW w:w="9576" w:type="dxa"/>
          </w:tcPr>
          <w:p w14:paraId="6E3AA358" w14:textId="77777777" w:rsidR="0036412E" w:rsidRDefault="0036412E" w:rsidP="009E4D8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A995377" w14:textId="77777777" w:rsidR="009B1D23" w:rsidRPr="009B1D23" w:rsidRDefault="009B1D23" w:rsidP="009E4D8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44EF412D" w14:textId="77777777" w:rsidR="0036412E" w:rsidRDefault="0036412E" w:rsidP="0036412E">
      <w:pPr>
        <w:keepNext/>
        <w:spacing w:after="0" w:line="240" w:lineRule="auto"/>
        <w:rPr>
          <w:rFonts w:ascii="Calibri" w:hAnsi="Calibri"/>
          <w:b/>
          <w:color w:val="C00000"/>
          <w:sz w:val="20"/>
          <w:szCs w:val="20"/>
        </w:rPr>
      </w:pPr>
    </w:p>
    <w:p w14:paraId="29A43A22" w14:textId="77777777" w:rsidR="0036412E" w:rsidRPr="00DD3204" w:rsidRDefault="0036412E" w:rsidP="0036412E">
      <w:pPr>
        <w:keepNext/>
        <w:spacing w:after="0" w:line="240" w:lineRule="auto"/>
        <w:ind w:left="994" w:hanging="994"/>
        <w:rPr>
          <w:rFonts w:ascii="Calibri" w:hAnsi="Calibri"/>
          <w:b/>
          <w:color w:val="C00000"/>
          <w:sz w:val="20"/>
          <w:szCs w:val="20"/>
        </w:rPr>
        <w:sectPr w:rsidR="0036412E" w:rsidRPr="00DD3204" w:rsidSect="009466A2"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</w:p>
    <w:p w14:paraId="1C56FB94" w14:textId="77777777" w:rsidR="0036412E" w:rsidRDefault="0036412E" w:rsidP="0036412E">
      <w:pPr>
        <w:keepNext/>
        <w:spacing w:after="0" w:line="240" w:lineRule="auto"/>
        <w:ind w:left="994" w:hanging="994"/>
        <w:rPr>
          <w:rFonts w:ascii="Calibri" w:hAnsi="Calibri"/>
          <w:b/>
          <w:color w:val="C00000"/>
          <w:sz w:val="20"/>
          <w:szCs w:val="20"/>
        </w:rPr>
      </w:pPr>
      <w:r w:rsidRPr="00DD3204">
        <w:rPr>
          <w:rFonts w:ascii="Calibri" w:hAnsi="Calibri"/>
          <w:b/>
          <w:color w:val="C00000"/>
          <w:sz w:val="20"/>
          <w:szCs w:val="20"/>
        </w:rPr>
        <w:t>TIMELINE AND SUPPORT</w: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576"/>
      </w:tblGrid>
      <w:tr w:rsidR="0036412E" w14:paraId="026DB245" w14:textId="77777777" w:rsidTr="00CC20A0">
        <w:tc>
          <w:tcPr>
            <w:tcW w:w="9576" w:type="dxa"/>
          </w:tcPr>
          <w:p w14:paraId="4FFE0C58" w14:textId="77777777" w:rsidR="0036412E" w:rsidRDefault="0036412E" w:rsidP="009E4D8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  <w:p w14:paraId="602C72EB" w14:textId="77777777" w:rsidR="009B1D23" w:rsidRDefault="009B1D23" w:rsidP="009E4D8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  <w:p w14:paraId="2441913E" w14:textId="77777777" w:rsidR="009B1D23" w:rsidRPr="009B1D23" w:rsidRDefault="009B1D23" w:rsidP="009E4D8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455CC421" w14:textId="77777777" w:rsidR="0036412E" w:rsidRDefault="0036412E" w:rsidP="00295BE9">
      <w:pPr>
        <w:keepNext/>
        <w:spacing w:after="0" w:line="240" w:lineRule="auto"/>
        <w:rPr>
          <w:rFonts w:ascii="Calibri" w:hAnsi="Calibri"/>
          <w:b/>
          <w:sz w:val="24"/>
          <w:szCs w:val="24"/>
        </w:rPr>
      </w:pPr>
    </w:p>
    <w:p w14:paraId="12DCEF46" w14:textId="382809FD" w:rsidR="001909D9" w:rsidRDefault="00B24F57" w:rsidP="001909D9">
      <w:pPr>
        <w:spacing w:after="0" w:line="240" w:lineRule="auto"/>
      </w:pPr>
      <w:r w:rsidRPr="001909D9">
        <w:t>Cut/Paste to add room for more goals, or if you use a different goal setting template attach your own goals document to the Step One form</w:t>
      </w:r>
      <w:r w:rsidR="00B94043">
        <w:t>.</w:t>
      </w:r>
    </w:p>
    <w:p w14:paraId="40D40D46" w14:textId="77777777" w:rsidR="00B24F57" w:rsidRPr="00692507" w:rsidRDefault="00B24F57" w:rsidP="001909D9">
      <w:pPr>
        <w:spacing w:after="0" w:line="240" w:lineRule="auto"/>
      </w:pPr>
    </w:p>
    <w:p w14:paraId="220DFCCA" w14:textId="77777777" w:rsidR="001909D9" w:rsidRPr="006414F9" w:rsidRDefault="001909D9" w:rsidP="001909D9">
      <w:pPr>
        <w:pStyle w:val="ListParagraph"/>
        <w:numPr>
          <w:ilvl w:val="0"/>
          <w:numId w:val="9"/>
        </w:numPr>
        <w:spacing w:after="120" w:line="240" w:lineRule="auto"/>
        <w:rPr>
          <w:rFonts w:ascii="Calibri" w:hAnsi="Calibri"/>
          <w:b/>
          <w:color w:val="C00000"/>
          <w:sz w:val="32"/>
          <w:szCs w:val="32"/>
        </w:rPr>
      </w:pPr>
      <w:r w:rsidRPr="006414F9">
        <w:rPr>
          <w:rFonts w:ascii="Calibri" w:hAnsi="Calibri"/>
          <w:b/>
          <w:color w:val="C00000"/>
          <w:sz w:val="32"/>
          <w:szCs w:val="32"/>
        </w:rPr>
        <w:t>IDENTIFY A LEARNING PLAN</w:t>
      </w:r>
    </w:p>
    <w:p w14:paraId="0DA79A5E" w14:textId="7C206D56" w:rsidR="001909D9" w:rsidRPr="001909D9" w:rsidRDefault="001909D9" w:rsidP="001909D9">
      <w:pPr>
        <w:spacing w:line="240" w:lineRule="auto"/>
        <w:rPr>
          <w:rFonts w:ascii="Calibri" w:hAnsi="Calibri"/>
        </w:rPr>
      </w:pPr>
      <w:r w:rsidRPr="001909D9">
        <w:rPr>
          <w:rFonts w:ascii="Calibri" w:hAnsi="Calibri"/>
          <w:b/>
        </w:rPr>
        <w:t>Develop a learning plan</w:t>
      </w:r>
      <w:r w:rsidR="00AA0BA3">
        <w:rPr>
          <w:rFonts w:ascii="Calibri" w:hAnsi="Calibri"/>
          <w:b/>
        </w:rPr>
        <w:t xml:space="preserve"> to support the goals identified</w:t>
      </w:r>
      <w:r w:rsidRPr="001909D9">
        <w:rPr>
          <w:rFonts w:ascii="Calibri" w:hAnsi="Calibri"/>
          <w:b/>
        </w:rPr>
        <w:t>.</w:t>
      </w:r>
      <w:r w:rsidRPr="001909D9">
        <w:rPr>
          <w:rFonts w:ascii="Calibri" w:hAnsi="Calibri"/>
        </w:rPr>
        <w:t xml:space="preserve">  Include what and how learning will occur and what support will be provided. For example: attending workshops, conferences, </w:t>
      </w:r>
      <w:hyperlink r:id="rId24" w:history="1">
        <w:r w:rsidR="009B1D23" w:rsidRPr="009B1D23">
          <w:rPr>
            <w:rStyle w:val="Hyperlink"/>
            <w:rFonts w:ascii="Calibri" w:hAnsi="Calibri"/>
          </w:rPr>
          <w:t>employee learning calendar</w:t>
        </w:r>
      </w:hyperlink>
      <w:r w:rsidRPr="001909D9">
        <w:rPr>
          <w:rFonts w:ascii="Calibri" w:hAnsi="Calibri"/>
        </w:rPr>
        <w:t xml:space="preserve">, cross training or stretch assignments.  </w: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576"/>
      </w:tblGrid>
      <w:tr w:rsidR="009B1D23" w:rsidRPr="009B1D23" w14:paraId="5B3086F9" w14:textId="77777777" w:rsidTr="00BE2D19">
        <w:tc>
          <w:tcPr>
            <w:tcW w:w="9576" w:type="dxa"/>
          </w:tcPr>
          <w:p w14:paraId="71D9B879" w14:textId="77777777" w:rsidR="001909D9" w:rsidRPr="009B1D23" w:rsidRDefault="001909D9" w:rsidP="00BE2D19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  <w:p w14:paraId="4887003A" w14:textId="77777777" w:rsidR="001909D9" w:rsidRDefault="001909D9" w:rsidP="00BE2D19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  <w:p w14:paraId="7E209E16" w14:textId="77777777" w:rsidR="009B1D23" w:rsidRPr="009B1D23" w:rsidRDefault="009B1D23" w:rsidP="00BE2D19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  <w:p w14:paraId="445DBD36" w14:textId="77777777" w:rsidR="001909D9" w:rsidRPr="009B1D23" w:rsidRDefault="001909D9" w:rsidP="00BE2D19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</w:tr>
    </w:tbl>
    <w:p w14:paraId="6FB6EDCC" w14:textId="77777777" w:rsidR="001909D9" w:rsidRPr="003A1EFE" w:rsidRDefault="001909D9" w:rsidP="001909D9">
      <w:pPr>
        <w:spacing w:after="0" w:line="240" w:lineRule="auto"/>
        <w:rPr>
          <w:rFonts w:ascii="Calibri" w:hAnsi="Calibri"/>
          <w:color w:val="38A7C5"/>
          <w:sz w:val="32"/>
          <w:szCs w:val="32"/>
        </w:rPr>
        <w:sectPr w:rsidR="001909D9" w:rsidRPr="003A1EFE" w:rsidSect="001909D9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</w:p>
    <w:p w14:paraId="57CDA82A" w14:textId="77777777" w:rsidR="00C25371" w:rsidRPr="008D02ED" w:rsidRDefault="00C25371" w:rsidP="00C25371">
      <w:pPr>
        <w:pStyle w:val="ListParagraph"/>
        <w:spacing w:before="120" w:after="120" w:line="240" w:lineRule="auto"/>
        <w:ind w:left="360"/>
        <w:rPr>
          <w:rFonts w:ascii="Calibri" w:hAnsi="Calibri"/>
          <w:b/>
          <w:color w:val="C00000"/>
          <w:sz w:val="18"/>
          <w:szCs w:val="18"/>
        </w:rPr>
      </w:pPr>
    </w:p>
    <w:p w14:paraId="07B9333F" w14:textId="77777777" w:rsidR="00F639AD" w:rsidRPr="006414F9" w:rsidRDefault="00F639AD" w:rsidP="001909D9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Calibri" w:hAnsi="Calibri"/>
          <w:b/>
          <w:color w:val="C00000"/>
          <w:sz w:val="32"/>
          <w:szCs w:val="32"/>
        </w:rPr>
      </w:pPr>
      <w:r w:rsidRPr="006414F9">
        <w:rPr>
          <w:rFonts w:ascii="Calibri" w:hAnsi="Calibri"/>
          <w:b/>
          <w:color w:val="C00000"/>
          <w:sz w:val="32"/>
          <w:szCs w:val="32"/>
        </w:rPr>
        <w:t>PLAN REGULAR STEP 2 CHECK-IN MEETINGS</w:t>
      </w:r>
    </w:p>
    <w:p w14:paraId="66EF9F26" w14:textId="77777777" w:rsidR="00C06189" w:rsidRPr="001909D9" w:rsidRDefault="00B82F5E" w:rsidP="00F639AD">
      <w:pPr>
        <w:spacing w:before="120" w:after="120" w:line="240" w:lineRule="auto"/>
        <w:rPr>
          <w:rFonts w:ascii="Calibri" w:hAnsi="Calibri"/>
          <w:color w:val="C00000"/>
          <w:sz w:val="32"/>
          <w:szCs w:val="32"/>
        </w:rPr>
      </w:pPr>
      <w:r w:rsidRPr="001909D9">
        <w:rPr>
          <w:rFonts w:ascii="Calibri" w:hAnsi="Calibri"/>
          <w:b/>
        </w:rPr>
        <w:t xml:space="preserve">Determine the frequency of your </w:t>
      </w:r>
      <w:r w:rsidR="00E46A8D" w:rsidRPr="009B1D23">
        <w:rPr>
          <w:rFonts w:ascii="Calibri" w:hAnsi="Calibri"/>
          <w:b/>
          <w:color w:val="005EB8"/>
        </w:rPr>
        <w:t>STEP 2</w:t>
      </w:r>
      <w:r w:rsidR="00FE201F" w:rsidRPr="001909D9">
        <w:rPr>
          <w:rFonts w:ascii="Calibri" w:hAnsi="Calibri"/>
          <w:b/>
          <w:color w:val="FFC000"/>
        </w:rPr>
        <w:t xml:space="preserve"> </w:t>
      </w:r>
      <w:r w:rsidR="00FE201F" w:rsidRPr="001909D9">
        <w:rPr>
          <w:rFonts w:ascii="Calibri" w:hAnsi="Calibri"/>
          <w:b/>
        </w:rPr>
        <w:t>check-in</w:t>
      </w:r>
      <w:r w:rsidRPr="001909D9">
        <w:rPr>
          <w:rFonts w:ascii="Calibri" w:hAnsi="Calibri"/>
          <w:b/>
        </w:rPr>
        <w:t xml:space="preserve"> conversations</w:t>
      </w:r>
      <w:r w:rsidRPr="001909D9">
        <w:rPr>
          <w:rFonts w:ascii="Calibri" w:hAnsi="Calibri"/>
        </w:rPr>
        <w:t xml:space="preserve"> and </w:t>
      </w:r>
      <w:r w:rsidRPr="001909D9">
        <w:rPr>
          <w:rFonts w:ascii="Calibri" w:hAnsi="Calibri"/>
          <w:u w:val="single"/>
        </w:rPr>
        <w:t>schedule these into your calendars</w:t>
      </w:r>
      <w:r w:rsidRPr="001909D9">
        <w:rPr>
          <w:rFonts w:ascii="Calibri" w:hAnsi="Calibri"/>
        </w:rPr>
        <w:t xml:space="preserve">. </w:t>
      </w:r>
      <w:r w:rsidR="00FE201F" w:rsidRPr="001909D9">
        <w:rPr>
          <w:rFonts w:ascii="Calibri" w:hAnsi="Calibri"/>
        </w:rPr>
        <w:t xml:space="preserve">Use the </w:t>
      </w:r>
      <w:hyperlink r:id="rId29" w:history="1">
        <w:r w:rsidR="00E46A8D" w:rsidRPr="003C609E">
          <w:rPr>
            <w:rStyle w:val="Hyperlink"/>
            <w:rFonts w:ascii="Calibri" w:hAnsi="Calibri"/>
            <w:color w:val="005EB8"/>
          </w:rPr>
          <w:t xml:space="preserve">STEP </w:t>
        </w:r>
        <w:r w:rsidR="00FE201F" w:rsidRPr="003C609E">
          <w:rPr>
            <w:rStyle w:val="Hyperlink"/>
            <w:rFonts w:ascii="Calibri" w:hAnsi="Calibri"/>
            <w:color w:val="005EB8"/>
          </w:rPr>
          <w:t>2 forms</w:t>
        </w:r>
      </w:hyperlink>
      <w:r w:rsidR="00FE201F" w:rsidRPr="001909D9">
        <w:rPr>
          <w:rFonts w:ascii="Calibri" w:hAnsi="Calibri"/>
        </w:rPr>
        <w:t xml:space="preserve"> to capture notes from your check-in conversations.   </w:t>
      </w:r>
    </w:p>
    <w:sectPr w:rsidR="00C06189" w:rsidRPr="001909D9" w:rsidSect="009466A2">
      <w:type w:val="continuous"/>
      <w:pgSz w:w="12240" w:h="15840"/>
      <w:pgMar w:top="2693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F4C5B" w14:textId="77777777" w:rsidR="009A29DC" w:rsidRDefault="009A29DC">
      <w:pPr>
        <w:spacing w:after="0" w:line="240" w:lineRule="auto"/>
      </w:pPr>
      <w:r>
        <w:separator/>
      </w:r>
    </w:p>
  </w:endnote>
  <w:endnote w:type="continuationSeparator" w:id="0">
    <w:p w14:paraId="09FFD493" w14:textId="77777777" w:rsidR="009A29DC" w:rsidRDefault="009A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A227E" w14:textId="77777777" w:rsidR="002346FB" w:rsidRDefault="00F317CF" w:rsidP="00F317CF">
    <w:pPr>
      <w:pStyle w:val="Footer"/>
      <w:tabs>
        <w:tab w:val="clear" w:pos="8640"/>
        <w:tab w:val="left" w:pos="2670"/>
        <w:tab w:val="right" w:pos="9360"/>
      </w:tabs>
      <w:spacing w:before="240"/>
      <w:rPr>
        <w:rFonts w:cstheme="minorHAnsi"/>
        <w:color w:val="D22630"/>
        <w:lang w:val="en-US"/>
      </w:rPr>
    </w:pPr>
    <w:r>
      <w:rPr>
        <w:rFonts w:cstheme="minorHAnsi"/>
        <w:color w:val="D22630"/>
        <w:lang w:val="en-US"/>
      </w:rPr>
      <w:tab/>
    </w:r>
    <w:r>
      <w:rPr>
        <w:rFonts w:cstheme="minorHAnsi"/>
        <w:color w:val="D22630"/>
        <w:lang w:val="en-US"/>
      </w:rPr>
      <w:tab/>
    </w:r>
    <w:r w:rsidR="000F06F2" w:rsidRPr="009B1D23">
      <w:rPr>
        <w:rFonts w:cstheme="minorHAnsi"/>
        <w:noProof/>
        <w:color w:val="D22630"/>
        <w:lang w:eastAsia="en-CA"/>
      </w:rPr>
      <w:drawing>
        <wp:anchor distT="0" distB="0" distL="114300" distR="114300" simplePos="0" relativeHeight="251659264" behindDoc="1" locked="1" layoutInCell="1" allowOverlap="0" wp14:anchorId="64A87C93" wp14:editId="52957EF0">
          <wp:simplePos x="0" y="0"/>
          <wp:positionH relativeFrom="page">
            <wp:posOffset>-876300</wp:posOffset>
          </wp:positionH>
          <wp:positionV relativeFrom="page">
            <wp:posOffset>8886825</wp:posOffset>
          </wp:positionV>
          <wp:extent cx="6848475" cy="447675"/>
          <wp:effectExtent l="0" t="0" r="952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4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D22630"/>
        <w:lang w:val="en-US"/>
      </w:rPr>
      <w:t xml:space="preserve">                                                                                                                </w:t>
    </w:r>
    <w:r w:rsidR="002F2DF9">
      <w:rPr>
        <w:rFonts w:cstheme="minorHAnsi"/>
        <w:color w:val="D22630"/>
        <w:lang w:val="en-US"/>
      </w:rPr>
      <w:t xml:space="preserve">  </w:t>
    </w:r>
    <w:r w:rsidR="000F06F2" w:rsidRPr="009B1D23">
      <w:rPr>
        <w:rFonts w:cstheme="minorHAnsi"/>
        <w:color w:val="D22630"/>
        <w:lang w:val="en-US"/>
      </w:rPr>
      <w:t xml:space="preserve">Page </w:t>
    </w:r>
    <w:r w:rsidR="000F06F2" w:rsidRPr="009B1D23">
      <w:rPr>
        <w:rFonts w:cstheme="minorHAnsi"/>
        <w:color w:val="D22630"/>
        <w:lang w:val="en-US"/>
      </w:rPr>
      <w:fldChar w:fldCharType="begin"/>
    </w:r>
    <w:r w:rsidR="000F06F2" w:rsidRPr="009B1D23">
      <w:rPr>
        <w:rFonts w:cstheme="minorHAnsi"/>
        <w:color w:val="D22630"/>
        <w:lang w:val="en-US"/>
      </w:rPr>
      <w:instrText xml:space="preserve"> PAGE </w:instrText>
    </w:r>
    <w:r w:rsidR="000F06F2" w:rsidRPr="009B1D23">
      <w:rPr>
        <w:rFonts w:cstheme="minorHAnsi"/>
        <w:color w:val="D22630"/>
        <w:lang w:val="en-US"/>
      </w:rPr>
      <w:fldChar w:fldCharType="separate"/>
    </w:r>
    <w:r w:rsidR="00CB013F">
      <w:rPr>
        <w:rFonts w:cstheme="minorHAnsi"/>
        <w:noProof/>
        <w:color w:val="D22630"/>
        <w:lang w:val="en-US"/>
      </w:rPr>
      <w:t>2</w:t>
    </w:r>
    <w:r w:rsidR="000F06F2" w:rsidRPr="009B1D23">
      <w:rPr>
        <w:rFonts w:cstheme="minorHAnsi"/>
        <w:color w:val="D22630"/>
        <w:lang w:val="en-US"/>
      </w:rPr>
      <w:fldChar w:fldCharType="end"/>
    </w:r>
    <w:r w:rsidR="000F06F2" w:rsidRPr="009B1D23">
      <w:rPr>
        <w:rFonts w:cstheme="minorHAnsi"/>
        <w:color w:val="D22630"/>
        <w:lang w:val="en-US"/>
      </w:rPr>
      <w:t xml:space="preserve"> of </w:t>
    </w:r>
    <w:r w:rsidR="000F06F2" w:rsidRPr="009B1D23">
      <w:rPr>
        <w:rFonts w:cstheme="minorHAnsi"/>
        <w:color w:val="D22630"/>
        <w:lang w:val="en-US"/>
      </w:rPr>
      <w:fldChar w:fldCharType="begin"/>
    </w:r>
    <w:r w:rsidR="000F06F2" w:rsidRPr="009B1D23">
      <w:rPr>
        <w:rFonts w:cstheme="minorHAnsi"/>
        <w:color w:val="D22630"/>
        <w:lang w:val="en-US"/>
      </w:rPr>
      <w:instrText xml:space="preserve"> NUMPAGES </w:instrText>
    </w:r>
    <w:r w:rsidR="000F06F2" w:rsidRPr="009B1D23">
      <w:rPr>
        <w:rFonts w:cstheme="minorHAnsi"/>
        <w:color w:val="D22630"/>
        <w:lang w:val="en-US"/>
      </w:rPr>
      <w:fldChar w:fldCharType="separate"/>
    </w:r>
    <w:r w:rsidR="00CB013F">
      <w:rPr>
        <w:rFonts w:cstheme="minorHAnsi"/>
        <w:noProof/>
        <w:color w:val="D22630"/>
        <w:lang w:val="en-US"/>
      </w:rPr>
      <w:t>2</w:t>
    </w:r>
    <w:r w:rsidR="000F06F2" w:rsidRPr="009B1D23">
      <w:rPr>
        <w:rFonts w:cstheme="minorHAnsi"/>
        <w:color w:val="D22630"/>
        <w:lang w:val="en-US"/>
      </w:rPr>
      <w:fldChar w:fldCharType="end"/>
    </w:r>
  </w:p>
  <w:p w14:paraId="0E9A1205" w14:textId="4C1E35BF" w:rsidR="00095E25" w:rsidRPr="00095E25" w:rsidRDefault="00CB013F" w:rsidP="00095E25">
    <w:pPr>
      <w:tabs>
        <w:tab w:val="center" w:pos="4320"/>
      </w:tabs>
      <w:spacing w:before="240" w:after="0" w:line="240" w:lineRule="auto"/>
      <w:ind w:left="-851" w:right="-846"/>
      <w:rPr>
        <w:sz w:val="20"/>
      </w:rPr>
    </w:pPr>
    <w:r>
      <w:rPr>
        <w:sz w:val="20"/>
      </w:rPr>
      <w:t>© 20</w:t>
    </w:r>
    <w:r w:rsidR="002346FB">
      <w:rPr>
        <w:sz w:val="20"/>
      </w:rPr>
      <w:t>23</w:t>
    </w:r>
    <w:r w:rsidR="00095E25" w:rsidRPr="003E53C8">
      <w:rPr>
        <w:sz w:val="20"/>
      </w:rPr>
      <w:t xml:space="preserve"> University of Victoria, Department of Human Resources. From “Performance and Development Cycle” originally published at </w:t>
    </w:r>
    <w:hyperlink r:id="rId2" w:history="1">
      <w:r w:rsidR="00095E25" w:rsidRPr="003E53C8">
        <w:rPr>
          <w:color w:val="0000FF" w:themeColor="hyperlink"/>
          <w:sz w:val="20"/>
          <w:u w:val="single"/>
        </w:rPr>
        <w:t>http://www.uvic.ca/pdc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9BD2A" w14:textId="77777777" w:rsidR="002346FB" w:rsidRPr="00D0663F" w:rsidRDefault="000F06F2" w:rsidP="00753BEB">
    <w:pPr>
      <w:pStyle w:val="Footer"/>
      <w:tabs>
        <w:tab w:val="clear" w:pos="8640"/>
      </w:tabs>
      <w:jc w:val="right"/>
      <w:rPr>
        <w:color w:val="38A7C5"/>
      </w:rPr>
    </w:pPr>
    <w:r w:rsidRPr="00D0663F">
      <w:rPr>
        <w:noProof/>
        <w:color w:val="38A7C5"/>
        <w:lang w:eastAsia="en-CA"/>
      </w:rPr>
      <w:drawing>
        <wp:anchor distT="0" distB="0" distL="114300" distR="114300" simplePos="0" relativeHeight="251654144" behindDoc="1" locked="1" layoutInCell="1" allowOverlap="0" wp14:anchorId="6916E150" wp14:editId="2DCEA00B">
          <wp:simplePos x="0" y="0"/>
          <wp:positionH relativeFrom="page">
            <wp:posOffset>-932815</wp:posOffset>
          </wp:positionH>
          <wp:positionV relativeFrom="page">
            <wp:posOffset>9290050</wp:posOffset>
          </wp:positionV>
          <wp:extent cx="6889750" cy="58293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Page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PAGE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 of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NUMPAGES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 w:rsidR="00B64773"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2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="Calibri" w:hAnsi="Calibri"/>
        <w:color w:val="38A7C5"/>
        <w:sz w:val="20"/>
        <w:szCs w:val="20"/>
      </w:rPr>
      <w:t xml:space="preserve"> </w:t>
    </w:r>
  </w:p>
  <w:p w14:paraId="046AB7D9" w14:textId="77777777" w:rsidR="002346FB" w:rsidRDefault="002346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B790" w14:textId="77777777" w:rsidR="001909D9" w:rsidRPr="00DD3204" w:rsidRDefault="001909D9" w:rsidP="000F06F2">
    <w:pPr>
      <w:pStyle w:val="Footer"/>
      <w:tabs>
        <w:tab w:val="clear" w:pos="8640"/>
      </w:tabs>
      <w:spacing w:before="240"/>
      <w:jc w:val="right"/>
      <w:rPr>
        <w:color w:val="D22630"/>
      </w:rPr>
    </w:pPr>
    <w:r w:rsidRPr="00DD3204">
      <w:rPr>
        <w:noProof/>
        <w:color w:val="D22630"/>
        <w:lang w:eastAsia="en-CA"/>
      </w:rPr>
      <w:drawing>
        <wp:anchor distT="0" distB="0" distL="114300" distR="114300" simplePos="0" relativeHeight="251658240" behindDoc="1" locked="1" layoutInCell="1" allowOverlap="0" wp14:anchorId="70725808" wp14:editId="76E1E184">
          <wp:simplePos x="0" y="0"/>
          <wp:positionH relativeFrom="page">
            <wp:posOffset>-933450</wp:posOffset>
          </wp:positionH>
          <wp:positionV relativeFrom="page">
            <wp:posOffset>9324975</wp:posOffset>
          </wp:positionV>
          <wp:extent cx="6889750" cy="506095"/>
          <wp:effectExtent l="0" t="0" r="6350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t xml:space="preserve">Page </w: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begin"/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instrText xml:space="preserve"> PAGE </w:instrTex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separate"/>
    </w:r>
    <w:r w:rsidR="00C25371">
      <w:rPr>
        <w:rFonts w:asciiTheme="majorHAnsi" w:hAnsiTheme="majorHAnsi" w:cs="Times New Roman"/>
        <w:noProof/>
        <w:color w:val="D22630"/>
        <w:sz w:val="20"/>
        <w:szCs w:val="20"/>
        <w:lang w:val="en-US"/>
      </w:rPr>
      <w:t>3</w: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end"/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t xml:space="preserve"> of </w: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begin"/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instrText xml:space="preserve"> NUMPAGES </w:instrTex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separate"/>
    </w:r>
    <w:r w:rsidR="00C25371">
      <w:rPr>
        <w:rFonts w:asciiTheme="majorHAnsi" w:hAnsiTheme="majorHAnsi" w:cs="Times New Roman"/>
        <w:noProof/>
        <w:color w:val="D22630"/>
        <w:sz w:val="20"/>
        <w:szCs w:val="20"/>
        <w:lang w:val="en-US"/>
      </w:rPr>
      <w:t>3</w:t>
    </w:r>
    <w:r w:rsidRPr="00DD3204">
      <w:rPr>
        <w:rFonts w:asciiTheme="majorHAnsi" w:hAnsiTheme="majorHAnsi" w:cs="Times New Roman"/>
        <w:color w:val="D22630"/>
        <w:sz w:val="20"/>
        <w:szCs w:val="20"/>
        <w:lang w:val="en-US"/>
      </w:rPr>
      <w:fldChar w:fldCharType="end"/>
    </w:r>
  </w:p>
  <w:p w14:paraId="2B9535F1" w14:textId="77777777" w:rsidR="003C179A" w:rsidRDefault="003C179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E46C" w14:textId="77777777" w:rsidR="001909D9" w:rsidRPr="00D0663F" w:rsidRDefault="001909D9" w:rsidP="00753BEB">
    <w:pPr>
      <w:pStyle w:val="Footer"/>
      <w:tabs>
        <w:tab w:val="clear" w:pos="8640"/>
      </w:tabs>
      <w:jc w:val="right"/>
      <w:rPr>
        <w:color w:val="38A7C5"/>
      </w:rPr>
    </w:pPr>
    <w:r w:rsidRPr="00D0663F">
      <w:rPr>
        <w:noProof/>
        <w:color w:val="38A7C5"/>
        <w:lang w:eastAsia="en-CA"/>
      </w:rPr>
      <w:drawing>
        <wp:anchor distT="0" distB="0" distL="114300" distR="114300" simplePos="0" relativeHeight="251657216" behindDoc="1" locked="1" layoutInCell="1" allowOverlap="0" wp14:anchorId="4628773B" wp14:editId="06B207CC">
          <wp:simplePos x="0" y="0"/>
          <wp:positionH relativeFrom="page">
            <wp:posOffset>-932815</wp:posOffset>
          </wp:positionH>
          <wp:positionV relativeFrom="page">
            <wp:posOffset>9290050</wp:posOffset>
          </wp:positionV>
          <wp:extent cx="6889750" cy="582930"/>
          <wp:effectExtent l="0" t="0" r="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Page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PAGE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 of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NUMPAGES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 w:rsidR="00B64773"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2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="Calibri" w:hAnsi="Calibri"/>
        <w:color w:val="38A7C5"/>
        <w:sz w:val="20"/>
        <w:szCs w:val="20"/>
      </w:rPr>
      <w:t xml:space="preserve"> </w:t>
    </w:r>
  </w:p>
  <w:p w14:paraId="4949D5E1" w14:textId="77777777" w:rsidR="001909D9" w:rsidRDefault="001909D9">
    <w:pPr>
      <w:pStyle w:val="Footer"/>
    </w:pPr>
  </w:p>
  <w:p w14:paraId="4D6CF738" w14:textId="77777777" w:rsidR="003C179A" w:rsidRDefault="003C179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9558A" w14:textId="77777777" w:rsidR="009A29DC" w:rsidRDefault="009A29DC">
      <w:pPr>
        <w:spacing w:after="0" w:line="240" w:lineRule="auto"/>
      </w:pPr>
      <w:r>
        <w:separator/>
      </w:r>
    </w:p>
  </w:footnote>
  <w:footnote w:type="continuationSeparator" w:id="0">
    <w:p w14:paraId="16CC2B5E" w14:textId="77777777" w:rsidR="009A29DC" w:rsidRDefault="009A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0799" w14:textId="77777777" w:rsidR="002346FB" w:rsidRDefault="000F06F2" w:rsidP="00DD3204">
    <w:pPr>
      <w:pStyle w:val="Header"/>
      <w:tabs>
        <w:tab w:val="clear" w:pos="8640"/>
      </w:tabs>
      <w:ind w:right="-810"/>
      <w:jc w:val="center"/>
      <w:rPr>
        <w:rFonts w:ascii="Calibri Light" w:hAnsi="Calibri Light"/>
        <w:color w:val="A6A6A6" w:themeColor="background1" w:themeShade="A6"/>
        <w:sz w:val="28"/>
        <w:szCs w:val="28"/>
      </w:rPr>
    </w:pPr>
    <w:r>
      <w:rPr>
        <w:noProof/>
        <w:lang w:eastAsia="en-CA"/>
      </w:rPr>
      <w:drawing>
        <wp:anchor distT="0" distB="0" distL="114300" distR="114300" simplePos="0" relativeHeight="251655168" behindDoc="1" locked="1" layoutInCell="1" allowOverlap="0" wp14:anchorId="57605181" wp14:editId="2523ACCA">
          <wp:simplePos x="0" y="0"/>
          <wp:positionH relativeFrom="page">
            <wp:posOffset>-66675</wp:posOffset>
          </wp:positionH>
          <wp:positionV relativeFrom="page">
            <wp:posOffset>-9525</wp:posOffset>
          </wp:positionV>
          <wp:extent cx="7810500" cy="17773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7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202EFB" w14:textId="77777777" w:rsidR="002346FB" w:rsidRPr="003E6B5A" w:rsidRDefault="002346FB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42B72814" w14:textId="77777777" w:rsidR="002346FB" w:rsidRDefault="002346FB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07897065" w14:textId="77777777" w:rsidR="002346FB" w:rsidRPr="003E6B5A" w:rsidRDefault="002346FB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3EA98019" w14:textId="77777777" w:rsidR="002346FB" w:rsidRDefault="002346FB" w:rsidP="003E6B5A">
    <w:pPr>
      <w:pStyle w:val="Header"/>
      <w:tabs>
        <w:tab w:val="clear" w:pos="4320"/>
        <w:tab w:val="clear" w:pos="8640"/>
        <w:tab w:val="left" w:pos="3420"/>
        <w:tab w:val="right" w:pos="10065"/>
      </w:tabs>
      <w:spacing w:before="280"/>
      <w:ind w:left="-720" w:right="-1282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39365" w14:textId="77777777" w:rsidR="002346FB" w:rsidRDefault="000F06F2" w:rsidP="006D45B1">
    <w:pPr>
      <w:pStyle w:val="Header"/>
      <w:tabs>
        <w:tab w:val="clear" w:pos="8640"/>
      </w:tabs>
      <w:ind w:right="-810"/>
      <w:jc w:val="right"/>
    </w:pPr>
    <w:r w:rsidRPr="00326D28">
      <w:rPr>
        <w:rFonts w:ascii="Calibri Light" w:hAnsi="Calibri Light"/>
        <w:color w:val="A6A6A6" w:themeColor="background1" w:themeShade="A6"/>
        <w:sz w:val="28"/>
        <w:szCs w:val="28"/>
      </w:rPr>
      <w:t>DRAFT</w:t>
    </w:r>
    <w:r>
      <w:rPr>
        <w:rFonts w:ascii="Calibri Light" w:hAnsi="Calibri Light"/>
        <w:color w:val="A6A6A6" w:themeColor="background1" w:themeShade="A6"/>
        <w:sz w:val="28"/>
        <w:szCs w:val="28"/>
      </w:rPr>
      <w:t xml:space="preserve"> | July 2015</w:t>
    </w:r>
    <w:r>
      <w:rPr>
        <w:noProof/>
        <w:lang w:val="en-US"/>
      </w:rPr>
      <w:t xml:space="preserve"> </w:t>
    </w:r>
    <w:r>
      <w:rPr>
        <w:noProof/>
        <w:lang w:eastAsia="en-CA"/>
      </w:rPr>
      <w:drawing>
        <wp:anchor distT="0" distB="0" distL="114300" distR="114300" simplePos="0" relativeHeight="251656192" behindDoc="1" locked="1" layoutInCell="1" allowOverlap="0" wp14:anchorId="16D75459" wp14:editId="5DCBA8C8">
          <wp:simplePos x="0" y="0"/>
          <wp:positionH relativeFrom="page">
            <wp:posOffset>-60960</wp:posOffset>
          </wp:positionH>
          <wp:positionV relativeFrom="page">
            <wp:posOffset>0</wp:posOffset>
          </wp:positionV>
          <wp:extent cx="7813040" cy="1870075"/>
          <wp:effectExtent l="0" t="0" r="1016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87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EF9F9" w14:textId="77777777" w:rsidR="001909D9" w:rsidRDefault="001909D9" w:rsidP="00DD3204">
    <w:pPr>
      <w:pStyle w:val="Header"/>
      <w:tabs>
        <w:tab w:val="clear" w:pos="8640"/>
      </w:tabs>
      <w:ind w:right="-810"/>
      <w:jc w:val="center"/>
      <w:rPr>
        <w:rFonts w:ascii="Calibri Light" w:hAnsi="Calibri Light"/>
        <w:color w:val="A6A6A6" w:themeColor="background1" w:themeShade="A6"/>
        <w:sz w:val="28"/>
        <w:szCs w:val="28"/>
      </w:rPr>
    </w:pPr>
    <w:r>
      <w:rPr>
        <w:noProof/>
        <w:lang w:eastAsia="en-CA"/>
      </w:rPr>
      <w:drawing>
        <wp:anchor distT="0" distB="0" distL="114300" distR="114300" simplePos="0" relativeHeight="251660288" behindDoc="1" locked="1" layoutInCell="1" allowOverlap="0" wp14:anchorId="6ADE81A3" wp14:editId="75203A88">
          <wp:simplePos x="0" y="0"/>
          <wp:positionH relativeFrom="page">
            <wp:posOffset>-66675</wp:posOffset>
          </wp:positionH>
          <wp:positionV relativeFrom="page">
            <wp:posOffset>-9525</wp:posOffset>
          </wp:positionV>
          <wp:extent cx="7810500" cy="17773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7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58BDDF" w14:textId="77777777" w:rsidR="001909D9" w:rsidRPr="003E6B5A" w:rsidRDefault="001909D9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2B78C398" w14:textId="77777777" w:rsidR="001909D9" w:rsidRDefault="001909D9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52F45ECE" w14:textId="77777777" w:rsidR="001909D9" w:rsidRPr="003E6B5A" w:rsidRDefault="001909D9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14:paraId="03E5F4B5" w14:textId="77777777" w:rsidR="001909D9" w:rsidRDefault="001909D9" w:rsidP="003E6B5A">
    <w:pPr>
      <w:pStyle w:val="Header"/>
      <w:tabs>
        <w:tab w:val="clear" w:pos="4320"/>
        <w:tab w:val="clear" w:pos="8640"/>
        <w:tab w:val="left" w:pos="3420"/>
        <w:tab w:val="right" w:pos="10065"/>
      </w:tabs>
      <w:spacing w:before="280"/>
      <w:ind w:left="-720" w:right="-1282"/>
      <w:rPr>
        <w:b/>
        <w:sz w:val="20"/>
        <w:szCs w:val="20"/>
      </w:rPr>
    </w:pPr>
  </w:p>
  <w:p w14:paraId="37596217" w14:textId="77777777" w:rsidR="003C179A" w:rsidRDefault="003C17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E0B6C" w14:textId="77777777" w:rsidR="001909D9" w:rsidRDefault="001909D9" w:rsidP="006D45B1">
    <w:pPr>
      <w:pStyle w:val="Header"/>
      <w:tabs>
        <w:tab w:val="clear" w:pos="8640"/>
      </w:tabs>
      <w:ind w:right="-810"/>
      <w:jc w:val="right"/>
    </w:pPr>
    <w:r w:rsidRPr="00326D28">
      <w:rPr>
        <w:rFonts w:ascii="Calibri Light" w:hAnsi="Calibri Light"/>
        <w:color w:val="A6A6A6" w:themeColor="background1" w:themeShade="A6"/>
        <w:sz w:val="28"/>
        <w:szCs w:val="28"/>
      </w:rPr>
      <w:t>DRAFT</w:t>
    </w:r>
    <w:r>
      <w:rPr>
        <w:rFonts w:ascii="Calibri Light" w:hAnsi="Calibri Light"/>
        <w:color w:val="A6A6A6" w:themeColor="background1" w:themeShade="A6"/>
        <w:sz w:val="28"/>
        <w:szCs w:val="28"/>
      </w:rPr>
      <w:t xml:space="preserve"> | July 2015</w:t>
    </w:r>
    <w:r>
      <w:rPr>
        <w:noProof/>
        <w:lang w:val="en-US"/>
      </w:rPr>
      <w:t xml:space="preserve"> </w:t>
    </w:r>
    <w:r>
      <w:rPr>
        <w:noProof/>
        <w:lang w:eastAsia="en-CA"/>
      </w:rPr>
      <w:drawing>
        <wp:anchor distT="0" distB="0" distL="114300" distR="114300" simplePos="0" relativeHeight="251661312" behindDoc="1" locked="1" layoutInCell="1" allowOverlap="0" wp14:anchorId="673A268A" wp14:editId="3CE55CDE">
          <wp:simplePos x="0" y="0"/>
          <wp:positionH relativeFrom="page">
            <wp:posOffset>-60960</wp:posOffset>
          </wp:positionH>
          <wp:positionV relativeFrom="page">
            <wp:posOffset>0</wp:posOffset>
          </wp:positionV>
          <wp:extent cx="7813040" cy="1870075"/>
          <wp:effectExtent l="0" t="0" r="1016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87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896831" w14:textId="77777777" w:rsidR="003C179A" w:rsidRDefault="003C17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7BE8"/>
    <w:multiLevelType w:val="hybridMultilevel"/>
    <w:tmpl w:val="75EEA5F0"/>
    <w:lvl w:ilvl="0" w:tplc="CA76ABF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125CB4"/>
    <w:multiLevelType w:val="hybridMultilevel"/>
    <w:tmpl w:val="2488E1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D7CCF"/>
    <w:multiLevelType w:val="hybridMultilevel"/>
    <w:tmpl w:val="43B4C5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36C"/>
    <w:multiLevelType w:val="hybridMultilevel"/>
    <w:tmpl w:val="4622DD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533E78"/>
    <w:multiLevelType w:val="hybridMultilevel"/>
    <w:tmpl w:val="110C7DA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B00CA1"/>
    <w:multiLevelType w:val="hybridMultilevel"/>
    <w:tmpl w:val="C17C463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DA749CC"/>
    <w:multiLevelType w:val="hybridMultilevel"/>
    <w:tmpl w:val="C0227F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47CEF"/>
    <w:multiLevelType w:val="hybridMultilevel"/>
    <w:tmpl w:val="851ABD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A66D6"/>
    <w:multiLevelType w:val="hybridMultilevel"/>
    <w:tmpl w:val="B1F46C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2E3F"/>
    <w:multiLevelType w:val="hybridMultilevel"/>
    <w:tmpl w:val="E17ABC7E"/>
    <w:lvl w:ilvl="0" w:tplc="1FF20946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AC524A"/>
    <w:multiLevelType w:val="hybridMultilevel"/>
    <w:tmpl w:val="43B4C5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D0B16"/>
    <w:multiLevelType w:val="hybridMultilevel"/>
    <w:tmpl w:val="C7DCC1FA"/>
    <w:lvl w:ilvl="0" w:tplc="390CF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AE7913"/>
    <w:multiLevelType w:val="hybridMultilevel"/>
    <w:tmpl w:val="62167930"/>
    <w:lvl w:ilvl="0" w:tplc="87564FAE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E2C44"/>
    <w:multiLevelType w:val="hybridMultilevel"/>
    <w:tmpl w:val="148E07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142220">
    <w:abstractNumId w:val="3"/>
  </w:num>
  <w:num w:numId="2" w16cid:durableId="1508253777">
    <w:abstractNumId w:val="5"/>
  </w:num>
  <w:num w:numId="3" w16cid:durableId="1786145951">
    <w:abstractNumId w:val="12"/>
  </w:num>
  <w:num w:numId="4" w16cid:durableId="332222084">
    <w:abstractNumId w:val="1"/>
  </w:num>
  <w:num w:numId="5" w16cid:durableId="1125008509">
    <w:abstractNumId w:val="2"/>
  </w:num>
  <w:num w:numId="6" w16cid:durableId="1790127151">
    <w:abstractNumId w:val="10"/>
  </w:num>
  <w:num w:numId="7" w16cid:durableId="1289044142">
    <w:abstractNumId w:val="0"/>
  </w:num>
  <w:num w:numId="8" w16cid:durableId="1619334698">
    <w:abstractNumId w:val="7"/>
  </w:num>
  <w:num w:numId="9" w16cid:durableId="1474442773">
    <w:abstractNumId w:val="4"/>
  </w:num>
  <w:num w:numId="10" w16cid:durableId="253169914">
    <w:abstractNumId w:val="11"/>
  </w:num>
  <w:num w:numId="11" w16cid:durableId="1162352084">
    <w:abstractNumId w:val="13"/>
  </w:num>
  <w:num w:numId="12" w16cid:durableId="1908295520">
    <w:abstractNumId w:val="6"/>
  </w:num>
  <w:num w:numId="13" w16cid:durableId="802161415">
    <w:abstractNumId w:val="9"/>
  </w:num>
  <w:num w:numId="14" w16cid:durableId="19913217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SzsDS0MDc2MTMysbBQ0lEKTi0uzszPAykwrQUAVfJetSwAAAA="/>
  </w:docVars>
  <w:rsids>
    <w:rsidRoot w:val="002C3507"/>
    <w:rsid w:val="0006622E"/>
    <w:rsid w:val="00076D6C"/>
    <w:rsid w:val="00095E25"/>
    <w:rsid w:val="000E5839"/>
    <w:rsid w:val="000F06F2"/>
    <w:rsid w:val="00130E74"/>
    <w:rsid w:val="0015126D"/>
    <w:rsid w:val="001909D9"/>
    <w:rsid w:val="001911BD"/>
    <w:rsid w:val="001922FF"/>
    <w:rsid w:val="001C63E9"/>
    <w:rsid w:val="001C780C"/>
    <w:rsid w:val="00211C67"/>
    <w:rsid w:val="0021464F"/>
    <w:rsid w:val="002346FB"/>
    <w:rsid w:val="00234861"/>
    <w:rsid w:val="00295BE9"/>
    <w:rsid w:val="002C25E9"/>
    <w:rsid w:val="002C3507"/>
    <w:rsid w:val="002E75ED"/>
    <w:rsid w:val="002F2DF9"/>
    <w:rsid w:val="0036412E"/>
    <w:rsid w:val="0038197C"/>
    <w:rsid w:val="003A1EFE"/>
    <w:rsid w:val="003C179A"/>
    <w:rsid w:val="003C48CB"/>
    <w:rsid w:val="003C609E"/>
    <w:rsid w:val="0043178E"/>
    <w:rsid w:val="004469B5"/>
    <w:rsid w:val="004814C3"/>
    <w:rsid w:val="004B6F38"/>
    <w:rsid w:val="004C2808"/>
    <w:rsid w:val="004C37DB"/>
    <w:rsid w:val="004C503A"/>
    <w:rsid w:val="005105CC"/>
    <w:rsid w:val="00526867"/>
    <w:rsid w:val="00621C90"/>
    <w:rsid w:val="00633683"/>
    <w:rsid w:val="006414F9"/>
    <w:rsid w:val="00644217"/>
    <w:rsid w:val="00677BEE"/>
    <w:rsid w:val="00692507"/>
    <w:rsid w:val="007B4CC5"/>
    <w:rsid w:val="007D1223"/>
    <w:rsid w:val="007E5481"/>
    <w:rsid w:val="00863BEB"/>
    <w:rsid w:val="0087035C"/>
    <w:rsid w:val="008C5F48"/>
    <w:rsid w:val="008D02ED"/>
    <w:rsid w:val="008F17F8"/>
    <w:rsid w:val="00933A05"/>
    <w:rsid w:val="009466A2"/>
    <w:rsid w:val="009638BC"/>
    <w:rsid w:val="009A29DC"/>
    <w:rsid w:val="009B1D23"/>
    <w:rsid w:val="009E4D8C"/>
    <w:rsid w:val="009F4230"/>
    <w:rsid w:val="00A37471"/>
    <w:rsid w:val="00AA0BA3"/>
    <w:rsid w:val="00B24F57"/>
    <w:rsid w:val="00B47ADC"/>
    <w:rsid w:val="00B53413"/>
    <w:rsid w:val="00B64773"/>
    <w:rsid w:val="00B82F5E"/>
    <w:rsid w:val="00B94043"/>
    <w:rsid w:val="00C06189"/>
    <w:rsid w:val="00C15DAB"/>
    <w:rsid w:val="00C25371"/>
    <w:rsid w:val="00C56BFD"/>
    <w:rsid w:val="00CB013F"/>
    <w:rsid w:val="00CE38DF"/>
    <w:rsid w:val="00CF708D"/>
    <w:rsid w:val="00D233F4"/>
    <w:rsid w:val="00DD3204"/>
    <w:rsid w:val="00DE72A0"/>
    <w:rsid w:val="00DF2C5B"/>
    <w:rsid w:val="00E46A8D"/>
    <w:rsid w:val="00E53E79"/>
    <w:rsid w:val="00E642AB"/>
    <w:rsid w:val="00E8371D"/>
    <w:rsid w:val="00E8631D"/>
    <w:rsid w:val="00EA3E85"/>
    <w:rsid w:val="00EC5D74"/>
    <w:rsid w:val="00F317CF"/>
    <w:rsid w:val="00F63456"/>
    <w:rsid w:val="00F639AD"/>
    <w:rsid w:val="00F927AA"/>
    <w:rsid w:val="00FE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129413EF"/>
  <w15:docId w15:val="{E9916B8A-122F-4817-94EA-B351461D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5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5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5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07"/>
  </w:style>
  <w:style w:type="paragraph" w:styleId="Footer">
    <w:name w:val="footer"/>
    <w:basedOn w:val="Normal"/>
    <w:link w:val="FooterChar"/>
    <w:uiPriority w:val="99"/>
    <w:unhideWhenUsed/>
    <w:rsid w:val="002C35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07"/>
  </w:style>
  <w:style w:type="paragraph" w:styleId="BalloonText">
    <w:name w:val="Balloon Text"/>
    <w:basedOn w:val="Normal"/>
    <w:link w:val="BalloonTextChar"/>
    <w:uiPriority w:val="99"/>
    <w:semiHidden/>
    <w:unhideWhenUsed/>
    <w:rsid w:val="00DD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3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06622E"/>
  </w:style>
  <w:style w:type="character" w:styleId="FollowedHyperlink">
    <w:name w:val="FollowedHyperlink"/>
    <w:basedOn w:val="DefaultParagraphFont"/>
    <w:uiPriority w:val="99"/>
    <w:semiHidden/>
    <w:unhideWhenUsed/>
    <w:rsid w:val="0006622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42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2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2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2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230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9B1D2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F7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ic.ca/hr/assets/docs/pdc/FAQs%20and%20program%20info.pdf" TargetMode="External"/><Relationship Id="rId13" Type="http://schemas.openxmlformats.org/officeDocument/2006/relationships/hyperlink" Target="http://www.uvic.ca/hr/assets/docs/pdc/Setting%20key%20goals.pdf" TargetMode="External"/><Relationship Id="rId18" Type="http://schemas.openxmlformats.org/officeDocument/2006/relationships/hyperlink" Target="http://www.uvic.ca/hr/assets/docs/pdc/Effective%20Feedback%20and%20experience%20cube.pdf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uvic.ca/hr/assets/docs/pdc/Coaching%20Questions.pdf" TargetMode="External"/><Relationship Id="rId17" Type="http://schemas.openxmlformats.org/officeDocument/2006/relationships/hyperlink" Target="https://uvic.ca/competencymodel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uvic.ca/equity-action-plan/index.php" TargetMode="External"/><Relationship Id="rId20" Type="http://schemas.openxmlformats.org/officeDocument/2006/relationships/footer" Target="footer1.xml"/><Relationship Id="rId29" Type="http://schemas.openxmlformats.org/officeDocument/2006/relationships/hyperlink" Target="http://www.uvic.ca/hr/assets/docs/pdc/PDC_Step2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vic.ca/hr/assets/docs/pdc/DifficultProductive_conversations.pdf" TargetMode="External"/><Relationship Id="rId24" Type="http://schemas.openxmlformats.org/officeDocument/2006/relationships/hyperlink" Target="http://uvic.ca/hrcalend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vic.ca/about-uvic/university-plans/index.php" TargetMode="External"/><Relationship Id="rId23" Type="http://schemas.openxmlformats.org/officeDocument/2006/relationships/hyperlink" Target="https://www.uvic.ca/about-uvic/university-plans/index.php" TargetMode="External"/><Relationship Id="rId28" Type="http://schemas.openxmlformats.org/officeDocument/2006/relationships/footer" Target="footer4.xml"/><Relationship Id="rId10" Type="http://schemas.openxmlformats.org/officeDocument/2006/relationships/hyperlink" Target="http://www.uvic.ca/hr/assets/docs/pdc/Effective%20Feedback%20and%20experience%20cube.pdf" TargetMode="Externa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vic.ca/hr/assets/docs/pdc/PDC_getting%20started.pdf" TargetMode="External"/><Relationship Id="rId14" Type="http://schemas.openxmlformats.org/officeDocument/2006/relationships/hyperlink" Target="http://www.uvic.ca/hr/assets/docs/pdc/pitfalls%20to%20avoid%20Supervisors.pdf" TargetMode="External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vic.ca/pdc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FA690-0E53-41EF-8174-55BC1DB2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kcheema</dc:creator>
  <cp:lastModifiedBy>Sarah Howe</cp:lastModifiedBy>
  <cp:revision>10</cp:revision>
  <cp:lastPrinted>2017-02-21T18:37:00Z</cp:lastPrinted>
  <dcterms:created xsi:type="dcterms:W3CDTF">2023-06-12T18:07:00Z</dcterms:created>
  <dcterms:modified xsi:type="dcterms:W3CDTF">2023-09-25T19:06:00Z</dcterms:modified>
</cp:coreProperties>
</file>