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16EB" w14:textId="47FDEAD2" w:rsidR="00915FED" w:rsidRDefault="00915FED" w:rsidP="00915FED">
      <w:pPr>
        <w:rPr>
          <w:lang w:val="en-CA"/>
        </w:rPr>
      </w:pPr>
      <w:r>
        <w:rPr>
          <w:lang w:val="en-CA"/>
        </w:rPr>
        <w:t>Running great</w:t>
      </w:r>
      <w:r w:rsidR="00566145">
        <w:rPr>
          <w:lang w:val="en-CA"/>
        </w:rPr>
        <w:t xml:space="preserve"> team</w:t>
      </w:r>
      <w:r>
        <w:rPr>
          <w:lang w:val="en-CA"/>
        </w:rPr>
        <w:t xml:space="preserve"> meeting</w:t>
      </w:r>
      <w:r w:rsidR="00CB16AD">
        <w:rPr>
          <w:lang w:val="en-CA"/>
        </w:rPr>
        <w:t>s</w:t>
      </w:r>
      <w:r>
        <w:rPr>
          <w:lang w:val="en-CA"/>
        </w:rPr>
        <w:t xml:space="preserve"> </w:t>
      </w:r>
      <w:r w:rsidR="00CB16AD">
        <w:rPr>
          <w:lang w:val="en-CA"/>
        </w:rPr>
        <w:t>has always required skill</w:t>
      </w:r>
      <w:r>
        <w:rPr>
          <w:lang w:val="en-CA"/>
        </w:rPr>
        <w:t xml:space="preserve">. Our current hybrid work environment adds layers of complexity for scheduling, </w:t>
      </w:r>
      <w:r w:rsidR="00060060">
        <w:rPr>
          <w:lang w:val="en-CA"/>
        </w:rPr>
        <w:t>meeting spaces</w:t>
      </w:r>
      <w:r>
        <w:rPr>
          <w:lang w:val="en-CA"/>
        </w:rPr>
        <w:t xml:space="preserve"> and engagement. There is no </w:t>
      </w:r>
      <w:r w:rsidR="00CB16AD">
        <w:rPr>
          <w:lang w:val="en-CA"/>
        </w:rPr>
        <w:t>one magic solution for conducting</w:t>
      </w:r>
      <w:r>
        <w:rPr>
          <w:lang w:val="en-CA"/>
        </w:rPr>
        <w:t xml:space="preserve"> meetings in a hybrid workplace, but </w:t>
      </w:r>
      <w:r w:rsidR="00DB5843">
        <w:rPr>
          <w:lang w:val="en-CA"/>
        </w:rPr>
        <w:t>some</w:t>
      </w:r>
      <w:r>
        <w:rPr>
          <w:lang w:val="en-CA"/>
        </w:rPr>
        <w:t xml:space="preserve"> planning, technology and good team agreements can create effective and enjoyable meeting</w:t>
      </w:r>
      <w:r w:rsidR="00145108">
        <w:rPr>
          <w:lang w:val="en-CA"/>
        </w:rPr>
        <w:t xml:space="preserve"> experiences</w:t>
      </w:r>
      <w:r>
        <w:rPr>
          <w:lang w:val="en-CA"/>
        </w:rPr>
        <w:t>.</w:t>
      </w:r>
      <w:r w:rsidR="00CB16AD">
        <w:rPr>
          <w:lang w:val="en-CA"/>
        </w:rPr>
        <w:t xml:space="preserve"> Below are some things for you to consider when convening </w:t>
      </w:r>
      <w:r w:rsidR="00566145">
        <w:rPr>
          <w:lang w:val="en-CA"/>
        </w:rPr>
        <w:t xml:space="preserve">team </w:t>
      </w:r>
      <w:r w:rsidR="00CB16AD">
        <w:rPr>
          <w:lang w:val="en-CA"/>
        </w:rPr>
        <w:t>meetings in</w:t>
      </w:r>
      <w:r w:rsidR="00566145">
        <w:rPr>
          <w:lang w:val="en-CA"/>
        </w:rPr>
        <w:t xml:space="preserve"> a hybrid </w:t>
      </w:r>
      <w:r w:rsidR="0063654C">
        <w:rPr>
          <w:lang w:val="en-CA"/>
        </w:rPr>
        <w:t>workplace.</w:t>
      </w:r>
    </w:p>
    <w:p w14:paraId="133C6918" w14:textId="2820067F" w:rsidR="00EB67EC" w:rsidRDefault="00EB67EC" w:rsidP="00145108">
      <w:pPr>
        <w:pStyle w:val="Heading2"/>
      </w:pPr>
      <w:r>
        <w:t>In</w:t>
      </w:r>
      <w:r w:rsidR="00853FAF">
        <w:t>-</w:t>
      </w:r>
      <w:r>
        <w:t>person:</w:t>
      </w:r>
    </w:p>
    <w:p w14:paraId="110EB7CD" w14:textId="116536A3" w:rsidR="0038430C" w:rsidRPr="0038430C" w:rsidRDefault="008F3204" w:rsidP="0038430C">
      <w:pPr>
        <w:rPr>
          <w:lang w:val="en-CA"/>
        </w:rPr>
      </w:pPr>
      <w:r>
        <w:rPr>
          <w:b/>
          <w:bCs/>
          <w:lang w:val="en-CA"/>
        </w:rPr>
        <w:t xml:space="preserve">Definition: </w:t>
      </w:r>
      <w:r w:rsidR="0038430C">
        <w:rPr>
          <w:lang w:val="en-CA"/>
        </w:rPr>
        <w:t>In</w:t>
      </w:r>
      <w:r w:rsidR="00853FAF">
        <w:rPr>
          <w:lang w:val="en-CA"/>
        </w:rPr>
        <w:t>-</w:t>
      </w:r>
      <w:r w:rsidR="0038430C">
        <w:rPr>
          <w:lang w:val="en-CA"/>
        </w:rPr>
        <w:t xml:space="preserve">person meetings are when </w:t>
      </w:r>
      <w:r w:rsidR="00CB16AD">
        <w:rPr>
          <w:lang w:val="en-CA"/>
        </w:rPr>
        <w:t>all</w:t>
      </w:r>
      <w:r w:rsidR="0038430C">
        <w:rPr>
          <w:lang w:val="en-CA"/>
        </w:rPr>
        <w:t xml:space="preserve"> participants are present in the same location.</w:t>
      </w:r>
    </w:p>
    <w:p w14:paraId="7880A3FC" w14:textId="3A1D5A29" w:rsidR="00915FED" w:rsidRPr="00145108" w:rsidRDefault="00145108" w:rsidP="00EB67EC">
      <w:pPr>
        <w:pStyle w:val="Heading3"/>
        <w:rPr>
          <w:b w:val="0"/>
        </w:rPr>
      </w:pPr>
      <w:r>
        <w:t>Considerations</w:t>
      </w:r>
      <w:r w:rsidR="00EB67EC">
        <w:t xml:space="preserve">:  </w:t>
      </w:r>
      <w:r w:rsidR="00EB67EC" w:rsidRPr="00145108">
        <w:rPr>
          <w:b w:val="0"/>
        </w:rPr>
        <w:t>In</w:t>
      </w:r>
      <w:r w:rsidR="00566145">
        <w:rPr>
          <w:b w:val="0"/>
        </w:rPr>
        <w:t>-</w:t>
      </w:r>
      <w:r w:rsidR="00EB67EC" w:rsidRPr="00145108">
        <w:rPr>
          <w:b w:val="0"/>
        </w:rPr>
        <w:t xml:space="preserve">person meetings </w:t>
      </w:r>
      <w:r>
        <w:rPr>
          <w:b w:val="0"/>
        </w:rPr>
        <w:t xml:space="preserve">create opportunities for </w:t>
      </w:r>
      <w:r w:rsidR="00DD12F7">
        <w:rPr>
          <w:b w:val="0"/>
        </w:rPr>
        <w:t>connection a</w:t>
      </w:r>
      <w:r>
        <w:rPr>
          <w:b w:val="0"/>
        </w:rPr>
        <w:t xml:space="preserve">nd </w:t>
      </w:r>
      <w:r w:rsidR="00566145">
        <w:rPr>
          <w:b w:val="0"/>
        </w:rPr>
        <w:t xml:space="preserve">relationship </w:t>
      </w:r>
      <w:r>
        <w:rPr>
          <w:b w:val="0"/>
        </w:rPr>
        <w:t xml:space="preserve">building, but they </w:t>
      </w:r>
      <w:r w:rsidR="00EB67EC" w:rsidRPr="00145108">
        <w:rPr>
          <w:b w:val="0"/>
        </w:rPr>
        <w:t>can be a challenge to schedule in a hybrid work environment</w:t>
      </w:r>
      <w:r>
        <w:rPr>
          <w:b w:val="0"/>
        </w:rPr>
        <w:t>.</w:t>
      </w:r>
      <w:r w:rsidR="00EB67EC" w:rsidRPr="00145108">
        <w:rPr>
          <w:b w:val="0"/>
        </w:rPr>
        <w:t xml:space="preserve"> </w:t>
      </w:r>
    </w:p>
    <w:p w14:paraId="591A0F78" w14:textId="4F11E91A" w:rsidR="0097676F" w:rsidRDefault="00145108" w:rsidP="00EB67EC">
      <w:pPr>
        <w:rPr>
          <w:b/>
          <w:bCs/>
          <w:lang w:val="en-CA"/>
        </w:rPr>
      </w:pPr>
      <w:r>
        <w:rPr>
          <w:b/>
          <w:bCs/>
          <w:lang w:val="en-CA"/>
        </w:rPr>
        <w:t>T</w:t>
      </w:r>
      <w:r w:rsidR="00EB67EC">
        <w:rPr>
          <w:b/>
          <w:bCs/>
          <w:lang w:val="en-CA"/>
        </w:rPr>
        <w:t>ips</w:t>
      </w:r>
      <w:r w:rsidR="00DB5843">
        <w:rPr>
          <w:b/>
          <w:bCs/>
          <w:lang w:val="en-CA"/>
        </w:rPr>
        <w:t xml:space="preserve"> and Resources</w:t>
      </w:r>
      <w:r w:rsidR="00EB67EC">
        <w:rPr>
          <w:b/>
          <w:bCs/>
          <w:lang w:val="en-CA"/>
        </w:rPr>
        <w:t>:</w:t>
      </w:r>
    </w:p>
    <w:p w14:paraId="622FADA9" w14:textId="77777777" w:rsidR="0063654C" w:rsidRPr="0063654C" w:rsidRDefault="0063654C" w:rsidP="0097676F">
      <w:pPr>
        <w:pStyle w:val="ListParagraph"/>
        <w:numPr>
          <w:ilvl w:val="0"/>
          <w:numId w:val="8"/>
        </w:numPr>
        <w:rPr>
          <w:lang w:val="en-CA"/>
        </w:rPr>
      </w:pPr>
      <w:r w:rsidRPr="00145108">
        <w:t xml:space="preserve">One option is to schedule a day when all </w:t>
      </w:r>
      <w:r>
        <w:t xml:space="preserve">team members </w:t>
      </w:r>
      <w:r w:rsidRPr="00145108">
        <w:t xml:space="preserve">are in the office, but this is not always practical </w:t>
      </w:r>
      <w:r>
        <w:t xml:space="preserve">or possible depending on space and time constraints. </w:t>
      </w:r>
    </w:p>
    <w:p w14:paraId="0D7FB228" w14:textId="5E4A2D8D" w:rsidR="0097676F" w:rsidRDefault="00EB67EC" w:rsidP="0097676F">
      <w:pPr>
        <w:pStyle w:val="ListParagraph"/>
        <w:numPr>
          <w:ilvl w:val="0"/>
          <w:numId w:val="8"/>
        </w:numPr>
        <w:rPr>
          <w:lang w:val="en-CA"/>
        </w:rPr>
      </w:pPr>
      <w:r w:rsidRPr="0097676F">
        <w:rPr>
          <w:lang w:val="en-CA"/>
        </w:rPr>
        <w:t>Schedule in</w:t>
      </w:r>
      <w:r w:rsidR="00566145">
        <w:rPr>
          <w:lang w:val="en-CA"/>
        </w:rPr>
        <w:t>-</w:t>
      </w:r>
      <w:r w:rsidRPr="0097676F">
        <w:rPr>
          <w:lang w:val="en-CA"/>
        </w:rPr>
        <w:t xml:space="preserve">person meetings less frequently, and with lots of notice, so people can </w:t>
      </w:r>
      <w:proofErr w:type="gramStart"/>
      <w:r w:rsidRPr="0097676F">
        <w:rPr>
          <w:lang w:val="en-CA"/>
        </w:rPr>
        <w:t>make arrangements</w:t>
      </w:r>
      <w:proofErr w:type="gramEnd"/>
      <w:r w:rsidRPr="0097676F">
        <w:rPr>
          <w:lang w:val="en-CA"/>
        </w:rPr>
        <w:t xml:space="preserve"> to be on campus.</w:t>
      </w:r>
      <w:r w:rsidR="0097676F">
        <w:rPr>
          <w:lang w:val="en-CA"/>
        </w:rPr>
        <w:t xml:space="preserve"> </w:t>
      </w:r>
      <w:r w:rsidR="00DB5843">
        <w:rPr>
          <w:lang w:val="en-CA"/>
        </w:rPr>
        <w:t xml:space="preserve">Communicate your expectation for </w:t>
      </w:r>
      <w:r w:rsidR="0097676F">
        <w:rPr>
          <w:lang w:val="en-CA"/>
        </w:rPr>
        <w:t>attendance</w:t>
      </w:r>
      <w:r w:rsidR="00DB5843">
        <w:rPr>
          <w:lang w:val="en-CA"/>
        </w:rPr>
        <w:t>.</w:t>
      </w:r>
    </w:p>
    <w:p w14:paraId="782893A4" w14:textId="6A240477" w:rsidR="006B47EC" w:rsidRPr="00DB5843" w:rsidRDefault="00DB5843" w:rsidP="0097676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S</w:t>
      </w:r>
      <w:r w:rsidR="00EB67EC" w:rsidRPr="00DB5843">
        <w:rPr>
          <w:lang w:val="en-CA"/>
        </w:rPr>
        <w:t>tructure the meeting around relational connections, meaningful dialogue, or activities requir</w:t>
      </w:r>
      <w:r w:rsidR="00145108" w:rsidRPr="00DB5843">
        <w:rPr>
          <w:lang w:val="en-CA"/>
        </w:rPr>
        <w:t>ing</w:t>
      </w:r>
      <w:r w:rsidR="00EB67EC" w:rsidRPr="00DB5843">
        <w:rPr>
          <w:lang w:val="en-CA"/>
        </w:rPr>
        <w:t xml:space="preserve"> physical presence</w:t>
      </w:r>
      <w:r w:rsidR="00566145">
        <w:rPr>
          <w:lang w:val="en-CA"/>
        </w:rPr>
        <w:t xml:space="preserve"> that m</w:t>
      </w:r>
      <w:r w:rsidR="00EB67EC" w:rsidRPr="00DB5843">
        <w:rPr>
          <w:lang w:val="en-CA"/>
        </w:rPr>
        <w:t>ake it special</w:t>
      </w:r>
      <w:r w:rsidR="00566145">
        <w:rPr>
          <w:lang w:val="en-CA"/>
        </w:rPr>
        <w:t xml:space="preserve"> rather than </w:t>
      </w:r>
      <w:r w:rsidR="00EB67EC" w:rsidRPr="00DB5843">
        <w:rPr>
          <w:lang w:val="en-CA"/>
        </w:rPr>
        <w:t xml:space="preserve">something </w:t>
      </w:r>
      <w:r w:rsidR="00145108" w:rsidRPr="00DB5843">
        <w:rPr>
          <w:lang w:val="en-CA"/>
        </w:rPr>
        <w:t>that could be done online.</w:t>
      </w:r>
      <w:r w:rsidR="00EB67EC" w:rsidRPr="00DB5843">
        <w:rPr>
          <w:lang w:val="en-CA"/>
        </w:rPr>
        <w:t xml:space="preserve"> </w:t>
      </w:r>
      <w:r w:rsidR="00DD12F7">
        <w:rPr>
          <w:lang w:val="en-CA"/>
        </w:rPr>
        <w:t>Where possible, provide some refreshments.</w:t>
      </w:r>
    </w:p>
    <w:p w14:paraId="132024BC" w14:textId="15CE2B4E" w:rsidR="00DB5843" w:rsidRDefault="006B47EC" w:rsidP="0097676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Take </w:t>
      </w:r>
      <w:hyperlink r:id="rId11" w:history="1">
        <w:r w:rsidRPr="006B47EC">
          <w:rPr>
            <w:rStyle w:val="Hyperlink"/>
            <w:lang w:val="en-CA"/>
          </w:rPr>
          <w:t>Make Meetings Matter</w:t>
        </w:r>
      </w:hyperlink>
      <w:r>
        <w:rPr>
          <w:lang w:val="en-CA"/>
        </w:rPr>
        <w:t xml:space="preserve"> </w:t>
      </w:r>
      <w:r w:rsidR="007258E0">
        <w:rPr>
          <w:lang w:val="en-CA"/>
        </w:rPr>
        <w:t>or</w:t>
      </w:r>
      <w:hyperlink r:id="rId12" w:history="1">
        <w:r w:rsidR="007258E0" w:rsidRPr="00566145">
          <w:rPr>
            <w:rStyle w:val="Hyperlink"/>
            <w:lang w:val="en-CA"/>
          </w:rPr>
          <w:t xml:space="preserve"> </w:t>
        </w:r>
        <w:r w:rsidR="00566145" w:rsidRPr="00566145">
          <w:rPr>
            <w:rStyle w:val="Hyperlink"/>
            <w:lang w:val="en-CA"/>
          </w:rPr>
          <w:t>Facilitate Collaboration</w:t>
        </w:r>
      </w:hyperlink>
      <w:r w:rsidR="007258E0">
        <w:rPr>
          <w:lang w:val="en-CA"/>
        </w:rPr>
        <w:t xml:space="preserve"> course</w:t>
      </w:r>
      <w:r w:rsidR="00566145">
        <w:rPr>
          <w:lang w:val="en-CA"/>
        </w:rPr>
        <w:t>s</w:t>
      </w:r>
      <w:r>
        <w:rPr>
          <w:lang w:val="en-CA"/>
        </w:rPr>
        <w:t xml:space="preserve"> to improve meeting</w:t>
      </w:r>
      <w:r w:rsidR="00DD12F7">
        <w:rPr>
          <w:lang w:val="en-CA"/>
        </w:rPr>
        <w:t xml:space="preserve"> </w:t>
      </w:r>
      <w:r>
        <w:rPr>
          <w:lang w:val="en-CA"/>
        </w:rPr>
        <w:t>skills.</w:t>
      </w:r>
    </w:p>
    <w:p w14:paraId="45D41896" w14:textId="3799A899" w:rsidR="00145108" w:rsidRDefault="00145108" w:rsidP="00145108">
      <w:pPr>
        <w:pStyle w:val="Heading2"/>
      </w:pPr>
      <w:r>
        <w:t>Online</w:t>
      </w:r>
      <w:r w:rsidR="0097676F">
        <w:t>/Virtual</w:t>
      </w:r>
      <w:r>
        <w:t>:</w:t>
      </w:r>
    </w:p>
    <w:p w14:paraId="1CE5D0EC" w14:textId="2711DF31" w:rsidR="0038430C" w:rsidRPr="0038430C" w:rsidRDefault="008F3204" w:rsidP="0038430C">
      <w:pPr>
        <w:rPr>
          <w:lang w:val="en-CA"/>
        </w:rPr>
      </w:pPr>
      <w:r>
        <w:rPr>
          <w:b/>
          <w:bCs/>
          <w:lang w:val="en-CA"/>
        </w:rPr>
        <w:t xml:space="preserve">Definition: </w:t>
      </w:r>
      <w:r w:rsidR="0038430C">
        <w:rPr>
          <w:lang w:val="en-CA"/>
        </w:rPr>
        <w:t>Online or virtual meeting</w:t>
      </w:r>
      <w:r w:rsidR="00566145">
        <w:rPr>
          <w:lang w:val="en-CA"/>
        </w:rPr>
        <w:t>s</w:t>
      </w:r>
      <w:r w:rsidR="0038430C">
        <w:rPr>
          <w:lang w:val="en-CA"/>
        </w:rPr>
        <w:t xml:space="preserve"> occur when all participants use</w:t>
      </w:r>
      <w:r w:rsidR="00417EE3">
        <w:rPr>
          <w:lang w:val="en-CA"/>
        </w:rPr>
        <w:t xml:space="preserve"> </w:t>
      </w:r>
      <w:r w:rsidR="0038430C">
        <w:rPr>
          <w:lang w:val="en-CA"/>
        </w:rPr>
        <w:t xml:space="preserve">technology to </w:t>
      </w:r>
      <w:r w:rsidR="00417EE3">
        <w:rPr>
          <w:lang w:val="en-CA"/>
        </w:rPr>
        <w:t xml:space="preserve">individually </w:t>
      </w:r>
      <w:r w:rsidR="0038430C">
        <w:rPr>
          <w:lang w:val="en-CA"/>
        </w:rPr>
        <w:t>attend</w:t>
      </w:r>
      <w:r w:rsidR="00DD12F7">
        <w:rPr>
          <w:lang w:val="en-CA"/>
        </w:rPr>
        <w:t xml:space="preserve"> online </w:t>
      </w:r>
      <w:r w:rsidR="0038430C">
        <w:rPr>
          <w:lang w:val="en-CA"/>
        </w:rPr>
        <w:t xml:space="preserve">from </w:t>
      </w:r>
      <w:r w:rsidR="00DD12F7">
        <w:rPr>
          <w:lang w:val="en-CA"/>
        </w:rPr>
        <w:t>their campus workspace, a meeting room, or a remote location.</w:t>
      </w:r>
      <w:r w:rsidR="007258E0">
        <w:rPr>
          <w:lang w:val="en-CA"/>
        </w:rPr>
        <w:t xml:space="preserve"> </w:t>
      </w:r>
    </w:p>
    <w:p w14:paraId="3B68325F" w14:textId="73AC25A7" w:rsidR="00145108" w:rsidRDefault="00145108" w:rsidP="00145108">
      <w:pPr>
        <w:rPr>
          <w:lang w:val="en-CA"/>
        </w:rPr>
      </w:pPr>
      <w:r w:rsidRPr="0097676F">
        <w:rPr>
          <w:b/>
          <w:bCs/>
          <w:lang w:val="en-CA"/>
        </w:rPr>
        <w:t>C</w:t>
      </w:r>
      <w:r w:rsidR="0097676F" w:rsidRPr="0097676F">
        <w:rPr>
          <w:b/>
          <w:bCs/>
          <w:lang w:val="en-CA"/>
        </w:rPr>
        <w:t>onsiderations</w:t>
      </w:r>
      <w:r w:rsidRPr="0097676F">
        <w:rPr>
          <w:b/>
          <w:bCs/>
          <w:lang w:val="en-CA"/>
        </w:rPr>
        <w:t>:</w:t>
      </w:r>
      <w:r w:rsidR="0097676F">
        <w:rPr>
          <w:lang w:val="en-CA"/>
        </w:rPr>
        <w:t xml:space="preserve"> Technology such as MS Teams, Zoom and various online collaboration tools have made it easier to conduct engaging online meetings that allow everyone to have a voice, collaborate on shared documents, and engage in smaller breakout discussions. Online meetings require planning,</w:t>
      </w:r>
      <w:r w:rsidR="00AE7B50">
        <w:rPr>
          <w:lang w:val="en-CA"/>
        </w:rPr>
        <w:t xml:space="preserve"> good design/structure, </w:t>
      </w:r>
      <w:r w:rsidR="0097676F">
        <w:rPr>
          <w:lang w:val="en-CA"/>
        </w:rPr>
        <w:t>tech</w:t>
      </w:r>
      <w:r w:rsidR="00566145">
        <w:rPr>
          <w:lang w:val="en-CA"/>
        </w:rPr>
        <w:t>nical</w:t>
      </w:r>
      <w:r w:rsidR="0097676F">
        <w:rPr>
          <w:lang w:val="en-CA"/>
        </w:rPr>
        <w:t xml:space="preserve"> skills, and team agreements to be effective.  </w:t>
      </w:r>
    </w:p>
    <w:p w14:paraId="5E1C4DA4" w14:textId="77777777" w:rsidR="006B47EC" w:rsidRDefault="00145108" w:rsidP="00145108">
      <w:pPr>
        <w:rPr>
          <w:b/>
          <w:bCs/>
          <w:lang w:val="en-CA"/>
        </w:rPr>
      </w:pPr>
      <w:r w:rsidRPr="0097676F">
        <w:rPr>
          <w:b/>
          <w:bCs/>
          <w:lang w:val="en-CA"/>
        </w:rPr>
        <w:t>Tips:</w:t>
      </w:r>
      <w:r w:rsidR="0097676F">
        <w:rPr>
          <w:b/>
          <w:bCs/>
          <w:lang w:val="en-CA"/>
        </w:rPr>
        <w:t xml:space="preserve">  </w:t>
      </w:r>
    </w:p>
    <w:p w14:paraId="2F1A1A9A" w14:textId="4E7DD692" w:rsidR="008F3204" w:rsidRDefault="008F3204" w:rsidP="006B47E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Ensure all participants learn the</w:t>
      </w:r>
      <w:r w:rsidR="0097676F" w:rsidRPr="006B47EC">
        <w:rPr>
          <w:lang w:val="en-CA"/>
        </w:rPr>
        <w:t xml:space="preserve"> technology and features built into</w:t>
      </w:r>
      <w:r>
        <w:rPr>
          <w:lang w:val="en-CA"/>
        </w:rPr>
        <w:t xml:space="preserve"> the </w:t>
      </w:r>
      <w:r w:rsidR="00417EE3">
        <w:rPr>
          <w:lang w:val="en-CA"/>
        </w:rPr>
        <w:t xml:space="preserve">preferred </w:t>
      </w:r>
      <w:r>
        <w:rPr>
          <w:lang w:val="en-CA"/>
        </w:rPr>
        <w:t>meeting platform</w:t>
      </w:r>
      <w:r w:rsidR="00417EE3">
        <w:rPr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eg.</w:t>
      </w:r>
      <w:proofErr w:type="spellEnd"/>
      <w:r>
        <w:rPr>
          <w:lang w:val="en-CA"/>
        </w:rPr>
        <w:t xml:space="preserve"> </w:t>
      </w:r>
      <w:r w:rsidR="006B47EC">
        <w:rPr>
          <w:lang w:val="en-CA"/>
        </w:rPr>
        <w:t xml:space="preserve">Zoom and </w:t>
      </w:r>
      <w:r w:rsidR="00566145">
        <w:rPr>
          <w:lang w:val="en-CA"/>
        </w:rPr>
        <w:t xml:space="preserve">MS </w:t>
      </w:r>
      <w:r w:rsidR="006B47EC">
        <w:rPr>
          <w:lang w:val="en-CA"/>
        </w:rPr>
        <w:t>Teams</w:t>
      </w:r>
      <w:r>
        <w:rPr>
          <w:lang w:val="en-CA"/>
        </w:rPr>
        <w:t>)</w:t>
      </w:r>
      <w:r w:rsidR="006B47EC">
        <w:rPr>
          <w:lang w:val="en-CA"/>
        </w:rPr>
        <w:t xml:space="preserve"> to make </w:t>
      </w:r>
      <w:r w:rsidR="00DB5843">
        <w:rPr>
          <w:lang w:val="en-CA"/>
        </w:rPr>
        <w:t xml:space="preserve">online meetings engaging. Use the </w:t>
      </w:r>
      <w:hyperlink r:id="rId13" w:history="1">
        <w:r w:rsidR="00DB5843" w:rsidRPr="00DB5843">
          <w:rPr>
            <w:rStyle w:val="Hyperlink"/>
            <w:lang w:val="en-CA"/>
          </w:rPr>
          <w:t>Zoom Learning Centre</w:t>
        </w:r>
      </w:hyperlink>
      <w:r w:rsidR="00DB5843">
        <w:rPr>
          <w:lang w:val="en-CA"/>
        </w:rPr>
        <w:t>, MS Teams Training (click</w:t>
      </w:r>
      <w:r w:rsidR="0038430C">
        <w:rPr>
          <w:lang w:val="en-CA"/>
        </w:rPr>
        <w:t xml:space="preserve"> </w:t>
      </w:r>
      <w:r w:rsidR="00DB5843">
        <w:rPr>
          <w:lang w:val="en-CA"/>
        </w:rPr>
        <w:t>Help at bottom left of your Teams page</w:t>
      </w:r>
      <w:r w:rsidR="0038430C">
        <w:rPr>
          <w:lang w:val="en-CA"/>
        </w:rPr>
        <w:t>)</w:t>
      </w:r>
      <w:r w:rsidR="00DB5843">
        <w:rPr>
          <w:lang w:val="en-CA"/>
        </w:rPr>
        <w:t xml:space="preserve"> </w:t>
      </w:r>
      <w:r w:rsidR="0038430C">
        <w:rPr>
          <w:lang w:val="en-CA"/>
        </w:rPr>
        <w:t xml:space="preserve">or search </w:t>
      </w:r>
      <w:hyperlink r:id="rId14" w:history="1">
        <w:r w:rsidR="0038430C" w:rsidRPr="0038430C">
          <w:rPr>
            <w:rStyle w:val="Hyperlink"/>
            <w:lang w:val="en-CA"/>
          </w:rPr>
          <w:t>Learning Central</w:t>
        </w:r>
      </w:hyperlink>
      <w:r w:rsidR="0038430C">
        <w:rPr>
          <w:lang w:val="en-CA"/>
        </w:rPr>
        <w:t xml:space="preserve"> for online collaboration courses. </w:t>
      </w:r>
    </w:p>
    <w:p w14:paraId="4F5C8CED" w14:textId="77777777" w:rsidR="00AB4F27" w:rsidRDefault="0038430C" w:rsidP="00AB4F27">
      <w:pPr>
        <w:pStyle w:val="ListParagraph"/>
        <w:numPr>
          <w:ilvl w:val="0"/>
          <w:numId w:val="9"/>
        </w:numPr>
        <w:rPr>
          <w:lang w:val="en-CA"/>
        </w:rPr>
      </w:pPr>
      <w:r w:rsidRPr="00AB4F27">
        <w:rPr>
          <w:lang w:val="en-CA"/>
        </w:rPr>
        <w:t xml:space="preserve"> </w:t>
      </w:r>
      <w:r w:rsidR="00AE7B50" w:rsidRPr="00AB4F27">
        <w:rPr>
          <w:lang w:val="en-CA"/>
        </w:rPr>
        <w:t xml:space="preserve">Assign </w:t>
      </w:r>
      <w:r w:rsidR="00853FAF" w:rsidRPr="00AB4F27">
        <w:rPr>
          <w:lang w:val="en-CA"/>
        </w:rPr>
        <w:t>someone to help manage the chat, share slides/</w:t>
      </w:r>
      <w:proofErr w:type="gramStart"/>
      <w:r w:rsidR="00853FAF" w:rsidRPr="00AB4F27">
        <w:rPr>
          <w:lang w:val="en-CA"/>
        </w:rPr>
        <w:t>videos</w:t>
      </w:r>
      <w:proofErr w:type="gramEnd"/>
      <w:r w:rsidR="00853FAF" w:rsidRPr="00AB4F27">
        <w:rPr>
          <w:lang w:val="en-CA"/>
        </w:rPr>
        <w:t xml:space="preserve"> or create breakout rooms.</w:t>
      </w:r>
    </w:p>
    <w:p w14:paraId="269EB8CD" w14:textId="79D81ABF" w:rsidR="008F3204" w:rsidRPr="00AB4F27" w:rsidRDefault="00DD12F7" w:rsidP="00AB4F27">
      <w:pPr>
        <w:pStyle w:val="ListParagraph"/>
        <w:numPr>
          <w:ilvl w:val="0"/>
          <w:numId w:val="9"/>
        </w:numPr>
        <w:rPr>
          <w:lang w:val="en-CA"/>
        </w:rPr>
      </w:pPr>
      <w:r w:rsidRPr="00AB4F27">
        <w:rPr>
          <w:lang w:val="en-CA"/>
        </w:rPr>
        <w:t>Ensure employees have</w:t>
      </w:r>
      <w:r w:rsidR="00AB4F27">
        <w:rPr>
          <w:lang w:val="en-CA"/>
        </w:rPr>
        <w:t xml:space="preserve"> </w:t>
      </w:r>
      <w:r w:rsidR="00C17382" w:rsidRPr="00AB4F27">
        <w:rPr>
          <w:lang w:val="en-CA"/>
        </w:rPr>
        <w:t xml:space="preserve">good internet bandwidth, </w:t>
      </w:r>
      <w:r w:rsidR="008F3204" w:rsidRPr="00AB4F27">
        <w:rPr>
          <w:lang w:val="en-CA"/>
        </w:rPr>
        <w:t xml:space="preserve">a </w:t>
      </w:r>
      <w:r w:rsidRPr="00AB4F27">
        <w:rPr>
          <w:lang w:val="en-CA"/>
        </w:rPr>
        <w:t>good camera, headset with boom mic, and know how to use</w:t>
      </w:r>
      <w:r w:rsidR="00AE7B50" w:rsidRPr="00AB4F27">
        <w:rPr>
          <w:lang w:val="en-CA"/>
        </w:rPr>
        <w:t xml:space="preserve"> </w:t>
      </w:r>
      <w:r w:rsidRPr="00AB4F27">
        <w:rPr>
          <w:lang w:val="en-CA"/>
        </w:rPr>
        <w:t xml:space="preserve">noise suppression features </w:t>
      </w:r>
      <w:r w:rsidR="008F3204" w:rsidRPr="00AB4F27">
        <w:rPr>
          <w:lang w:val="en-CA"/>
        </w:rPr>
        <w:t xml:space="preserve">within the meeting platform. </w:t>
      </w:r>
    </w:p>
    <w:p w14:paraId="47C50525" w14:textId="2D379EDE" w:rsidR="0038430C" w:rsidRDefault="008F3204" w:rsidP="006B47E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Consider what bookable private space(s) may be available to those who work in open</w:t>
      </w:r>
      <w:r w:rsidR="007258E0">
        <w:rPr>
          <w:lang w:val="en-CA"/>
        </w:rPr>
        <w:t xml:space="preserve"> office</w:t>
      </w:r>
      <w:r>
        <w:rPr>
          <w:lang w:val="en-CA"/>
        </w:rPr>
        <w:t>s.</w:t>
      </w:r>
    </w:p>
    <w:p w14:paraId="6D6346ED" w14:textId="2AF52DA5" w:rsidR="00853FAF" w:rsidRDefault="00853FAF" w:rsidP="006B47EC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lastRenderedPageBreak/>
        <w:t xml:space="preserve">Collaboratively create online team meeting norms using the resource </w:t>
      </w:r>
      <w:r w:rsidR="0063654C">
        <w:rPr>
          <w:lang w:val="en-CA"/>
        </w:rPr>
        <w:t>on page 3.</w:t>
      </w:r>
    </w:p>
    <w:p w14:paraId="0F6CC91C" w14:textId="2D005E84" w:rsidR="0063654C" w:rsidRDefault="0063654C" w:rsidP="006B47EC">
      <w:pPr>
        <w:pStyle w:val="ListParagraph"/>
        <w:numPr>
          <w:ilvl w:val="0"/>
          <w:numId w:val="9"/>
        </w:numPr>
        <w:rPr>
          <w:lang w:val="en-CA"/>
        </w:rPr>
      </w:pPr>
      <w:r w:rsidDel="00566145">
        <w:rPr>
          <w:lang w:val="en-CA"/>
        </w:rPr>
        <w:t xml:space="preserve">Resource: </w:t>
      </w:r>
      <w:hyperlink r:id="rId15" w:history="1">
        <w:r w:rsidRPr="0038430C" w:rsidDel="00566145">
          <w:rPr>
            <w:rStyle w:val="Hyperlink"/>
            <w:lang w:val="en-CA"/>
          </w:rPr>
          <w:t>Tips for engaging online meetings at UVic</w:t>
        </w:r>
      </w:hyperlink>
      <w:r w:rsidDel="00566145">
        <w:rPr>
          <w:lang w:val="en-CA"/>
        </w:rPr>
        <w:t xml:space="preserve">.  </w:t>
      </w:r>
    </w:p>
    <w:p w14:paraId="5D05A242" w14:textId="468A1D2F" w:rsidR="00853FAF" w:rsidRDefault="00853FAF" w:rsidP="00853FAF">
      <w:pPr>
        <w:pStyle w:val="Heading2"/>
      </w:pPr>
      <w:r>
        <w:t>HYBRID MEETINGS</w:t>
      </w:r>
    </w:p>
    <w:p w14:paraId="4ED49FB5" w14:textId="335C1E9B" w:rsidR="00853FAF" w:rsidRDefault="00417EE3" w:rsidP="00853FAF">
      <w:pPr>
        <w:rPr>
          <w:lang w:val="en-CA"/>
        </w:rPr>
      </w:pPr>
      <w:r>
        <w:rPr>
          <w:b/>
          <w:bCs/>
        </w:rPr>
        <w:t xml:space="preserve">Definition: </w:t>
      </w:r>
      <w:r w:rsidR="00853FAF">
        <w:rPr>
          <w:lang w:val="en-CA"/>
        </w:rPr>
        <w:t>A hybrid meeting is designed to accommodate a mix of online and in</w:t>
      </w:r>
      <w:r>
        <w:rPr>
          <w:lang w:val="en-CA"/>
        </w:rPr>
        <w:t>-</w:t>
      </w:r>
      <w:r w:rsidR="00853FAF">
        <w:rPr>
          <w:lang w:val="en-CA"/>
        </w:rPr>
        <w:t>person participants.</w:t>
      </w:r>
    </w:p>
    <w:p w14:paraId="3B8E7A47" w14:textId="1543BB75" w:rsidR="00853FAF" w:rsidRDefault="00853FAF" w:rsidP="00853FAF">
      <w:pPr>
        <w:rPr>
          <w:lang w:val="en-CA"/>
        </w:rPr>
      </w:pPr>
      <w:r>
        <w:rPr>
          <w:b/>
          <w:bCs/>
          <w:lang w:val="en-CA"/>
        </w:rPr>
        <w:t>Considerations:</w:t>
      </w:r>
      <w:r>
        <w:rPr>
          <w:lang w:val="en-CA"/>
        </w:rPr>
        <w:t xml:space="preserve"> Hybrid meetings require special consideration, careful meeting design and structure</w:t>
      </w:r>
      <w:r w:rsidR="00EF5920">
        <w:rPr>
          <w:lang w:val="en-CA"/>
        </w:rPr>
        <w:t xml:space="preserve">, </w:t>
      </w:r>
      <w:r w:rsidR="00FB3180">
        <w:rPr>
          <w:lang w:val="en-CA"/>
        </w:rPr>
        <w:t xml:space="preserve">technical support, </w:t>
      </w:r>
      <w:r w:rsidR="00EF5920">
        <w:rPr>
          <w:lang w:val="en-CA"/>
        </w:rPr>
        <w:t>and expensive technology</w:t>
      </w:r>
      <w:r>
        <w:rPr>
          <w:lang w:val="en-CA"/>
        </w:rPr>
        <w:t xml:space="preserve"> to be </w:t>
      </w:r>
      <w:r w:rsidR="00417EE3">
        <w:rPr>
          <w:lang w:val="en-CA"/>
        </w:rPr>
        <w:t xml:space="preserve">the most </w:t>
      </w:r>
      <w:r>
        <w:rPr>
          <w:lang w:val="en-CA"/>
        </w:rPr>
        <w:t>effective.</w:t>
      </w:r>
      <w:r w:rsidRPr="00853FAF">
        <w:rPr>
          <w:lang w:val="en-CA"/>
        </w:rPr>
        <w:t xml:space="preserve"> </w:t>
      </w:r>
      <w:r w:rsidR="00B6598D">
        <w:rPr>
          <w:lang w:val="en-CA"/>
        </w:rPr>
        <w:t>Some teams avoid hybrid meetings</w:t>
      </w:r>
      <w:r w:rsidR="00EF5920">
        <w:rPr>
          <w:lang w:val="en-CA"/>
        </w:rPr>
        <w:t xml:space="preserve"> </w:t>
      </w:r>
      <w:r w:rsidR="00B6598D">
        <w:rPr>
          <w:lang w:val="en-CA"/>
        </w:rPr>
        <w:t xml:space="preserve">by </w:t>
      </w:r>
      <w:r w:rsidR="00417EE3">
        <w:rPr>
          <w:lang w:val="en-CA"/>
        </w:rPr>
        <w:t>agreeing that</w:t>
      </w:r>
      <w:r w:rsidR="00EF5920">
        <w:rPr>
          <w:lang w:val="en-CA"/>
        </w:rPr>
        <w:t xml:space="preserve"> participants meet either all online or all in person. </w:t>
      </w:r>
      <w:r w:rsidR="00417EE3">
        <w:rPr>
          <w:lang w:val="en-CA"/>
        </w:rPr>
        <w:t xml:space="preserve">This may not be a practical solution for all </w:t>
      </w:r>
      <w:r w:rsidR="00EF5920">
        <w:rPr>
          <w:lang w:val="en-CA"/>
        </w:rPr>
        <w:t>teams.</w:t>
      </w:r>
      <w:r w:rsidR="00417EE3">
        <w:rPr>
          <w:lang w:val="en-CA"/>
        </w:rPr>
        <w:t xml:space="preserve"> </w:t>
      </w:r>
      <w:r w:rsidR="000F3D81">
        <w:rPr>
          <w:lang w:val="en-CA"/>
        </w:rPr>
        <w:t xml:space="preserve">While advanced technology is a big part of what makes hybrid meetings successful, </w:t>
      </w:r>
      <w:r w:rsidR="007258E0">
        <w:rPr>
          <w:lang w:val="en-CA"/>
        </w:rPr>
        <w:t>good design and team norms can make</w:t>
      </w:r>
      <w:r>
        <w:rPr>
          <w:lang w:val="en-CA"/>
        </w:rPr>
        <w:t xml:space="preserve"> hybrid meetings effective for both online and in person participants</w:t>
      </w:r>
      <w:r w:rsidR="000F3D81">
        <w:rPr>
          <w:lang w:val="en-CA"/>
        </w:rPr>
        <w:t>.</w:t>
      </w:r>
    </w:p>
    <w:p w14:paraId="1D614F61" w14:textId="7389A680" w:rsidR="00853FAF" w:rsidRDefault="00853FAF" w:rsidP="00853FAF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Tips: </w:t>
      </w:r>
    </w:p>
    <w:p w14:paraId="02C58433" w14:textId="20EE682B" w:rsidR="00853FAF" w:rsidRDefault="00790726" w:rsidP="00853FAF">
      <w:pPr>
        <w:pStyle w:val="ListParagraph"/>
        <w:numPr>
          <w:ilvl w:val="0"/>
          <w:numId w:val="10"/>
        </w:numPr>
        <w:rPr>
          <w:lang w:val="en-CA"/>
        </w:rPr>
      </w:pPr>
      <w:hyperlink r:id="rId16" w:history="1">
        <w:r w:rsidR="00853FAF" w:rsidRPr="00B6598D">
          <w:rPr>
            <w:rStyle w:val="Hyperlink"/>
            <w:lang w:val="en-CA"/>
          </w:rPr>
          <w:t>Priya Parker</w:t>
        </w:r>
      </w:hyperlink>
      <w:r w:rsidR="00853FAF">
        <w:rPr>
          <w:lang w:val="en-CA"/>
        </w:rPr>
        <w:t xml:space="preserve"> says </w:t>
      </w:r>
      <w:r w:rsidR="00B6598D">
        <w:rPr>
          <w:lang w:val="en-CA"/>
        </w:rPr>
        <w:t xml:space="preserve">hybrid gatherings are </w:t>
      </w:r>
      <w:r w:rsidR="00853FAF">
        <w:rPr>
          <w:lang w:val="en-CA"/>
        </w:rPr>
        <w:t xml:space="preserve">three </w:t>
      </w:r>
      <w:r w:rsidR="00B6598D">
        <w:rPr>
          <w:lang w:val="en-CA"/>
        </w:rPr>
        <w:t xml:space="preserve">events </w:t>
      </w:r>
      <w:r w:rsidR="00853FAF">
        <w:rPr>
          <w:lang w:val="en-CA"/>
        </w:rPr>
        <w:t>in</w:t>
      </w:r>
      <w:r w:rsidR="00B6598D">
        <w:rPr>
          <w:lang w:val="en-CA"/>
        </w:rPr>
        <w:t xml:space="preserve"> one.</w:t>
      </w:r>
      <w:r w:rsidR="00EF5920">
        <w:rPr>
          <w:lang w:val="en-CA"/>
        </w:rPr>
        <w:t xml:space="preserve"> </w:t>
      </w:r>
      <w:r w:rsidR="00B6598D">
        <w:rPr>
          <w:lang w:val="en-CA"/>
        </w:rPr>
        <w:t>An in-person event, an online event, and the moments when the two are connected</w:t>
      </w:r>
      <w:r w:rsidR="00853FAF">
        <w:rPr>
          <w:lang w:val="en-CA"/>
        </w:rPr>
        <w:t xml:space="preserve">. </w:t>
      </w:r>
      <w:r w:rsidR="004844B3">
        <w:rPr>
          <w:lang w:val="en-CA"/>
        </w:rPr>
        <w:t xml:space="preserve">Check out Priya’s </w:t>
      </w:r>
      <w:r w:rsidR="00BF6321">
        <w:rPr>
          <w:lang w:val="en-CA"/>
        </w:rPr>
        <w:t xml:space="preserve">blog post </w:t>
      </w:r>
      <w:hyperlink r:id="rId17" w:history="1">
        <w:r w:rsidR="00BF6321" w:rsidRPr="00BF6321">
          <w:rPr>
            <w:rStyle w:val="Hyperlink"/>
            <w:lang w:val="en-CA"/>
          </w:rPr>
          <w:t>The New Art of Hybrid Gathering</w:t>
        </w:r>
      </w:hyperlink>
      <w:r w:rsidR="004844B3">
        <w:rPr>
          <w:lang w:val="en-CA"/>
        </w:rPr>
        <w:t xml:space="preserve"> </w:t>
      </w:r>
    </w:p>
    <w:p w14:paraId="51BA9F37" w14:textId="32D49BAE" w:rsidR="00B6598D" w:rsidRDefault="00B6598D" w:rsidP="00853FAF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As with all meetings, identify a clear purpose and ensure all participants have </w:t>
      </w:r>
      <w:r w:rsidR="007258E0">
        <w:rPr>
          <w:lang w:val="en-CA"/>
        </w:rPr>
        <w:t xml:space="preserve">equal </w:t>
      </w:r>
      <w:r>
        <w:rPr>
          <w:lang w:val="en-CA"/>
        </w:rPr>
        <w:t xml:space="preserve">access to </w:t>
      </w:r>
      <w:r w:rsidR="007258E0">
        <w:rPr>
          <w:lang w:val="en-CA"/>
        </w:rPr>
        <w:t xml:space="preserve">meeting agendas, </w:t>
      </w:r>
      <w:proofErr w:type="gramStart"/>
      <w:r w:rsidR="007258E0">
        <w:rPr>
          <w:lang w:val="en-CA"/>
        </w:rPr>
        <w:t>notes</w:t>
      </w:r>
      <w:proofErr w:type="gramEnd"/>
      <w:r w:rsidR="007258E0">
        <w:rPr>
          <w:lang w:val="en-CA"/>
        </w:rPr>
        <w:t xml:space="preserve"> and materials</w:t>
      </w:r>
      <w:r>
        <w:rPr>
          <w:lang w:val="en-CA"/>
        </w:rPr>
        <w:t>.</w:t>
      </w:r>
      <w:r w:rsidR="007258E0">
        <w:rPr>
          <w:lang w:val="en-CA"/>
        </w:rPr>
        <w:t xml:space="preserve"> Consider </w:t>
      </w:r>
      <w:r w:rsidR="000F3D81">
        <w:rPr>
          <w:lang w:val="en-CA"/>
        </w:rPr>
        <w:t>how files will be shared and stored.</w:t>
      </w:r>
    </w:p>
    <w:p w14:paraId="072A61EB" w14:textId="42C09BC6" w:rsidR="00B6598D" w:rsidRDefault="00B6598D" w:rsidP="00853FAF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Enroll “hosts” in both the online and in-person formats to play specific roles that engage, </w:t>
      </w:r>
      <w:r w:rsidR="007F6751">
        <w:rPr>
          <w:lang w:val="en-CA"/>
        </w:rPr>
        <w:t>support,</w:t>
      </w:r>
      <w:r>
        <w:rPr>
          <w:lang w:val="en-CA"/>
        </w:rPr>
        <w:t xml:space="preserve"> and connect participants.</w:t>
      </w:r>
      <w:r w:rsidR="004844B3">
        <w:rPr>
          <w:lang w:val="en-CA"/>
        </w:rPr>
        <w:t xml:space="preserve"> This is especially important when only a few participants are </w:t>
      </w:r>
      <w:r w:rsidR="007F6751">
        <w:rPr>
          <w:lang w:val="en-CA"/>
        </w:rPr>
        <w:t>online,</w:t>
      </w:r>
      <w:r w:rsidR="004844B3">
        <w:rPr>
          <w:lang w:val="en-CA"/>
        </w:rPr>
        <w:t xml:space="preserve"> and the majority are in a big room.</w:t>
      </w:r>
    </w:p>
    <w:p w14:paraId="72A8CEDE" w14:textId="7923C506" w:rsidR="00853FAF" w:rsidRDefault="00B6598D" w:rsidP="00853FAF">
      <w:pPr>
        <w:pStyle w:val="ListParagraph"/>
        <w:numPr>
          <w:ilvl w:val="0"/>
          <w:numId w:val="10"/>
        </w:numPr>
        <w:rPr>
          <w:lang w:val="en-CA"/>
        </w:rPr>
      </w:pPr>
      <w:r w:rsidRPr="004844B3">
        <w:rPr>
          <w:lang w:val="en-CA"/>
        </w:rPr>
        <w:t>Intentionally create moments of connection for or between the two groups.</w:t>
      </w:r>
      <w:r w:rsidR="000F3D81">
        <w:rPr>
          <w:lang w:val="en-CA"/>
        </w:rPr>
        <w:t xml:space="preserve"> </w:t>
      </w:r>
      <w:r w:rsidRPr="004844B3">
        <w:rPr>
          <w:lang w:val="en-CA"/>
        </w:rPr>
        <w:t>Th</w:t>
      </w:r>
      <w:r w:rsidR="000F3D81">
        <w:rPr>
          <w:lang w:val="en-CA"/>
        </w:rPr>
        <w:t xml:space="preserve">is </w:t>
      </w:r>
      <w:r w:rsidRPr="004844B3">
        <w:rPr>
          <w:lang w:val="en-CA"/>
        </w:rPr>
        <w:t xml:space="preserve">could </w:t>
      </w:r>
      <w:r w:rsidR="000F3D81">
        <w:rPr>
          <w:lang w:val="en-CA"/>
        </w:rPr>
        <w:t xml:space="preserve">involve </w:t>
      </w:r>
      <w:r w:rsidRPr="004844B3">
        <w:rPr>
          <w:lang w:val="en-CA"/>
        </w:rPr>
        <w:t xml:space="preserve">using breakout conversations online and simultaneous small group discussion in the room, or it could be asking in-person participants to use their phones </w:t>
      </w:r>
      <w:r w:rsidR="007F6751">
        <w:rPr>
          <w:lang w:val="en-CA"/>
        </w:rPr>
        <w:t xml:space="preserve">or laptops </w:t>
      </w:r>
      <w:r w:rsidRPr="004844B3">
        <w:rPr>
          <w:lang w:val="en-CA"/>
        </w:rPr>
        <w:t>to engage in the meeting chat.</w:t>
      </w:r>
      <w:r w:rsidR="004844B3" w:rsidRPr="004844B3">
        <w:rPr>
          <w:lang w:val="en-CA"/>
        </w:rPr>
        <w:t xml:space="preserve"> Be aware of which group is being privileged at any moment and be creative in how you design for both groups to </w:t>
      </w:r>
      <w:r w:rsidR="004844B3">
        <w:rPr>
          <w:lang w:val="en-CA"/>
        </w:rPr>
        <w:t>be equally engaged.</w:t>
      </w:r>
    </w:p>
    <w:p w14:paraId="21006112" w14:textId="787D0892" w:rsidR="007258E0" w:rsidRDefault="007258E0" w:rsidP="00853FAF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Adapt your team meeting norms for both online and hybrid situations.</w:t>
      </w:r>
    </w:p>
    <w:p w14:paraId="6FBEB9F4" w14:textId="54C0C99D" w:rsidR="007F6751" w:rsidRDefault="007F6751" w:rsidP="00853FAF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Consider booking a University Systems </w:t>
      </w:r>
      <w:hyperlink r:id="rId18" w:history="1">
        <w:r w:rsidRPr="007F6751">
          <w:rPr>
            <w:rStyle w:val="Hyperlink"/>
            <w:lang w:val="en-CA"/>
          </w:rPr>
          <w:t>Video Conferencing room</w:t>
        </w:r>
      </w:hyperlink>
      <w:r>
        <w:rPr>
          <w:lang w:val="en-CA"/>
        </w:rPr>
        <w:t xml:space="preserve"> with advanced technology for support of hybrid meetings.  </w:t>
      </w:r>
    </w:p>
    <w:p w14:paraId="2C092C63" w14:textId="243E38B7" w:rsidR="007258E0" w:rsidRDefault="007258E0" w:rsidP="00853FAF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If you would like to explore setting up your meeting room with </w:t>
      </w:r>
      <w:r w:rsidR="007F6751">
        <w:rPr>
          <w:lang w:val="en-CA"/>
        </w:rPr>
        <w:t xml:space="preserve">advanced </w:t>
      </w:r>
      <w:r>
        <w:rPr>
          <w:lang w:val="en-CA"/>
        </w:rPr>
        <w:t>technology to better support hybrid meetings, University Systems can provide assessments</w:t>
      </w:r>
      <w:r w:rsidR="007F6751">
        <w:rPr>
          <w:lang w:val="en-CA"/>
        </w:rPr>
        <w:t xml:space="preserve"> and</w:t>
      </w:r>
      <w:r w:rsidR="0021066C">
        <w:rPr>
          <w:lang w:val="en-CA"/>
        </w:rPr>
        <w:t xml:space="preserve"> </w:t>
      </w:r>
      <w:r>
        <w:rPr>
          <w:lang w:val="en-CA"/>
        </w:rPr>
        <w:t xml:space="preserve">quotes. </w:t>
      </w:r>
      <w:r w:rsidR="00FB3180">
        <w:rPr>
          <w:lang w:val="en-CA"/>
        </w:rPr>
        <w:t>Equipping a</w:t>
      </w:r>
      <w:r>
        <w:rPr>
          <w:lang w:val="en-CA"/>
        </w:rPr>
        <w:t xml:space="preserve">n average </w:t>
      </w:r>
      <w:r w:rsidR="00FB3180">
        <w:rPr>
          <w:lang w:val="en-CA"/>
        </w:rPr>
        <w:t xml:space="preserve">sized </w:t>
      </w:r>
      <w:r>
        <w:rPr>
          <w:lang w:val="en-CA"/>
        </w:rPr>
        <w:t xml:space="preserve">boardroom </w:t>
      </w:r>
      <w:r w:rsidR="00FB3180">
        <w:rPr>
          <w:lang w:val="en-CA"/>
        </w:rPr>
        <w:t xml:space="preserve">on campus </w:t>
      </w:r>
      <w:r w:rsidR="00C17382">
        <w:rPr>
          <w:lang w:val="en-CA"/>
        </w:rPr>
        <w:t xml:space="preserve">with advanced technology </w:t>
      </w:r>
      <w:r w:rsidR="00FB3180">
        <w:rPr>
          <w:lang w:val="en-CA"/>
        </w:rPr>
        <w:t xml:space="preserve">for hybrid meeting support </w:t>
      </w:r>
      <w:r>
        <w:rPr>
          <w:lang w:val="en-CA"/>
        </w:rPr>
        <w:t>could cost $10,000</w:t>
      </w:r>
      <w:r w:rsidR="0021066C">
        <w:rPr>
          <w:lang w:val="en-CA"/>
        </w:rPr>
        <w:t xml:space="preserve"> </w:t>
      </w:r>
      <w:r w:rsidR="00C17382">
        <w:rPr>
          <w:lang w:val="en-CA"/>
        </w:rPr>
        <w:t>or more</w:t>
      </w:r>
      <w:r w:rsidR="000F3D81">
        <w:rPr>
          <w:lang w:val="en-CA"/>
        </w:rPr>
        <w:t>.</w:t>
      </w:r>
    </w:p>
    <w:p w14:paraId="17A22DA5" w14:textId="349EFDF0" w:rsidR="00EE40B6" w:rsidRDefault="00EE40B6" w:rsidP="00853FAF">
      <w:pPr>
        <w:pStyle w:val="ListParagraph"/>
        <w:numPr>
          <w:ilvl w:val="0"/>
          <w:numId w:val="10"/>
        </w:numPr>
        <w:rPr>
          <w:lang w:val="en-CA"/>
        </w:rPr>
      </w:pPr>
      <w:r w:rsidRPr="00EE40B6">
        <w:rPr>
          <w:b/>
          <w:bCs/>
          <w:lang w:val="en-CA"/>
        </w:rPr>
        <w:t>Resources:</w:t>
      </w:r>
      <w:r>
        <w:rPr>
          <w:lang w:val="en-CA"/>
        </w:rPr>
        <w:t xml:space="preserve"> University Systems </w:t>
      </w:r>
      <w:hyperlink r:id="rId19" w:history="1">
        <w:r w:rsidR="00FB3180" w:rsidRPr="0021066C">
          <w:rPr>
            <w:rStyle w:val="Hyperlink"/>
            <w:lang w:val="en-CA"/>
          </w:rPr>
          <w:t>Media Services</w:t>
        </w:r>
      </w:hyperlink>
      <w:r>
        <w:rPr>
          <w:lang w:val="en-CA"/>
        </w:rPr>
        <w:t xml:space="preserve"> page for links to accessories, bookable rooms with </w:t>
      </w:r>
      <w:r w:rsidR="00FB3180">
        <w:rPr>
          <w:lang w:val="en-CA"/>
        </w:rPr>
        <w:t xml:space="preserve">hybrid </w:t>
      </w:r>
      <w:r>
        <w:rPr>
          <w:lang w:val="en-CA"/>
        </w:rPr>
        <w:t>meeting technology, and links to Zoom and Teams resources.</w:t>
      </w:r>
    </w:p>
    <w:p w14:paraId="08C11D5A" w14:textId="6446C632" w:rsidR="000D2C66" w:rsidRDefault="000D2C66" w:rsidP="000D2C66">
      <w:pPr>
        <w:rPr>
          <w:lang w:val="en-CA"/>
        </w:rPr>
      </w:pPr>
    </w:p>
    <w:p w14:paraId="0A2E60AE" w14:textId="303FB7FF" w:rsidR="000D2C66" w:rsidRDefault="000D2C66">
      <w:pPr>
        <w:spacing w:before="0"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178281BD" w14:textId="4026D066" w:rsidR="000D2C66" w:rsidRDefault="000D2C66" w:rsidP="004E1127">
      <w:pPr>
        <w:pStyle w:val="Heading2"/>
        <w:jc w:val="center"/>
      </w:pPr>
      <w:r>
        <w:lastRenderedPageBreak/>
        <w:t>team meeting norms for hybrid or online meetings</w:t>
      </w:r>
    </w:p>
    <w:p w14:paraId="2C159E4A" w14:textId="607C6543" w:rsidR="00CE1201" w:rsidRPr="00CE1201" w:rsidRDefault="00184D39" w:rsidP="00CE1201">
      <w:pPr>
        <w:rPr>
          <w:lang w:val="en-CA"/>
        </w:rPr>
      </w:pPr>
      <w:r>
        <w:rPr>
          <w:lang w:val="en-CA"/>
        </w:rPr>
        <w:t>C</w:t>
      </w:r>
      <w:r w:rsidR="00CE1201">
        <w:rPr>
          <w:lang w:val="en-CA"/>
        </w:rPr>
        <w:t>reate your own Team</w:t>
      </w:r>
      <w:r>
        <w:rPr>
          <w:lang w:val="en-CA"/>
        </w:rPr>
        <w:t xml:space="preserve"> Meeting</w:t>
      </w:r>
      <w:r w:rsidR="00CE1201">
        <w:rPr>
          <w:lang w:val="en-CA"/>
        </w:rPr>
        <w:t xml:space="preserve"> Norms for online or hybrid meetings</w:t>
      </w:r>
      <w:r>
        <w:rPr>
          <w:lang w:val="en-CA"/>
        </w:rPr>
        <w:t>. These questions may help.</w:t>
      </w:r>
    </w:p>
    <w:tbl>
      <w:tblPr>
        <w:tblStyle w:val="TableGrid"/>
        <w:tblW w:w="10515" w:type="dxa"/>
        <w:tblInd w:w="-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63"/>
      </w:tblGrid>
      <w:tr w:rsidR="000D2C66" w14:paraId="3DC7C1DA" w14:textId="77777777" w:rsidTr="00790726">
        <w:trPr>
          <w:cantSplit/>
          <w:trHeight w:val="1100"/>
        </w:trPr>
        <w:tc>
          <w:tcPr>
            <w:tcW w:w="2552" w:type="dxa"/>
            <w:tcBorders>
              <w:top w:val="single" w:sz="24" w:space="0" w:color="78BE20"/>
              <w:left w:val="single" w:sz="24" w:space="0" w:color="78BE20"/>
              <w:bottom w:val="single" w:sz="24" w:space="0" w:color="92D050"/>
              <w:right w:val="single" w:sz="24" w:space="0" w:color="78BE20"/>
            </w:tcBorders>
            <w:shd w:val="clear" w:color="auto" w:fill="78BE20"/>
            <w:vAlign w:val="center"/>
          </w:tcPr>
          <w:p w14:paraId="46834A12" w14:textId="375A8D73" w:rsidR="000D2C66" w:rsidRDefault="000D2C66" w:rsidP="00503B75">
            <w:pPr>
              <w:pStyle w:val="Heading3"/>
              <w:jc w:val="center"/>
              <w:outlineLvl w:val="2"/>
              <w:rPr>
                <w:color w:val="FFFFFF" w:themeColor="background2"/>
                <w:sz w:val="36"/>
              </w:rPr>
            </w:pPr>
            <w:r>
              <w:rPr>
                <w:color w:val="FFFFFF" w:themeColor="background2"/>
                <w:sz w:val="36"/>
              </w:rPr>
              <w:t>Attendance</w:t>
            </w:r>
          </w:p>
        </w:tc>
        <w:tc>
          <w:tcPr>
            <w:tcW w:w="7963" w:type="dxa"/>
            <w:tcBorders>
              <w:top w:val="single" w:sz="24" w:space="0" w:color="78BE20"/>
              <w:left w:val="single" w:sz="24" w:space="0" w:color="78BE20"/>
              <w:bottom w:val="single" w:sz="24" w:space="0" w:color="92D050"/>
              <w:right w:val="single" w:sz="24" w:space="0" w:color="92D050"/>
            </w:tcBorders>
            <w:vAlign w:val="center"/>
          </w:tcPr>
          <w:p w14:paraId="2E12E99C" w14:textId="1B1803FD" w:rsidR="000D2C66" w:rsidRPr="004C223F" w:rsidRDefault="000D2C66" w:rsidP="004C223F">
            <w:pPr>
              <w:pStyle w:val="ListParagraph"/>
              <w:numPr>
                <w:ilvl w:val="0"/>
                <w:numId w:val="14"/>
              </w:numPr>
              <w:rPr>
                <w:bCs/>
                <w:iCs/>
                <w:szCs w:val="24"/>
              </w:rPr>
            </w:pPr>
            <w:r w:rsidRPr="004C223F">
              <w:rPr>
                <w:bCs/>
                <w:iCs/>
                <w:szCs w:val="24"/>
              </w:rPr>
              <w:t xml:space="preserve">When </w:t>
            </w:r>
            <w:r w:rsidR="00A243FA" w:rsidRPr="004C223F">
              <w:rPr>
                <w:bCs/>
                <w:iCs/>
                <w:szCs w:val="24"/>
              </w:rPr>
              <w:t>are in-person meetings necessary</w:t>
            </w:r>
            <w:r w:rsidRPr="004C223F">
              <w:rPr>
                <w:bCs/>
                <w:iCs/>
                <w:szCs w:val="24"/>
              </w:rPr>
              <w:t>?</w:t>
            </w:r>
            <w:r w:rsidR="004205EA">
              <w:rPr>
                <w:bCs/>
                <w:iCs/>
                <w:szCs w:val="24"/>
              </w:rPr>
              <w:t xml:space="preserve"> When are online preferred?</w:t>
            </w:r>
          </w:p>
          <w:p w14:paraId="2B7193E7" w14:textId="14E4CC85" w:rsidR="00A243FA" w:rsidRPr="004C223F" w:rsidRDefault="00A243FA" w:rsidP="004C223F">
            <w:pPr>
              <w:pStyle w:val="ListParagraph"/>
              <w:numPr>
                <w:ilvl w:val="0"/>
                <w:numId w:val="14"/>
              </w:numPr>
              <w:rPr>
                <w:bCs/>
                <w:iCs/>
                <w:szCs w:val="24"/>
              </w:rPr>
            </w:pPr>
            <w:r w:rsidRPr="004C223F">
              <w:rPr>
                <w:bCs/>
                <w:iCs/>
                <w:szCs w:val="24"/>
              </w:rPr>
              <w:t xml:space="preserve">When </w:t>
            </w:r>
            <w:r w:rsidR="00492DA9">
              <w:rPr>
                <w:bCs/>
                <w:iCs/>
                <w:szCs w:val="24"/>
              </w:rPr>
              <w:t>might</w:t>
            </w:r>
            <w:r w:rsidRPr="004C223F">
              <w:rPr>
                <w:bCs/>
                <w:iCs/>
                <w:szCs w:val="24"/>
              </w:rPr>
              <w:t xml:space="preserve"> hybrid meetings work</w:t>
            </w:r>
            <w:r w:rsidR="00492DA9">
              <w:rPr>
                <w:bCs/>
                <w:iCs/>
                <w:szCs w:val="24"/>
              </w:rPr>
              <w:t xml:space="preserve"> for our team</w:t>
            </w:r>
            <w:r w:rsidRPr="004C223F">
              <w:rPr>
                <w:bCs/>
                <w:iCs/>
                <w:szCs w:val="24"/>
              </w:rPr>
              <w:t>?</w:t>
            </w:r>
          </w:p>
          <w:p w14:paraId="3E6CC5C3" w14:textId="77777777" w:rsidR="00A243FA" w:rsidRDefault="00A243FA" w:rsidP="004C223F">
            <w:pPr>
              <w:pStyle w:val="ListParagraph"/>
              <w:numPr>
                <w:ilvl w:val="0"/>
                <w:numId w:val="14"/>
              </w:numPr>
              <w:rPr>
                <w:bCs/>
                <w:iCs/>
                <w:szCs w:val="24"/>
              </w:rPr>
            </w:pPr>
            <w:r w:rsidRPr="004C223F">
              <w:rPr>
                <w:bCs/>
                <w:iCs/>
                <w:szCs w:val="24"/>
              </w:rPr>
              <w:t>Will an online option be available</w:t>
            </w:r>
            <w:r w:rsidR="004C223F" w:rsidRPr="004C223F">
              <w:rPr>
                <w:bCs/>
                <w:iCs/>
                <w:szCs w:val="24"/>
              </w:rPr>
              <w:t xml:space="preserve"> for in-person meetings if needed</w:t>
            </w:r>
            <w:r w:rsidRPr="004C223F">
              <w:rPr>
                <w:bCs/>
                <w:iCs/>
                <w:szCs w:val="24"/>
              </w:rPr>
              <w:t>?</w:t>
            </w:r>
          </w:p>
          <w:p w14:paraId="35BD6490" w14:textId="19EE6AAB" w:rsidR="00492DA9" w:rsidRPr="004C223F" w:rsidRDefault="00492DA9" w:rsidP="004C223F">
            <w:pPr>
              <w:pStyle w:val="ListParagraph"/>
              <w:numPr>
                <w:ilvl w:val="0"/>
                <w:numId w:val="14"/>
              </w:num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How do we make and communicate decisions to change a meeting format (in-person to online, or online to in person)</w:t>
            </w:r>
          </w:p>
        </w:tc>
      </w:tr>
      <w:tr w:rsidR="000D2C66" w14:paraId="367E6FFD" w14:textId="404428E3" w:rsidTr="00790726">
        <w:trPr>
          <w:cantSplit/>
          <w:trHeight w:val="113"/>
        </w:trPr>
        <w:tc>
          <w:tcPr>
            <w:tcW w:w="10515" w:type="dxa"/>
            <w:gridSpan w:val="2"/>
            <w:tcBorders>
              <w:top w:val="single" w:sz="24" w:space="0" w:color="92D050"/>
              <w:bottom w:val="single" w:sz="24" w:space="0" w:color="005EB8" w:themeColor="accent4"/>
            </w:tcBorders>
            <w:shd w:val="clear" w:color="auto" w:fill="FFFFFF" w:themeFill="background1"/>
            <w:vAlign w:val="center"/>
          </w:tcPr>
          <w:p w14:paraId="0804AD71" w14:textId="013A9A75" w:rsidR="000D2C66" w:rsidRPr="00E120BB" w:rsidRDefault="000D2C66" w:rsidP="00503B75">
            <w:pPr>
              <w:spacing w:before="0" w:after="0"/>
              <w:rPr>
                <w:sz w:val="2"/>
              </w:rPr>
            </w:pPr>
          </w:p>
        </w:tc>
      </w:tr>
      <w:tr w:rsidR="000D2C66" w14:paraId="5F83DE02" w14:textId="77777777" w:rsidTr="00790726">
        <w:trPr>
          <w:cantSplit/>
          <w:trHeight w:val="1098"/>
        </w:trPr>
        <w:tc>
          <w:tcPr>
            <w:tcW w:w="2552" w:type="dxa"/>
            <w:tcBorders>
              <w:top w:val="single" w:sz="24" w:space="0" w:color="005EB8" w:themeColor="accent4"/>
              <w:left w:val="single" w:sz="24" w:space="0" w:color="005EB8" w:themeColor="accent4"/>
              <w:bottom w:val="single" w:sz="24" w:space="0" w:color="005EB8" w:themeColor="accent4"/>
              <w:right w:val="single" w:sz="24" w:space="0" w:color="005EB8" w:themeColor="accent4"/>
            </w:tcBorders>
            <w:shd w:val="clear" w:color="auto" w:fill="005EB8" w:themeFill="accent4"/>
            <w:vAlign w:val="center"/>
          </w:tcPr>
          <w:p w14:paraId="2B9B0FA2" w14:textId="7C6EE4B1" w:rsidR="000D2C66" w:rsidRPr="00AF6173" w:rsidRDefault="00DB4968" w:rsidP="00503B75">
            <w:pPr>
              <w:pStyle w:val="Heading3"/>
              <w:jc w:val="center"/>
              <w:outlineLvl w:val="2"/>
              <w:rPr>
                <w:color w:val="FFFFFF" w:themeColor="background2"/>
                <w:sz w:val="36"/>
              </w:rPr>
            </w:pPr>
            <w:r>
              <w:rPr>
                <w:color w:val="FFFFFF" w:themeColor="background2"/>
                <w:sz w:val="36"/>
              </w:rPr>
              <w:t>Participation</w:t>
            </w:r>
          </w:p>
        </w:tc>
        <w:tc>
          <w:tcPr>
            <w:tcW w:w="7963" w:type="dxa"/>
            <w:tcBorders>
              <w:top w:val="single" w:sz="24" w:space="0" w:color="005EB8" w:themeColor="accent4"/>
              <w:left w:val="single" w:sz="24" w:space="0" w:color="005EB8" w:themeColor="accent4"/>
              <w:right w:val="single" w:sz="24" w:space="0" w:color="005EB8" w:themeColor="accent4"/>
            </w:tcBorders>
            <w:vAlign w:val="center"/>
          </w:tcPr>
          <w:p w14:paraId="0F281618" w14:textId="1FEC1C61" w:rsidR="000D2C66" w:rsidRPr="00865CB1" w:rsidRDefault="00DB4968" w:rsidP="00865CB1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865CB1">
              <w:rPr>
                <w:bCs/>
                <w:color w:val="auto"/>
              </w:rPr>
              <w:t>Do you expect videos to be on? When might it be okay to be off camera? How do you want</w:t>
            </w:r>
            <w:r w:rsidR="00492DA9">
              <w:rPr>
                <w:bCs/>
                <w:color w:val="auto"/>
              </w:rPr>
              <w:t xml:space="preserve"> attendees</w:t>
            </w:r>
            <w:r w:rsidRPr="00865CB1">
              <w:rPr>
                <w:bCs/>
                <w:color w:val="auto"/>
              </w:rPr>
              <w:t xml:space="preserve"> to communicate </w:t>
            </w:r>
            <w:r w:rsidR="00492DA9">
              <w:rPr>
                <w:bCs/>
                <w:color w:val="auto"/>
              </w:rPr>
              <w:t>their needs</w:t>
            </w:r>
            <w:r w:rsidRPr="00865CB1">
              <w:rPr>
                <w:bCs/>
                <w:color w:val="auto"/>
              </w:rPr>
              <w:t>?</w:t>
            </w:r>
          </w:p>
          <w:p w14:paraId="52088958" w14:textId="20F57DB0" w:rsidR="00DB4968" w:rsidRPr="00865CB1" w:rsidRDefault="00DB4968" w:rsidP="00865CB1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865CB1">
              <w:rPr>
                <w:bCs/>
                <w:color w:val="auto"/>
              </w:rPr>
              <w:t>What options are there to request to speak?  Hand up (using reactions) physical hand up on the screen? Posting request in the chat? Unmute and speak up? Select a few options</w:t>
            </w:r>
            <w:r w:rsidR="00492DA9">
              <w:rPr>
                <w:bCs/>
                <w:color w:val="auto"/>
              </w:rPr>
              <w:t xml:space="preserve"> for </w:t>
            </w:r>
            <w:r w:rsidR="00492DA9" w:rsidRPr="00865CB1">
              <w:rPr>
                <w:bCs/>
                <w:color w:val="auto"/>
              </w:rPr>
              <w:t>different</w:t>
            </w:r>
            <w:r w:rsidR="00492DA9">
              <w:rPr>
                <w:bCs/>
                <w:color w:val="auto"/>
              </w:rPr>
              <w:t xml:space="preserve"> styles</w:t>
            </w:r>
            <w:r w:rsidRPr="00865CB1">
              <w:rPr>
                <w:bCs/>
                <w:color w:val="auto"/>
              </w:rPr>
              <w:t>.</w:t>
            </w:r>
          </w:p>
          <w:p w14:paraId="0FE1BFBC" w14:textId="3E294A3C" w:rsidR="00DB4968" w:rsidRPr="00865CB1" w:rsidRDefault="00DB4968" w:rsidP="00865CB1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865CB1">
              <w:rPr>
                <w:bCs/>
                <w:color w:val="auto"/>
              </w:rPr>
              <w:t xml:space="preserve">How will you monitor </w:t>
            </w:r>
            <w:r w:rsidR="0063475C">
              <w:rPr>
                <w:bCs/>
                <w:color w:val="auto"/>
              </w:rPr>
              <w:t>how participation</w:t>
            </w:r>
            <w:r w:rsidR="00492DA9">
              <w:rPr>
                <w:bCs/>
                <w:color w:val="auto"/>
              </w:rPr>
              <w:t xml:space="preserve"> time</w:t>
            </w:r>
            <w:r w:rsidR="0063475C">
              <w:rPr>
                <w:bCs/>
                <w:color w:val="auto"/>
              </w:rPr>
              <w:t xml:space="preserve"> is shared </w:t>
            </w:r>
            <w:r w:rsidR="00492DA9">
              <w:rPr>
                <w:bCs/>
                <w:color w:val="auto"/>
              </w:rPr>
              <w:t xml:space="preserve">fairly to </w:t>
            </w:r>
            <w:r w:rsidR="0063475C">
              <w:rPr>
                <w:bCs/>
                <w:color w:val="auto"/>
              </w:rPr>
              <w:t xml:space="preserve">allow </w:t>
            </w:r>
            <w:r w:rsidR="00492DA9">
              <w:rPr>
                <w:bCs/>
                <w:color w:val="auto"/>
              </w:rPr>
              <w:t xml:space="preserve">all </w:t>
            </w:r>
            <w:r w:rsidR="0063475C">
              <w:rPr>
                <w:bCs/>
                <w:color w:val="auto"/>
              </w:rPr>
              <w:t>voices to be heard?</w:t>
            </w:r>
          </w:p>
          <w:p w14:paraId="76B381B4" w14:textId="2834D100" w:rsidR="00DB4968" w:rsidRPr="00865CB1" w:rsidRDefault="00DB4968" w:rsidP="00865CB1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 w:rsidRPr="00865CB1">
              <w:rPr>
                <w:bCs/>
                <w:color w:val="auto"/>
              </w:rPr>
              <w:t>Is it okay to call on people without notice? Is there an option to pass?</w:t>
            </w:r>
          </w:p>
        </w:tc>
      </w:tr>
      <w:tr w:rsidR="000D2C66" w14:paraId="626EF522" w14:textId="77777777" w:rsidTr="00790726">
        <w:trPr>
          <w:cantSplit/>
          <w:trHeight w:val="113"/>
        </w:trPr>
        <w:tc>
          <w:tcPr>
            <w:tcW w:w="10515" w:type="dxa"/>
            <w:gridSpan w:val="2"/>
            <w:tcBorders>
              <w:top w:val="single" w:sz="24" w:space="0" w:color="005EB8" w:themeColor="accent4"/>
              <w:bottom w:val="single" w:sz="24" w:space="0" w:color="002E5D" w:themeColor="accent1"/>
            </w:tcBorders>
            <w:shd w:val="clear" w:color="auto" w:fill="FFFFFF" w:themeFill="background1"/>
            <w:vAlign w:val="center"/>
          </w:tcPr>
          <w:p w14:paraId="60E8EA3C" w14:textId="77777777" w:rsidR="000D2C66" w:rsidRPr="00E120BB" w:rsidRDefault="000D2C66" w:rsidP="00503B75">
            <w:pPr>
              <w:spacing w:before="0" w:after="0"/>
              <w:rPr>
                <w:sz w:val="2"/>
                <w:szCs w:val="24"/>
              </w:rPr>
            </w:pPr>
          </w:p>
        </w:tc>
      </w:tr>
      <w:tr w:rsidR="00492DA9" w:rsidRPr="00492DA9" w14:paraId="1C1ECE34" w14:textId="77777777" w:rsidTr="00790726">
        <w:trPr>
          <w:cantSplit/>
          <w:trHeight w:val="1098"/>
        </w:trPr>
        <w:tc>
          <w:tcPr>
            <w:tcW w:w="2552" w:type="dxa"/>
            <w:tcBorders>
              <w:top w:val="single" w:sz="24" w:space="0" w:color="002E5D" w:themeColor="accent1"/>
              <w:left w:val="single" w:sz="24" w:space="0" w:color="002E5D" w:themeColor="accent1"/>
              <w:bottom w:val="single" w:sz="24" w:space="0" w:color="002E5D" w:themeColor="accent1"/>
              <w:right w:val="single" w:sz="24" w:space="0" w:color="002E5D" w:themeColor="accent1"/>
            </w:tcBorders>
            <w:shd w:val="clear" w:color="auto" w:fill="002E5D" w:themeFill="text2"/>
            <w:vAlign w:val="center"/>
          </w:tcPr>
          <w:p w14:paraId="55BF046C" w14:textId="09C7EBB6" w:rsidR="000D2C66" w:rsidRPr="00AF6173" w:rsidRDefault="00DB4968" w:rsidP="00503B75">
            <w:pPr>
              <w:pStyle w:val="Heading3"/>
              <w:jc w:val="center"/>
              <w:outlineLvl w:val="2"/>
              <w:rPr>
                <w:color w:val="FFFFFF" w:themeColor="background2"/>
                <w:sz w:val="36"/>
              </w:rPr>
            </w:pPr>
            <w:r>
              <w:rPr>
                <w:color w:val="FFFFFF" w:themeColor="background2"/>
                <w:sz w:val="36"/>
              </w:rPr>
              <w:t>Meeting Etiquette</w:t>
            </w:r>
          </w:p>
        </w:tc>
        <w:tc>
          <w:tcPr>
            <w:tcW w:w="7963" w:type="dxa"/>
            <w:tcBorders>
              <w:top w:val="single" w:sz="24" w:space="0" w:color="002E5D" w:themeColor="accent1"/>
              <w:left w:val="single" w:sz="24" w:space="0" w:color="002E5D" w:themeColor="accent1"/>
              <w:bottom w:val="dotted" w:sz="4" w:space="0" w:color="EAAA00" w:themeColor="accent3"/>
              <w:right w:val="single" w:sz="24" w:space="0" w:color="002E5D" w:themeColor="accent1"/>
            </w:tcBorders>
            <w:vAlign w:val="center"/>
          </w:tcPr>
          <w:p w14:paraId="187833F1" w14:textId="77777777" w:rsidR="000D2C66" w:rsidRPr="00492DA9" w:rsidRDefault="00DB4968" w:rsidP="00DB4968">
            <w:pPr>
              <w:pStyle w:val="ListParagraph"/>
              <w:numPr>
                <w:ilvl w:val="0"/>
                <w:numId w:val="16"/>
              </w:numPr>
              <w:rPr>
                <w:bCs/>
                <w:color w:val="auto"/>
                <w:szCs w:val="24"/>
              </w:rPr>
            </w:pPr>
            <w:r w:rsidRPr="00492DA9">
              <w:rPr>
                <w:bCs/>
                <w:color w:val="auto"/>
                <w:szCs w:val="24"/>
              </w:rPr>
              <w:t>Are pets/kids okay on screen?</w:t>
            </w:r>
          </w:p>
          <w:p w14:paraId="0C681DD2" w14:textId="5539F386" w:rsidR="00DB4968" w:rsidRPr="00492DA9" w:rsidRDefault="00DB4968" w:rsidP="00DB4968">
            <w:pPr>
              <w:pStyle w:val="ListParagraph"/>
              <w:numPr>
                <w:ilvl w:val="0"/>
                <w:numId w:val="16"/>
              </w:numPr>
              <w:rPr>
                <w:bCs/>
                <w:color w:val="auto"/>
                <w:szCs w:val="24"/>
              </w:rPr>
            </w:pPr>
            <w:r w:rsidRPr="00492DA9">
              <w:rPr>
                <w:bCs/>
                <w:color w:val="auto"/>
                <w:szCs w:val="24"/>
              </w:rPr>
              <w:t xml:space="preserve">Are virtual backgrounds okay? </w:t>
            </w:r>
            <w:r w:rsidR="004205EA" w:rsidRPr="00492DA9">
              <w:rPr>
                <w:bCs/>
                <w:color w:val="auto"/>
                <w:szCs w:val="24"/>
              </w:rPr>
              <w:t>If so, are they user’s choice or UVic branded?</w:t>
            </w:r>
          </w:p>
          <w:p w14:paraId="4FAF961D" w14:textId="2B402FC0" w:rsidR="00DB4968" w:rsidRPr="00492DA9" w:rsidRDefault="00DB4968" w:rsidP="00DB4968">
            <w:pPr>
              <w:pStyle w:val="ListParagraph"/>
              <w:numPr>
                <w:ilvl w:val="0"/>
                <w:numId w:val="16"/>
              </w:numPr>
              <w:rPr>
                <w:bCs/>
                <w:color w:val="auto"/>
                <w:szCs w:val="24"/>
              </w:rPr>
            </w:pPr>
            <w:r w:rsidRPr="00492DA9">
              <w:rPr>
                <w:bCs/>
                <w:color w:val="auto"/>
                <w:szCs w:val="24"/>
              </w:rPr>
              <w:t xml:space="preserve">Are </w:t>
            </w:r>
            <w:r w:rsidR="004C223F" w:rsidRPr="00492DA9">
              <w:rPr>
                <w:bCs/>
                <w:color w:val="auto"/>
                <w:szCs w:val="24"/>
              </w:rPr>
              <w:t>fun filters appropriate?</w:t>
            </w:r>
            <w:r w:rsidR="004205EA" w:rsidRPr="00492DA9">
              <w:rPr>
                <w:bCs/>
                <w:color w:val="auto"/>
                <w:szCs w:val="24"/>
              </w:rPr>
              <w:t xml:space="preserve"> </w:t>
            </w:r>
            <w:r w:rsidR="004C223F" w:rsidRPr="00492DA9">
              <w:rPr>
                <w:bCs/>
                <w:color w:val="auto"/>
                <w:szCs w:val="24"/>
              </w:rPr>
              <w:t>When? When not?</w:t>
            </w:r>
          </w:p>
          <w:p w14:paraId="014E4204" w14:textId="4A148CDD" w:rsidR="004C223F" w:rsidRPr="00492DA9" w:rsidRDefault="004C223F" w:rsidP="00DB4968">
            <w:pPr>
              <w:pStyle w:val="ListParagraph"/>
              <w:numPr>
                <w:ilvl w:val="0"/>
                <w:numId w:val="16"/>
              </w:numPr>
              <w:rPr>
                <w:bCs/>
                <w:color w:val="auto"/>
                <w:szCs w:val="24"/>
              </w:rPr>
            </w:pPr>
            <w:r w:rsidRPr="00492DA9">
              <w:rPr>
                <w:bCs/>
                <w:color w:val="auto"/>
                <w:szCs w:val="24"/>
              </w:rPr>
              <w:t xml:space="preserve">What are our agreements for using the chat during meetings? </w:t>
            </w:r>
          </w:p>
          <w:p w14:paraId="1C1992BB" w14:textId="5E9CA5BC" w:rsidR="004C223F" w:rsidRPr="00492DA9" w:rsidRDefault="004C223F" w:rsidP="00DB4968">
            <w:pPr>
              <w:pStyle w:val="ListParagraph"/>
              <w:numPr>
                <w:ilvl w:val="0"/>
                <w:numId w:val="16"/>
              </w:numPr>
              <w:rPr>
                <w:bCs/>
                <w:color w:val="auto"/>
                <w:szCs w:val="24"/>
              </w:rPr>
            </w:pPr>
            <w:r w:rsidRPr="00492DA9">
              <w:rPr>
                <w:bCs/>
                <w:color w:val="auto"/>
                <w:szCs w:val="24"/>
              </w:rPr>
              <w:t>Can meeting host mute participants when there is background noise?</w:t>
            </w:r>
          </w:p>
        </w:tc>
      </w:tr>
      <w:tr w:rsidR="000D2C66" w14:paraId="00330F93" w14:textId="77777777" w:rsidTr="00790726">
        <w:trPr>
          <w:cantSplit/>
          <w:trHeight w:val="113"/>
        </w:trPr>
        <w:tc>
          <w:tcPr>
            <w:tcW w:w="10515" w:type="dxa"/>
            <w:gridSpan w:val="2"/>
            <w:tcBorders>
              <w:top w:val="single" w:sz="24" w:space="0" w:color="002E5D" w:themeColor="accent1"/>
              <w:bottom w:val="single" w:sz="24" w:space="0" w:color="005EB8" w:themeColor="accent4"/>
            </w:tcBorders>
            <w:shd w:val="clear" w:color="auto" w:fill="FFFFFF" w:themeFill="background1"/>
            <w:vAlign w:val="center"/>
          </w:tcPr>
          <w:p w14:paraId="64D95231" w14:textId="77777777" w:rsidR="000D2C66" w:rsidRPr="00E120BB" w:rsidRDefault="000D2C66" w:rsidP="00503B75">
            <w:pPr>
              <w:spacing w:before="0" w:after="0"/>
              <w:rPr>
                <w:sz w:val="2"/>
              </w:rPr>
            </w:pPr>
          </w:p>
        </w:tc>
      </w:tr>
      <w:tr w:rsidR="000D2C66" w14:paraId="313BAA20" w14:textId="77777777" w:rsidTr="00790726">
        <w:trPr>
          <w:cantSplit/>
          <w:trHeight w:val="1098"/>
        </w:trPr>
        <w:tc>
          <w:tcPr>
            <w:tcW w:w="2552" w:type="dxa"/>
            <w:tcBorders>
              <w:top w:val="single" w:sz="24" w:space="0" w:color="D22630" w:themeColor="accent2"/>
              <w:left w:val="single" w:sz="24" w:space="0" w:color="D22630" w:themeColor="accent2"/>
              <w:bottom w:val="single" w:sz="24" w:space="0" w:color="D22630" w:themeColor="accent2"/>
              <w:right w:val="single" w:sz="24" w:space="0" w:color="D22630" w:themeColor="accent2"/>
            </w:tcBorders>
            <w:shd w:val="clear" w:color="auto" w:fill="D22630" w:themeFill="accent2"/>
            <w:vAlign w:val="center"/>
          </w:tcPr>
          <w:p w14:paraId="41E931D9" w14:textId="39494AD4" w:rsidR="00DB4968" w:rsidRPr="00DB4968" w:rsidRDefault="00DB4968" w:rsidP="00CE1201">
            <w:pPr>
              <w:pStyle w:val="Heading3"/>
              <w:jc w:val="center"/>
              <w:outlineLvl w:val="2"/>
              <w:rPr>
                <w:sz w:val="16"/>
                <w:szCs w:val="16"/>
              </w:rPr>
            </w:pPr>
            <w:r>
              <w:rPr>
                <w:color w:val="FFFFFF" w:themeColor="background2"/>
                <w:sz w:val="36"/>
              </w:rPr>
              <w:t>Meeting Structures</w:t>
            </w:r>
          </w:p>
        </w:tc>
        <w:tc>
          <w:tcPr>
            <w:tcW w:w="7963" w:type="dxa"/>
            <w:tcBorders>
              <w:top w:val="single" w:sz="24" w:space="0" w:color="D22630" w:themeColor="accent2"/>
              <w:left w:val="single" w:sz="24" w:space="0" w:color="D22630" w:themeColor="accent2"/>
              <w:bottom w:val="single" w:sz="24" w:space="0" w:color="D22630" w:themeColor="accent2"/>
              <w:right w:val="single" w:sz="24" w:space="0" w:color="D22630" w:themeColor="accent2"/>
            </w:tcBorders>
            <w:vAlign w:val="center"/>
          </w:tcPr>
          <w:p w14:paraId="515401EA" w14:textId="74402F7F" w:rsidR="004205EA" w:rsidRDefault="004205EA" w:rsidP="00DB4968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How will meetings be scheduled? Consider duration, frequency, and method of invitation</w:t>
            </w:r>
          </w:p>
          <w:p w14:paraId="1DB7232B" w14:textId="2C24B7FB" w:rsidR="004C223F" w:rsidRPr="00CE1201" w:rsidRDefault="004C223F" w:rsidP="00CE1201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What is our preferred meeting technology? </w:t>
            </w:r>
          </w:p>
          <w:p w14:paraId="4EC815A4" w14:textId="2F2F2EE5" w:rsidR="000D2C66" w:rsidRDefault="004205EA" w:rsidP="00DB4968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How will agendas be created and distributed?</w:t>
            </w:r>
            <w:r w:rsidR="00CE1201">
              <w:rPr>
                <w:bCs/>
                <w:color w:val="auto"/>
              </w:rPr>
              <w:t xml:space="preserve"> How will expectations for meeting preparation be communicated? </w:t>
            </w:r>
          </w:p>
          <w:p w14:paraId="33E76703" w14:textId="3D019509" w:rsidR="00DB4968" w:rsidRDefault="004205EA" w:rsidP="00DB4968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How will meetings be documented? </w:t>
            </w:r>
            <w:r w:rsidR="00492DA9">
              <w:rPr>
                <w:bCs/>
                <w:color w:val="auto"/>
              </w:rPr>
              <w:t>Will they be recorded</w:t>
            </w:r>
            <w:r>
              <w:rPr>
                <w:bCs/>
                <w:color w:val="auto"/>
              </w:rPr>
              <w:t>?</w:t>
            </w:r>
            <w:r w:rsidR="00492DA9">
              <w:rPr>
                <w:bCs/>
                <w:color w:val="auto"/>
              </w:rPr>
              <w:t xml:space="preserve"> Will someone take notes?</w:t>
            </w:r>
            <w:r>
              <w:rPr>
                <w:bCs/>
                <w:color w:val="auto"/>
              </w:rPr>
              <w:t xml:space="preserve"> How will this be shared?</w:t>
            </w:r>
          </w:p>
          <w:p w14:paraId="3281993D" w14:textId="77777777" w:rsidR="00DB4968" w:rsidRDefault="004205EA" w:rsidP="00DB4968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How will meeting records be managed and stored?</w:t>
            </w:r>
          </w:p>
          <w:p w14:paraId="2A2A3B8F" w14:textId="5C53867D" w:rsidR="0021066C" w:rsidRPr="00DB4968" w:rsidRDefault="0021066C" w:rsidP="00DB4968">
            <w:pPr>
              <w:pStyle w:val="ListParagraph"/>
              <w:numPr>
                <w:ilvl w:val="0"/>
                <w:numId w:val="15"/>
              </w:num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Ensure regular meeting technology settings align with your team norms and intentions (chat settings, mute settings, permissions for sharing etc.)</w:t>
            </w:r>
          </w:p>
        </w:tc>
      </w:tr>
    </w:tbl>
    <w:p w14:paraId="66258AAD" w14:textId="77777777" w:rsidR="00DB5843" w:rsidRPr="00DB5843" w:rsidRDefault="00DB5843" w:rsidP="00790726">
      <w:pPr>
        <w:rPr>
          <w:lang w:val="en-CA"/>
        </w:rPr>
      </w:pPr>
    </w:p>
    <w:sectPr w:rsidR="00DB5843" w:rsidRPr="00DB5843" w:rsidSect="00E825F7">
      <w:headerReference w:type="default" r:id="rId20"/>
      <w:footerReference w:type="default" r:id="rId2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95D1" w14:textId="77777777" w:rsidR="00EC477F" w:rsidRDefault="00EC477F" w:rsidP="008A4E11">
      <w:pPr>
        <w:spacing w:before="0" w:after="0" w:line="240" w:lineRule="auto"/>
      </w:pPr>
      <w:r>
        <w:separator/>
      </w:r>
    </w:p>
  </w:endnote>
  <w:endnote w:type="continuationSeparator" w:id="0">
    <w:p w14:paraId="727D3FE2" w14:textId="77777777" w:rsidR="00EC477F" w:rsidRDefault="00EC477F" w:rsidP="008A4E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A072" w14:textId="77777777" w:rsidR="00853FAF" w:rsidRDefault="00853FAF" w:rsidP="00E825F7">
    <w:pPr>
      <w:pStyle w:val="Footer"/>
      <w:rPr>
        <w:color w:val="A6A6A6" w:themeColor="background1" w:themeShade="A6"/>
        <w:lang w:val="en-CA"/>
      </w:rPr>
    </w:pPr>
  </w:p>
  <w:p w14:paraId="2BA52754" w14:textId="5AE5A6A3" w:rsidR="008A4E11" w:rsidRPr="00E825F7" w:rsidRDefault="00853FAF" w:rsidP="00E825F7">
    <w:pPr>
      <w:pStyle w:val="Footer"/>
      <w:rPr>
        <w:b/>
        <w:color w:val="002E5D" w:themeColor="text2"/>
        <w:sz w:val="28"/>
      </w:rPr>
    </w:pPr>
    <w:r>
      <w:rPr>
        <w:color w:val="A6A6A6" w:themeColor="background1" w:themeShade="A6"/>
        <w:lang w:val="en-CA"/>
      </w:rPr>
      <w:t>MEETINGS IN A HYBRID ENVIRONMENT</w:t>
    </w:r>
    <w:r w:rsidR="00E825F7" w:rsidRPr="008F20E8">
      <w:rPr>
        <w:color w:val="A6A6A6" w:themeColor="background1" w:themeShade="A6"/>
        <w:lang w:val="en-CA"/>
      </w:rPr>
      <w:t xml:space="preserve"> | </w:t>
    </w:r>
    <w:r>
      <w:rPr>
        <w:color w:val="A6A6A6" w:themeColor="background1" w:themeShade="A6"/>
        <w:lang w:val="en-CA"/>
      </w:rPr>
      <w:t>FALL 2022</w:t>
    </w:r>
    <w:r w:rsidR="00E825F7" w:rsidRPr="008F20E8">
      <w:rPr>
        <w:color w:val="A6A6A6" w:themeColor="background1" w:themeShade="A6"/>
        <w:lang w:val="en-CA"/>
      </w:rPr>
      <w:t xml:space="preserve"> </w:t>
    </w:r>
    <w:sdt>
      <w:sdtPr>
        <w:rPr>
          <w:b/>
          <w:color w:val="002E5D" w:themeColor="text2"/>
          <w:sz w:val="28"/>
        </w:rPr>
        <w:id w:val="2144231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5F7">
          <w:rPr>
            <w:b/>
            <w:color w:val="002E5D" w:themeColor="text2"/>
            <w:sz w:val="28"/>
          </w:rPr>
          <w:tab/>
        </w:r>
        <w:r w:rsidR="00E825F7" w:rsidRPr="003B6BB8">
          <w:rPr>
            <w:b/>
            <w:color w:val="002E5D" w:themeColor="text2"/>
            <w:sz w:val="28"/>
          </w:rPr>
          <w:fldChar w:fldCharType="begin"/>
        </w:r>
        <w:r w:rsidR="00E825F7" w:rsidRPr="003B6BB8">
          <w:rPr>
            <w:b/>
            <w:color w:val="002E5D" w:themeColor="text2"/>
            <w:sz w:val="28"/>
          </w:rPr>
          <w:instrText xml:space="preserve"> PAGE   \* MERGEFORMAT </w:instrText>
        </w:r>
        <w:r w:rsidR="00E825F7" w:rsidRPr="003B6BB8">
          <w:rPr>
            <w:b/>
            <w:color w:val="002E5D" w:themeColor="text2"/>
            <w:sz w:val="28"/>
          </w:rPr>
          <w:fldChar w:fldCharType="separate"/>
        </w:r>
        <w:r w:rsidR="00F74BE6">
          <w:rPr>
            <w:b/>
            <w:noProof/>
            <w:color w:val="002E5D" w:themeColor="text2"/>
            <w:sz w:val="28"/>
          </w:rPr>
          <w:t>1</w:t>
        </w:r>
        <w:r w:rsidR="00E825F7" w:rsidRPr="003B6BB8">
          <w:rPr>
            <w:b/>
            <w:noProof/>
            <w:color w:val="002E5D" w:themeColor="text2"/>
            <w:sz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59C5" w14:textId="77777777" w:rsidR="00EC477F" w:rsidRDefault="00EC477F" w:rsidP="008A4E11">
      <w:pPr>
        <w:spacing w:before="0" w:after="0" w:line="240" w:lineRule="auto"/>
      </w:pPr>
      <w:r>
        <w:separator/>
      </w:r>
    </w:p>
  </w:footnote>
  <w:footnote w:type="continuationSeparator" w:id="0">
    <w:p w14:paraId="35DAD19B" w14:textId="77777777" w:rsidR="00EC477F" w:rsidRDefault="00EC477F" w:rsidP="008A4E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86F6" w14:textId="5541D7A7" w:rsidR="008A4E11" w:rsidRDefault="00915FED">
    <w:pPr>
      <w:pStyle w:val="Header"/>
    </w:pPr>
    <w:r w:rsidRPr="008A4E1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03365C" wp14:editId="382B297A">
              <wp:simplePos x="0" y="0"/>
              <wp:positionH relativeFrom="column">
                <wp:posOffset>-704850</wp:posOffset>
              </wp:positionH>
              <wp:positionV relativeFrom="paragraph">
                <wp:posOffset>-322580</wp:posOffset>
              </wp:positionV>
              <wp:extent cx="5695950" cy="522605"/>
              <wp:effectExtent l="0" t="0" r="0" b="0"/>
              <wp:wrapNone/>
              <wp:docPr id="25" name="Text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522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409F3C" w14:textId="09670EC8" w:rsidR="008A4E11" w:rsidRPr="00E825F7" w:rsidRDefault="00915FED" w:rsidP="008A4E11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n-CA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56"/>
                              <w:szCs w:val="56"/>
                              <w:lang w:val="en-CA"/>
                            </w:rPr>
                            <w:t>MEETINGS IN A HYBRID WORKPLACE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03365C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26" type="#_x0000_t202" style="position:absolute;margin-left:-55.5pt;margin-top:-25.4pt;width:448.5pt;height:4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" filled="f" stroked="f">
              <v:textbox style="mso-fit-shape-to-text:t">
                <w:txbxContent>
                  <w:p w14:paraId="76409F3C" w14:textId="09670EC8" w:rsidR="008A4E11" w:rsidRPr="00E825F7" w:rsidRDefault="00915FED" w:rsidP="008A4E11">
                    <w:pPr>
                      <w:pStyle w:val="NormalWeb"/>
                      <w:spacing w:before="0" w:beforeAutospacing="0" w:after="0" w:afterAutospacing="0"/>
                      <w:rPr>
                        <w:lang w:val="en-CA"/>
                      </w:rPr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56"/>
                        <w:szCs w:val="56"/>
                        <w:lang w:val="en-CA"/>
                      </w:rPr>
                      <w:t>MEETINGS IN A HYBRID WORKPLACE</w:t>
                    </w:r>
                  </w:p>
                </w:txbxContent>
              </v:textbox>
            </v:shape>
          </w:pict>
        </mc:Fallback>
      </mc:AlternateContent>
    </w:r>
    <w:r w:rsidR="00C113B0"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31020468" wp14:editId="1EF17986">
          <wp:simplePos x="0" y="0"/>
          <wp:positionH relativeFrom="page">
            <wp:posOffset>0</wp:posOffset>
          </wp:positionH>
          <wp:positionV relativeFrom="paragraph">
            <wp:posOffset>-444236</wp:posOffset>
          </wp:positionV>
          <wp:extent cx="7813048" cy="715597"/>
          <wp:effectExtent l="0" t="0" r="0" b="8890"/>
          <wp:wrapNone/>
          <wp:docPr id="2" name="Picture 2" descr="C:\Users\walkerem\AppData\Local\Microsoft\Windows\INetCache\Content.Word\HUMR_05565_CourseCal_horiz_8.5x11_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alkerem\AppData\Local\Microsoft\Windows\INetCache\Content.Word\HUMR_05565_CourseCal_horiz_8.5x11_O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8" cy="71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2369"/>
    <w:multiLevelType w:val="hybridMultilevel"/>
    <w:tmpl w:val="E9CCEB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8E9"/>
    <w:multiLevelType w:val="hybridMultilevel"/>
    <w:tmpl w:val="1B446D50"/>
    <w:lvl w:ilvl="0" w:tplc="1FF209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F47A8"/>
    <w:multiLevelType w:val="hybridMultilevel"/>
    <w:tmpl w:val="5B1A8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513F9"/>
    <w:multiLevelType w:val="hybridMultilevel"/>
    <w:tmpl w:val="E4760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85A29"/>
    <w:multiLevelType w:val="hybridMultilevel"/>
    <w:tmpl w:val="BA56FDE2"/>
    <w:lvl w:ilvl="0" w:tplc="921E07DA">
      <w:start w:val="17"/>
      <w:numFmt w:val="upperLetter"/>
      <w:lvlText w:val="%1."/>
      <w:lvlJc w:val="left"/>
      <w:pPr>
        <w:ind w:left="720" w:hanging="360"/>
      </w:pPr>
      <w:rPr>
        <w:rFonts w:hint="default"/>
        <w:color w:val="002E5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607C7"/>
    <w:multiLevelType w:val="hybridMultilevel"/>
    <w:tmpl w:val="DBE09D2A"/>
    <w:lvl w:ilvl="0" w:tplc="24F64484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F546060"/>
    <w:multiLevelType w:val="hybridMultilevel"/>
    <w:tmpl w:val="0DBE9AC0"/>
    <w:lvl w:ilvl="0" w:tplc="1FF209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66F13"/>
    <w:multiLevelType w:val="hybridMultilevel"/>
    <w:tmpl w:val="BA56FDE2"/>
    <w:lvl w:ilvl="0" w:tplc="921E07DA">
      <w:start w:val="17"/>
      <w:numFmt w:val="upperLetter"/>
      <w:lvlText w:val="%1."/>
      <w:lvlJc w:val="left"/>
      <w:pPr>
        <w:ind w:left="720" w:hanging="360"/>
      </w:pPr>
      <w:rPr>
        <w:rFonts w:hint="default"/>
        <w:color w:val="002E5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28AF"/>
    <w:multiLevelType w:val="hybridMultilevel"/>
    <w:tmpl w:val="501A782C"/>
    <w:lvl w:ilvl="0" w:tplc="FDBEF756">
      <w:start w:val="17"/>
      <w:numFmt w:val="upperLetter"/>
      <w:lvlText w:val="%1."/>
      <w:lvlJc w:val="left"/>
      <w:pPr>
        <w:ind w:left="717" w:hanging="360"/>
      </w:pPr>
      <w:rPr>
        <w:rFonts w:hint="default"/>
        <w:color w:val="002E5D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763874"/>
    <w:multiLevelType w:val="hybridMultilevel"/>
    <w:tmpl w:val="E84AE814"/>
    <w:lvl w:ilvl="0" w:tplc="1FF209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05461"/>
    <w:multiLevelType w:val="hybridMultilevel"/>
    <w:tmpl w:val="8398E3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D246E"/>
    <w:multiLevelType w:val="hybridMultilevel"/>
    <w:tmpl w:val="8C3A152E"/>
    <w:lvl w:ilvl="0" w:tplc="1FF209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8675E"/>
    <w:multiLevelType w:val="hybridMultilevel"/>
    <w:tmpl w:val="BBA2DB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F75C2"/>
    <w:multiLevelType w:val="hybridMultilevel"/>
    <w:tmpl w:val="C6B6C0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1430"/>
    <w:multiLevelType w:val="hybridMultilevel"/>
    <w:tmpl w:val="5CFEE088"/>
    <w:lvl w:ilvl="0" w:tplc="1FF209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B60A9E"/>
    <w:multiLevelType w:val="hybridMultilevel"/>
    <w:tmpl w:val="241EFA3E"/>
    <w:lvl w:ilvl="0" w:tplc="1FF209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3768402">
    <w:abstractNumId w:val="0"/>
  </w:num>
  <w:num w:numId="2" w16cid:durableId="604192799">
    <w:abstractNumId w:val="12"/>
  </w:num>
  <w:num w:numId="3" w16cid:durableId="1326476755">
    <w:abstractNumId w:val="4"/>
  </w:num>
  <w:num w:numId="4" w16cid:durableId="1301882326">
    <w:abstractNumId w:val="13"/>
  </w:num>
  <w:num w:numId="5" w16cid:durableId="658851194">
    <w:abstractNumId w:val="8"/>
  </w:num>
  <w:num w:numId="6" w16cid:durableId="2094735251">
    <w:abstractNumId w:val="5"/>
  </w:num>
  <w:num w:numId="7" w16cid:durableId="485826021">
    <w:abstractNumId w:val="7"/>
  </w:num>
  <w:num w:numId="8" w16cid:durableId="1750276289">
    <w:abstractNumId w:val="10"/>
  </w:num>
  <w:num w:numId="9" w16cid:durableId="376127395">
    <w:abstractNumId w:val="3"/>
  </w:num>
  <w:num w:numId="10" w16cid:durableId="1072578544">
    <w:abstractNumId w:val="2"/>
  </w:num>
  <w:num w:numId="11" w16cid:durableId="586577459">
    <w:abstractNumId w:val="11"/>
  </w:num>
  <w:num w:numId="12" w16cid:durableId="1570308185">
    <w:abstractNumId w:val="1"/>
  </w:num>
  <w:num w:numId="13" w16cid:durableId="1332175260">
    <w:abstractNumId w:val="14"/>
  </w:num>
  <w:num w:numId="14" w16cid:durableId="575897550">
    <w:abstractNumId w:val="9"/>
  </w:num>
  <w:num w:numId="15" w16cid:durableId="618493525">
    <w:abstractNumId w:val="15"/>
  </w:num>
  <w:num w:numId="16" w16cid:durableId="284896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D"/>
    <w:rsid w:val="00000F1D"/>
    <w:rsid w:val="00060060"/>
    <w:rsid w:val="00067562"/>
    <w:rsid w:val="000D2C66"/>
    <w:rsid w:val="000F3D81"/>
    <w:rsid w:val="00145108"/>
    <w:rsid w:val="00184D39"/>
    <w:rsid w:val="0021066C"/>
    <w:rsid w:val="002D68CB"/>
    <w:rsid w:val="003467AF"/>
    <w:rsid w:val="0038430C"/>
    <w:rsid w:val="003B10A5"/>
    <w:rsid w:val="003C320F"/>
    <w:rsid w:val="003F575A"/>
    <w:rsid w:val="00402330"/>
    <w:rsid w:val="00407F97"/>
    <w:rsid w:val="00417EE3"/>
    <w:rsid w:val="004205EA"/>
    <w:rsid w:val="0046560D"/>
    <w:rsid w:val="004844B3"/>
    <w:rsid w:val="00492DA9"/>
    <w:rsid w:val="004C223F"/>
    <w:rsid w:val="004E1127"/>
    <w:rsid w:val="00566145"/>
    <w:rsid w:val="0063475C"/>
    <w:rsid w:val="0063654C"/>
    <w:rsid w:val="00655527"/>
    <w:rsid w:val="00697C7B"/>
    <w:rsid w:val="006A0693"/>
    <w:rsid w:val="006B47EC"/>
    <w:rsid w:val="006F09B9"/>
    <w:rsid w:val="007258E0"/>
    <w:rsid w:val="007828AD"/>
    <w:rsid w:val="00790726"/>
    <w:rsid w:val="007A0264"/>
    <w:rsid w:val="007A0EBC"/>
    <w:rsid w:val="007D5D9A"/>
    <w:rsid w:val="007F6751"/>
    <w:rsid w:val="00853FAF"/>
    <w:rsid w:val="00865CB1"/>
    <w:rsid w:val="00883F71"/>
    <w:rsid w:val="008A4E11"/>
    <w:rsid w:val="008B0376"/>
    <w:rsid w:val="008C6ECC"/>
    <w:rsid w:val="008F3204"/>
    <w:rsid w:val="00915FED"/>
    <w:rsid w:val="0092495E"/>
    <w:rsid w:val="0097676F"/>
    <w:rsid w:val="00A243FA"/>
    <w:rsid w:val="00A3245E"/>
    <w:rsid w:val="00AB4F27"/>
    <w:rsid w:val="00AE7B50"/>
    <w:rsid w:val="00B6598D"/>
    <w:rsid w:val="00BF6321"/>
    <w:rsid w:val="00C113B0"/>
    <w:rsid w:val="00C17382"/>
    <w:rsid w:val="00CB16AD"/>
    <w:rsid w:val="00CE1201"/>
    <w:rsid w:val="00D0013E"/>
    <w:rsid w:val="00D46BEC"/>
    <w:rsid w:val="00DB4968"/>
    <w:rsid w:val="00DB5843"/>
    <w:rsid w:val="00DD12F7"/>
    <w:rsid w:val="00E825F7"/>
    <w:rsid w:val="00EA78DA"/>
    <w:rsid w:val="00EB67EC"/>
    <w:rsid w:val="00EC477F"/>
    <w:rsid w:val="00EE40B6"/>
    <w:rsid w:val="00EF5920"/>
    <w:rsid w:val="00F17340"/>
    <w:rsid w:val="00F35547"/>
    <w:rsid w:val="00F74BE6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97D9E"/>
  <w15:chartTrackingRefBased/>
  <w15:docId w15:val="{8616F0AA-47B3-48FC-B76A-38FD59B2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11"/>
    <w:pPr>
      <w:spacing w:before="120" w:after="120" w:line="264" w:lineRule="auto"/>
    </w:pPr>
    <w:rPr>
      <w:rFonts w:ascii="Calibri Light" w:eastAsiaTheme="minorEastAsia" w:hAnsi="Calibri Light"/>
      <w:color w:val="000000" w:themeColor="text1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E11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FFFF" w:themeFill="background1"/>
      <w:spacing w:after="0"/>
      <w:outlineLvl w:val="0"/>
    </w:pPr>
    <w:rPr>
      <w:rFonts w:ascii="Calibri" w:eastAsiaTheme="majorEastAsia" w:hAnsi="Calibri" w:cstheme="majorBidi"/>
      <w:caps/>
      <w:color w:val="002E5D" w:themeColor="text2"/>
      <w:spacing w:val="15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E825F7"/>
    <w:pPr>
      <w:spacing w:before="240" w:after="240" w:line="240" w:lineRule="auto"/>
      <w:outlineLvl w:val="1"/>
    </w:pPr>
    <w:rPr>
      <w:rFonts w:ascii="Calibri" w:eastAsiaTheme="majorEastAsia" w:hAnsi="Calibri" w:cstheme="majorBidi"/>
      <w:b/>
      <w:caps/>
      <w:color w:val="002E5D" w:themeColor="accent1"/>
      <w:spacing w:val="15"/>
      <w:sz w:val="28"/>
      <w:lang w:eastAsia="ja-JP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E825F7"/>
    <w:pPr>
      <w:outlineLvl w:val="2"/>
    </w:pPr>
    <w:rPr>
      <w:lang w:val="en-CA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8A4E11"/>
    <w:pPr>
      <w:ind w:left="567"/>
      <w:outlineLvl w:val="3"/>
    </w:pPr>
    <w:rPr>
      <w:color w:val="005EB8" w:themeColor="accent4"/>
    </w:rPr>
  </w:style>
  <w:style w:type="paragraph" w:styleId="Heading5">
    <w:name w:val="heading 5"/>
    <w:aliases w:val="UVic Heading 4"/>
    <w:basedOn w:val="Normal"/>
    <w:next w:val="Normal"/>
    <w:link w:val="Heading5Char"/>
    <w:uiPriority w:val="9"/>
    <w:unhideWhenUsed/>
    <w:rsid w:val="008A4E11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A4E11"/>
    <w:pPr>
      <w:pBdr>
        <w:bottom w:val="dotted" w:sz="6" w:space="1" w:color="002E5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224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E11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224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E11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E11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5F7"/>
    <w:rPr>
      <w:rFonts w:ascii="Calibri Light" w:eastAsiaTheme="minorEastAsia" w:hAnsi="Calibri Light"/>
      <w:b/>
      <w:color w:val="000000" w:themeColor="text1"/>
      <w:sz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825F7"/>
    <w:rPr>
      <w:rFonts w:ascii="Calibri" w:eastAsiaTheme="majorEastAsia" w:hAnsi="Calibri" w:cstheme="majorBidi"/>
      <w:b/>
      <w:caps/>
      <w:color w:val="002E5D" w:themeColor="accent1"/>
      <w:spacing w:val="15"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E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11"/>
    <w:rPr>
      <w:rFonts w:ascii="Calibri Light" w:eastAsiaTheme="minorEastAsia" w:hAnsi="Calibri Light"/>
      <w:color w:val="000000" w:themeColor="text1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A4E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11"/>
    <w:rPr>
      <w:rFonts w:ascii="Calibri Light" w:eastAsiaTheme="minorEastAsia" w:hAnsi="Calibri Light"/>
      <w:color w:val="000000" w:themeColor="text1"/>
      <w:sz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8A4E1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11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  <w:style w:type="character" w:styleId="BookTitle">
    <w:name w:val="Book Title"/>
    <w:uiPriority w:val="33"/>
    <w:rsid w:val="008A4E1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E11"/>
    <w:rPr>
      <w:b/>
      <w:bCs/>
      <w:color w:val="002245" w:themeColor="text2" w:themeShade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E11"/>
    <w:rPr>
      <w:rFonts w:ascii="Calibri Light" w:eastAsiaTheme="minorEastAsia" w:hAnsi="Calibri Light"/>
      <w:color w:val="000000" w:themeColor="text1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11"/>
    <w:rPr>
      <w:rFonts w:ascii="Calibri Light" w:eastAsiaTheme="minorEastAsia" w:hAnsi="Calibri Light"/>
      <w:b/>
      <w:bCs/>
      <w:color w:val="000000" w:themeColor="text1"/>
      <w:sz w:val="20"/>
      <w:szCs w:val="20"/>
      <w:lang w:val="en-US" w:eastAsia="ja-JP"/>
    </w:rPr>
  </w:style>
  <w:style w:type="character" w:styleId="Emphasis">
    <w:name w:val="Emphasis"/>
    <w:uiPriority w:val="20"/>
    <w:rsid w:val="008A4E11"/>
    <w:rPr>
      <w:caps/>
      <w:color w:val="auto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A4E11"/>
    <w:rPr>
      <w:rFonts w:ascii="Calibri" w:eastAsiaTheme="majorEastAsia" w:hAnsi="Calibri" w:cstheme="majorBidi"/>
      <w:caps/>
      <w:color w:val="002E5D" w:themeColor="text2"/>
      <w:spacing w:val="15"/>
      <w:sz w:val="52"/>
      <w:shd w:val="clear" w:color="auto" w:fill="FFFFFF" w:themeFill="background1"/>
      <w:lang w:val="en-US" w:eastAsia="ja-JP"/>
    </w:rPr>
  </w:style>
  <w:style w:type="character" w:customStyle="1" w:styleId="Heading5Char">
    <w:name w:val="Heading 5 Char"/>
    <w:aliases w:val="UVic Heading 4 Char"/>
    <w:basedOn w:val="DefaultParagraphFont"/>
    <w:link w:val="Heading5"/>
    <w:uiPriority w:val="9"/>
    <w:rsid w:val="008A4E11"/>
    <w:rPr>
      <w:rFonts w:ascii="Calibri Light" w:eastAsiaTheme="minorEastAsia" w:hAnsi="Calibri Light"/>
      <w:b/>
      <w:color w:val="000000" w:themeColor="text1"/>
      <w:sz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A4E11"/>
    <w:rPr>
      <w:rFonts w:ascii="Calibri Light" w:eastAsiaTheme="minorEastAsia" w:hAnsi="Calibri Light"/>
      <w:b/>
      <w:color w:val="005EB8" w:themeColor="accent4"/>
      <w:sz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E11"/>
    <w:rPr>
      <w:rFonts w:asciiTheme="majorHAnsi" w:eastAsiaTheme="majorEastAsia" w:hAnsiTheme="majorHAnsi" w:cstheme="majorBidi"/>
      <w:caps/>
      <w:color w:val="002245" w:themeColor="text2" w:themeShade="BF"/>
      <w:spacing w:val="10"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E11"/>
    <w:rPr>
      <w:rFonts w:asciiTheme="majorHAnsi" w:eastAsiaTheme="majorEastAsia" w:hAnsiTheme="majorHAnsi" w:cstheme="majorBidi"/>
      <w:caps/>
      <w:color w:val="002245" w:themeColor="text2" w:themeShade="BF"/>
      <w:spacing w:val="10"/>
      <w:sz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E11"/>
    <w:rPr>
      <w:rFonts w:asciiTheme="majorHAnsi" w:eastAsiaTheme="majorEastAsia" w:hAnsiTheme="majorHAnsi" w:cstheme="majorBidi"/>
      <w:caps/>
      <w:color w:val="000000" w:themeColor="text1"/>
      <w:spacing w:val="10"/>
      <w:sz w:val="18"/>
      <w:szCs w:val="18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E11"/>
    <w:rPr>
      <w:rFonts w:asciiTheme="majorHAnsi" w:eastAsiaTheme="majorEastAsia" w:hAnsiTheme="majorHAnsi" w:cstheme="majorBidi"/>
      <w:i/>
      <w:iCs/>
      <w:caps/>
      <w:color w:val="000000" w:themeColor="text1"/>
      <w:spacing w:val="10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qFormat/>
    <w:rsid w:val="008A4E11"/>
    <w:rPr>
      <w:color w:val="005EB8" w:themeColor="accent4"/>
      <w:u w:val="single"/>
    </w:rPr>
  </w:style>
  <w:style w:type="character" w:styleId="IntenseEmphasis">
    <w:name w:val="Intense Emphasis"/>
    <w:uiPriority w:val="21"/>
    <w:rsid w:val="008A4E11"/>
    <w:rPr>
      <w:b/>
      <w:bCs/>
      <w:caps/>
      <w:color w:val="00172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8A4E11"/>
    <w:pPr>
      <w:spacing w:before="240" w:after="240" w:line="240" w:lineRule="auto"/>
      <w:ind w:left="1080" w:right="1080"/>
      <w:jc w:val="center"/>
    </w:pPr>
    <w:rPr>
      <w:color w:val="002E5D" w:themeColor="tex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E11"/>
    <w:rPr>
      <w:rFonts w:ascii="Calibri Light" w:eastAsiaTheme="minorEastAsia" w:hAnsi="Calibri Light"/>
      <w:color w:val="002E5D" w:themeColor="text2"/>
      <w:sz w:val="24"/>
      <w:szCs w:val="24"/>
      <w:lang w:val="en-US" w:eastAsia="ja-JP"/>
    </w:rPr>
  </w:style>
  <w:style w:type="character" w:styleId="IntenseReference">
    <w:name w:val="Intense Reference"/>
    <w:uiPriority w:val="32"/>
    <w:rsid w:val="008A4E11"/>
    <w:rPr>
      <w:b w:val="0"/>
      <w:bCs w:val="0"/>
      <w:i/>
      <w:iCs/>
      <w:caps/>
      <w:color w:val="002E5D" w:themeColor="text2"/>
    </w:rPr>
  </w:style>
  <w:style w:type="paragraph" w:styleId="ListParagraph">
    <w:name w:val="List Paragraph"/>
    <w:basedOn w:val="Normal"/>
    <w:uiPriority w:val="34"/>
    <w:rsid w:val="008A4E1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A4E11"/>
    <w:pPr>
      <w:spacing w:before="120"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4E11"/>
    <w:rPr>
      <w:rFonts w:eastAsiaTheme="minorEastAsia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rsid w:val="008A4E11"/>
    <w:pPr>
      <w:ind w:left="1080" w:right="1080"/>
      <w:jc w:val="center"/>
    </w:pPr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E11"/>
    <w:rPr>
      <w:rFonts w:ascii="Calibri Light" w:eastAsiaTheme="minorEastAsia" w:hAnsi="Calibri Light"/>
      <w:i/>
      <w:iCs/>
      <w:color w:val="000000" w:themeColor="text1"/>
      <w:sz w:val="24"/>
      <w:szCs w:val="24"/>
      <w:lang w:val="en-US" w:eastAsia="ja-JP"/>
    </w:rPr>
  </w:style>
  <w:style w:type="character" w:styleId="Strong">
    <w:name w:val="Strong"/>
    <w:uiPriority w:val="22"/>
    <w:rsid w:val="008A4E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A4E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4E11"/>
    <w:rPr>
      <w:rFonts w:ascii="Calibri Light" w:eastAsiaTheme="minorEastAsia" w:hAnsi="Calibri Light"/>
      <w:caps/>
      <w:color w:val="595959" w:themeColor="text1" w:themeTint="A6"/>
      <w:spacing w:val="10"/>
      <w:sz w:val="21"/>
      <w:szCs w:val="21"/>
      <w:lang w:val="en-US" w:eastAsia="ja-JP"/>
    </w:rPr>
  </w:style>
  <w:style w:type="character" w:styleId="SubtleEmphasis">
    <w:name w:val="Subtle Emphasis"/>
    <w:uiPriority w:val="19"/>
    <w:rsid w:val="008A4E11"/>
    <w:rPr>
      <w:i/>
      <w:iCs/>
      <w:color w:val="00172E" w:themeColor="text2" w:themeShade="80"/>
    </w:rPr>
  </w:style>
  <w:style w:type="character" w:styleId="SubtleReference">
    <w:name w:val="Subtle Reference"/>
    <w:uiPriority w:val="31"/>
    <w:rsid w:val="008A4E11"/>
    <w:rPr>
      <w:b w:val="0"/>
      <w:bCs w:val="0"/>
      <w:color w:val="002E5D" w:themeColor="text2"/>
    </w:rPr>
  </w:style>
  <w:style w:type="table" w:styleId="TableGrid">
    <w:name w:val="Table Grid"/>
    <w:basedOn w:val="TableNormal"/>
    <w:uiPriority w:val="1"/>
    <w:rsid w:val="008A4E11"/>
    <w:pPr>
      <w:spacing w:before="12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rsid w:val="008A4E11"/>
    <w:pPr>
      <w:spacing w:before="0" w:after="0"/>
    </w:pPr>
    <w:rPr>
      <w:rFonts w:asciiTheme="majorHAnsi" w:eastAsiaTheme="majorEastAsia" w:hAnsiTheme="majorHAnsi" w:cstheme="majorBidi"/>
      <w:caps/>
      <w:color w:val="EAAA00" w:themeColor="accent3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E11"/>
    <w:rPr>
      <w:rFonts w:asciiTheme="majorHAnsi" w:eastAsiaTheme="majorEastAsia" w:hAnsiTheme="majorHAnsi" w:cstheme="majorBidi"/>
      <w:caps/>
      <w:color w:val="EAAA00" w:themeColor="accent3"/>
      <w:spacing w:val="10"/>
      <w:sz w:val="52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A4E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4E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A4E11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8A4E1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B47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16AD"/>
    <w:pPr>
      <w:spacing w:after="0" w:line="240" w:lineRule="auto"/>
    </w:pPr>
    <w:rPr>
      <w:rFonts w:ascii="Calibri Light" w:eastAsiaTheme="minorEastAsia" w:hAnsi="Calibri Light"/>
      <w:color w:val="000000" w:themeColor="text1"/>
      <w:sz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1066C"/>
    <w:rPr>
      <w:color w:val="005EB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.zoom.us/learn" TargetMode="External"/><Relationship Id="rId18" Type="http://schemas.openxmlformats.org/officeDocument/2006/relationships/hyperlink" Target="https://www.uvic.ca/systems/services/avmultimedia/videoconferencing/index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uvic.ca/hr/learning-development/employee-learning/index.php" TargetMode="External"/><Relationship Id="rId17" Type="http://schemas.openxmlformats.org/officeDocument/2006/relationships/hyperlink" Target="https://mailchi.mp/priyaparker/feeling-disconnected-from-your-team-10155807?e=575d9283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iyaparker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ic.ca/hr/learning-development/employee-learning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vic.ca/hr/assets/docs/working-remotely/engaging-and-inclusive-online-meeting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vic.ca/systems/services/avmultimedia/index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ic.ca/hr/learning-development/employee-learning/index.ph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DLS\AD-ADMINISTRATION\AD190%20GRAPHICS%20&amp;%20PRINTING%20SERVICES\TEMPLATES\TEMPLATE_Document_Short.dotm" TargetMode="External"/></Relationships>
</file>

<file path=word/theme/theme1.xml><?xml version="1.0" encoding="utf-8"?>
<a:theme xmlns:a="http://schemas.openxmlformats.org/drawingml/2006/main" name="Office Theme">
  <a:themeElements>
    <a:clrScheme name="Uvic">
      <a:dk1>
        <a:sysClr val="windowText" lastClr="000000"/>
      </a:dk1>
      <a:lt1>
        <a:sysClr val="window" lastClr="FFFFFF"/>
      </a:lt1>
      <a:dk2>
        <a:srgbClr val="002E5D"/>
      </a:dk2>
      <a:lt2>
        <a:srgbClr val="FFFFFF"/>
      </a:lt2>
      <a:accent1>
        <a:srgbClr val="002E5D"/>
      </a:accent1>
      <a:accent2>
        <a:srgbClr val="D22630"/>
      </a:accent2>
      <a:accent3>
        <a:srgbClr val="EAAA00"/>
      </a:accent3>
      <a:accent4>
        <a:srgbClr val="005EB8"/>
      </a:accent4>
      <a:accent5>
        <a:srgbClr val="002E5D"/>
      </a:accent5>
      <a:accent6>
        <a:srgbClr val="D22630"/>
      </a:accent6>
      <a:hlink>
        <a:srgbClr val="EAAA00"/>
      </a:hlink>
      <a:folHlink>
        <a:srgbClr val="005E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B9A2CD09E2469D88D5C338241548" ma:contentTypeVersion="13" ma:contentTypeDescription="Create a new document." ma:contentTypeScope="" ma:versionID="ba4a170e1a6860de2c7727b3d25fa0da">
  <xsd:schema xmlns:xsd="http://www.w3.org/2001/XMLSchema" xmlns:xs="http://www.w3.org/2001/XMLSchema" xmlns:p="http://schemas.microsoft.com/office/2006/metadata/properties" xmlns:ns3="a6ca1b6c-4641-423e-a76d-a61448d9ada8" xmlns:ns4="2ee987f8-abe8-4f26-8a1b-e7f5671efb79" targetNamespace="http://schemas.microsoft.com/office/2006/metadata/properties" ma:root="true" ma:fieldsID="92a9e4e5894288141f6b26ea5f84745f" ns3:_="" ns4:_="">
    <xsd:import namespace="a6ca1b6c-4641-423e-a76d-a61448d9ada8"/>
    <xsd:import namespace="2ee987f8-abe8-4f26-8a1b-e7f5671ef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1b6c-4641-423e-a76d-a61448d9a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87f8-abe8-4f26-8a1b-e7f5671ef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055FC-2675-4C81-906E-9468462128D5}">
  <ds:schemaRefs>
    <ds:schemaRef ds:uri="http://schemas.microsoft.com/office/infopath/2007/PartnerControls"/>
    <ds:schemaRef ds:uri="http://schemas.microsoft.com/office/2006/metadata/properties"/>
    <ds:schemaRef ds:uri="2ee987f8-abe8-4f26-8a1b-e7f5671efb79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6ca1b6c-4641-423e-a76d-a61448d9ad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6C470C-C8AF-4852-8FB8-1C79B96FA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3307E-186D-464A-A42B-3370E830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1b6c-4641-423e-a76d-a61448d9ada8"/>
    <ds:schemaRef ds:uri="2ee987f8-abe8-4f26-8a1b-e7f5671ef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D88B5-2B43-4FAF-9CC9-94799C3F0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TEMPLATE_Document_Short.dotm</Template>
  <TotalTime>1</TotalTime>
  <Pages>3</Pages>
  <Words>1138</Words>
  <Characters>6488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hoods</dc:creator>
  <cp:keywords/>
  <dc:description/>
  <cp:lastModifiedBy>Sarah Howe</cp:lastModifiedBy>
  <cp:revision>2</cp:revision>
  <dcterms:created xsi:type="dcterms:W3CDTF">2022-11-16T19:13:00Z</dcterms:created>
  <dcterms:modified xsi:type="dcterms:W3CDTF">2022-11-16T19:13:00Z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0x010100CF14B9A2CD09E2469D88D5C338241548</vt:lpwstr>
  </property>
</Properties>
</file>