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36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3271"/>
      </w:tblGrid>
      <w:tr w:rsidR="0065435F" w:rsidRPr="005E4C2D" w14:paraId="22DBE7E6" w14:textId="77777777" w:rsidTr="007749E5">
        <w:trPr>
          <w:jc w:val="center"/>
        </w:trPr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96D5828" w14:textId="222CB8BC" w:rsidR="0065435F" w:rsidRPr="00E11B6B" w:rsidRDefault="00E11B6B" w:rsidP="00E11B6B">
            <w:pPr>
              <w:tabs>
                <w:tab w:val="left" w:pos="430"/>
                <w:tab w:val="center" w:pos="4927"/>
              </w:tabs>
              <w:spacing w:before="240" w:after="240"/>
              <w:jc w:val="left"/>
              <w:rPr>
                <w:rFonts w:eastAsia="Arial"/>
                <w:b/>
                <w:bCs/>
                <w:sz w:val="32"/>
                <w:szCs w:val="32"/>
                <w:lang w:bidi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  <w:r w:rsidR="0065435F" w:rsidRPr="00E11B6B">
              <w:rPr>
                <w:b/>
                <w:bCs/>
                <w:color w:val="FFFFFF" w:themeColor="background1"/>
                <w:sz w:val="32"/>
                <w:szCs w:val="32"/>
              </w:rPr>
              <w:t>BSW</w:t>
            </w:r>
            <w:r w:rsidR="0065435F" w:rsidRPr="00E11B6B">
              <w:rPr>
                <w:b/>
                <w:bCs/>
                <w:color w:val="FFFFFF" w:themeColor="background1"/>
                <w:spacing w:val="-11"/>
                <w:sz w:val="32"/>
                <w:szCs w:val="32"/>
              </w:rPr>
              <w:t xml:space="preserve"> </w:t>
            </w:r>
            <w:r w:rsidR="0065435F" w:rsidRPr="00E11B6B">
              <w:rPr>
                <w:b/>
                <w:bCs/>
                <w:color w:val="FFFFFF" w:themeColor="background1"/>
                <w:sz w:val="32"/>
                <w:szCs w:val="32"/>
              </w:rPr>
              <w:t>ADMISSIONS:</w:t>
            </w:r>
            <w:r w:rsidR="0065435F" w:rsidRPr="00E11B6B">
              <w:rPr>
                <w:b/>
                <w:bCs/>
                <w:color w:val="FFFFFF" w:themeColor="background1"/>
                <w:spacing w:val="-12"/>
                <w:sz w:val="32"/>
                <w:szCs w:val="32"/>
              </w:rPr>
              <w:t xml:space="preserve"> </w:t>
            </w:r>
            <w:r w:rsidR="0065435F" w:rsidRPr="00E11B6B">
              <w:rPr>
                <w:b/>
                <w:bCs/>
                <w:color w:val="FFFFFF" w:themeColor="background1"/>
                <w:sz w:val="32"/>
                <w:szCs w:val="32"/>
              </w:rPr>
              <w:t>SUPPLEMENTAL</w:t>
            </w:r>
            <w:r w:rsidR="0065435F" w:rsidRPr="00E11B6B">
              <w:rPr>
                <w:b/>
                <w:bCs/>
                <w:color w:val="FFFFFF" w:themeColor="background1"/>
                <w:spacing w:val="-12"/>
                <w:sz w:val="32"/>
                <w:szCs w:val="32"/>
              </w:rPr>
              <w:t xml:space="preserve"> </w:t>
            </w:r>
            <w:r w:rsidR="0065435F" w:rsidRPr="00E11B6B">
              <w:rPr>
                <w:b/>
                <w:bCs/>
                <w:color w:val="FFFFFF" w:themeColor="background1"/>
                <w:sz w:val="32"/>
                <w:szCs w:val="32"/>
              </w:rPr>
              <w:t>APPLICATION</w:t>
            </w:r>
          </w:p>
        </w:tc>
      </w:tr>
      <w:tr w:rsidR="0065435F" w:rsidRPr="005E4C2D" w14:paraId="11802C23" w14:textId="77777777" w:rsidTr="007749E5">
        <w:trPr>
          <w:trHeight w:val="444"/>
          <w:jc w:val="center"/>
        </w:trPr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95C3593" w14:textId="61034390" w:rsidR="0065435F" w:rsidRPr="00E11B6B" w:rsidRDefault="00C046AB" w:rsidP="00E11B6B">
            <w:pPr>
              <w:pStyle w:val="BodyText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STATEMENT OF INTENT</w:t>
            </w:r>
          </w:p>
        </w:tc>
      </w:tr>
      <w:tr w:rsidR="0065435F" w:rsidRPr="005E4C2D" w14:paraId="4B47CF1F" w14:textId="77777777" w:rsidTr="007749E5">
        <w:trPr>
          <w:jc w:val="center"/>
        </w:trPr>
        <w:tc>
          <w:tcPr>
            <w:tcW w:w="10070" w:type="dxa"/>
            <w:gridSpan w:val="4"/>
            <w:tcBorders>
              <w:top w:val="nil"/>
              <w:bottom w:val="single" w:sz="4" w:space="0" w:color="auto"/>
            </w:tcBorders>
          </w:tcPr>
          <w:p w14:paraId="7D29E51F" w14:textId="17EB6BC8" w:rsidR="0065435F" w:rsidRPr="0065435F" w:rsidRDefault="0065435F" w:rsidP="00E11B6B">
            <w:pPr>
              <w:pStyle w:val="BodyText"/>
              <w:spacing w:before="240" w:after="240"/>
              <w:rPr>
                <w:b/>
                <w:bCs/>
              </w:rPr>
            </w:pPr>
            <w:r w:rsidRPr="0065435F">
              <w:t>Program</w:t>
            </w:r>
            <w:r w:rsidR="008B22F8">
              <w:t xml:space="preserve"> </w:t>
            </w:r>
            <w:r w:rsidRPr="0065435F">
              <w:t>Entry Term:</w:t>
            </w:r>
            <w:r w:rsidRPr="0065435F">
              <w:rPr>
                <w:b/>
                <w:bCs/>
              </w:rPr>
              <w:t xml:space="preserve"> SEPTEMBER 202</w:t>
            </w:r>
            <w:r w:rsidR="00A42D41">
              <w:rPr>
                <w:b/>
                <w:bCs/>
              </w:rPr>
              <w:t>5</w:t>
            </w:r>
          </w:p>
        </w:tc>
      </w:tr>
      <w:tr w:rsidR="006B2D0C" w:rsidRPr="005E4C2D" w14:paraId="0B8EFEB3" w14:textId="77777777" w:rsidTr="004C0E75">
        <w:trPr>
          <w:trHeight w:val="345"/>
          <w:jc w:val="center"/>
        </w:trPr>
        <w:tc>
          <w:tcPr>
            <w:tcW w:w="10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B642D" w14:textId="77777777" w:rsidR="006B2D0C" w:rsidRPr="000F3245" w:rsidRDefault="006B2D0C" w:rsidP="00E11B6B">
            <w:pPr>
              <w:pStyle w:val="BodyText"/>
              <w:rPr>
                <w:b/>
                <w:bCs/>
                <w:color w:val="FFFFFF" w:themeColor="background1"/>
              </w:rPr>
            </w:pPr>
          </w:p>
        </w:tc>
      </w:tr>
      <w:tr w:rsidR="00422E3D" w:rsidRPr="005E4C2D" w14:paraId="196921E5" w14:textId="77777777" w:rsidTr="006B2D0C">
        <w:trPr>
          <w:trHeight w:val="345"/>
          <w:jc w:val="center"/>
        </w:trPr>
        <w:tc>
          <w:tcPr>
            <w:tcW w:w="10070" w:type="dxa"/>
            <w:gridSpan w:val="4"/>
            <w:tcBorders>
              <w:top w:val="single" w:sz="4" w:space="0" w:color="auto"/>
            </w:tcBorders>
            <w:shd w:val="clear" w:color="auto" w:fill="0070C0"/>
          </w:tcPr>
          <w:p w14:paraId="1CE1B1A7" w14:textId="77777777" w:rsidR="0065435F" w:rsidRPr="000F3245" w:rsidRDefault="0065435F" w:rsidP="00E11B6B">
            <w:pPr>
              <w:pStyle w:val="BodyText"/>
              <w:rPr>
                <w:b/>
                <w:bCs/>
                <w:color w:val="FFFFFF" w:themeColor="background1"/>
              </w:rPr>
            </w:pPr>
            <w:r w:rsidRPr="000F3245">
              <w:rPr>
                <w:b/>
                <w:bCs/>
                <w:color w:val="FFFFFF" w:themeColor="background1"/>
              </w:rPr>
              <w:t>HOW TO COMPLETE AND SUBMIT</w:t>
            </w:r>
          </w:p>
        </w:tc>
      </w:tr>
      <w:tr w:rsidR="0065435F" w:rsidRPr="005E4C2D" w14:paraId="126002BB" w14:textId="77777777" w:rsidTr="00E11B6B">
        <w:trPr>
          <w:jc w:val="center"/>
        </w:trPr>
        <w:tc>
          <w:tcPr>
            <w:tcW w:w="10070" w:type="dxa"/>
            <w:gridSpan w:val="4"/>
            <w:tcBorders>
              <w:bottom w:val="single" w:sz="4" w:space="0" w:color="auto"/>
            </w:tcBorders>
          </w:tcPr>
          <w:p w14:paraId="1D258E5E" w14:textId="44D37188" w:rsidR="008B22F8" w:rsidRPr="0081712C" w:rsidRDefault="0065435F" w:rsidP="008B22F8">
            <w:pPr>
              <w:pStyle w:val="BodyText"/>
              <w:spacing w:before="240"/>
              <w:rPr>
                <w:color w:val="auto"/>
              </w:rPr>
            </w:pPr>
            <w:r w:rsidRPr="0081712C">
              <w:rPr>
                <w:color w:val="auto"/>
              </w:rPr>
              <w:t>Download and fill out this for</w:t>
            </w:r>
            <w:r w:rsidR="00A42D41">
              <w:rPr>
                <w:color w:val="auto"/>
              </w:rPr>
              <w:t>m</w:t>
            </w:r>
            <w:r w:rsidRPr="0081712C">
              <w:rPr>
                <w:color w:val="auto"/>
              </w:rPr>
              <w:t>.</w:t>
            </w:r>
          </w:p>
          <w:p w14:paraId="1BBA1FDD" w14:textId="77777777" w:rsidR="0065435F" w:rsidRPr="0081712C" w:rsidRDefault="0065435F" w:rsidP="00E11B6B">
            <w:pPr>
              <w:rPr>
                <w:color w:val="auto"/>
              </w:rPr>
            </w:pPr>
            <w:r w:rsidRPr="0081712C">
              <w:rPr>
                <w:color w:val="auto"/>
              </w:rPr>
              <w:t>Upload the completed form as part of the mandatory supplementary application.</w:t>
            </w:r>
          </w:p>
          <w:p w14:paraId="4E651D61" w14:textId="77777777" w:rsidR="0065435F" w:rsidRPr="0081712C" w:rsidRDefault="0065435F" w:rsidP="00E11B6B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</w:pPr>
          </w:p>
          <w:p w14:paraId="59A46268" w14:textId="69B52316" w:rsidR="0065435F" w:rsidRPr="0081712C" w:rsidRDefault="0065435F" w:rsidP="00E11B6B">
            <w:pPr>
              <w:pStyle w:val="Default"/>
              <w:spacing w:after="24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81712C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Note: If you are admitted to the Bachelor of Social Work Program, this document will be added to your student file.</w:t>
            </w:r>
          </w:p>
        </w:tc>
      </w:tr>
      <w:tr w:rsidR="00D62F87" w:rsidRPr="005E4C2D" w14:paraId="1418F20F" w14:textId="77777777" w:rsidTr="00E11B6B">
        <w:trPr>
          <w:jc w:val="center"/>
        </w:trPr>
        <w:tc>
          <w:tcPr>
            <w:tcW w:w="10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CF03C" w14:textId="77777777" w:rsidR="00D62F87" w:rsidRPr="0081712C" w:rsidRDefault="00D62F87" w:rsidP="00E11B6B">
            <w:pPr>
              <w:pStyle w:val="BodyText"/>
              <w:spacing w:before="240"/>
              <w:jc w:val="both"/>
              <w:rPr>
                <w:color w:val="auto"/>
              </w:rPr>
            </w:pPr>
          </w:p>
        </w:tc>
      </w:tr>
      <w:tr w:rsidR="0065435F" w:rsidRPr="005E4C2D" w14:paraId="4E2DBC8F" w14:textId="77777777" w:rsidTr="00BF51FC">
        <w:trPr>
          <w:trHeight w:val="285"/>
          <w:jc w:val="center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5" w:themeFillShade="BF"/>
          </w:tcPr>
          <w:p w14:paraId="6C31D10C" w14:textId="5A072924" w:rsidR="0065435F" w:rsidRPr="008460C8" w:rsidRDefault="00C046AB" w:rsidP="00E11B6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STATEMENT OF INTENT</w:t>
            </w:r>
            <w:r w:rsidR="00612E0F">
              <w:rPr>
                <w:b/>
                <w:bCs/>
                <w:color w:val="FFFFFF" w:themeColor="background1"/>
              </w:rPr>
              <w:t xml:space="preserve"> INSTRUCTIONS</w:t>
            </w:r>
          </w:p>
        </w:tc>
      </w:tr>
      <w:tr w:rsidR="0065435F" w:rsidRPr="005E4C2D" w14:paraId="40A26431" w14:textId="77777777" w:rsidTr="00CF0CC8">
        <w:trPr>
          <w:jc w:val="center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B77" w14:textId="31322538" w:rsidR="009C743F" w:rsidRDefault="00A75686" w:rsidP="009C743F">
            <w:pPr>
              <w:pStyle w:val="BodyText"/>
              <w:spacing w:before="56"/>
              <w:ind w:left="119"/>
              <w:jc w:val="left"/>
            </w:pPr>
            <w:r w:rsidRPr="00A75686">
              <w:t xml:space="preserve">Your Statement of Intent </w:t>
            </w:r>
            <w:r w:rsidRPr="00A75686">
              <w:rPr>
                <w:b/>
                <w:bCs/>
              </w:rPr>
              <w:t>should not exceed 650 words</w:t>
            </w:r>
            <w:r w:rsidRPr="00A75686">
              <w:t xml:space="preserve">, </w:t>
            </w:r>
            <w:r w:rsidRPr="00A75686">
              <w:rPr>
                <w:b/>
                <w:bCs/>
              </w:rPr>
              <w:t>inclusive of answers to all the following questions</w:t>
            </w:r>
            <w:r w:rsidR="009C743F">
              <w:rPr>
                <w:spacing w:val="-2"/>
              </w:rPr>
              <w:t>:</w:t>
            </w:r>
          </w:p>
          <w:p w14:paraId="2E1E6F1F" w14:textId="77777777" w:rsidR="009C743F" w:rsidRDefault="009C743F" w:rsidP="009C743F">
            <w:pPr>
              <w:pStyle w:val="BodyText"/>
            </w:pPr>
          </w:p>
          <w:p w14:paraId="6099B866" w14:textId="77777777" w:rsidR="009C743F" w:rsidRDefault="009C743F" w:rsidP="009C743F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spacing w:before="1"/>
              <w:ind w:right="445"/>
              <w:jc w:val="left"/>
            </w:pPr>
            <w:r>
              <w:t>Please consider your positionality (positionality refers to your personal/social/political location, including but not limited to factors such as Indigeneity, race, ability, class, gender and sexual identities)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informs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aspirations,</w:t>
            </w:r>
            <w:r>
              <w:rPr>
                <w:spacing w:val="-4"/>
              </w:rPr>
              <w:t xml:space="preserve"> </w:t>
            </w:r>
            <w:r>
              <w:t>interests,</w:t>
            </w:r>
            <w:r>
              <w:rPr>
                <w:spacing w:val="-4"/>
              </w:rPr>
              <w:t xml:space="preserve"> </w:t>
            </w:r>
            <w:r>
              <w:t>motivation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 xml:space="preserve">work practice. In other words, how does </w:t>
            </w:r>
            <w:r>
              <w:rPr>
                <w:i/>
              </w:rPr>
              <w:t xml:space="preserve">who you are </w:t>
            </w:r>
            <w:r>
              <w:t xml:space="preserve">and </w:t>
            </w:r>
            <w:r>
              <w:rPr>
                <w:i/>
              </w:rPr>
              <w:t xml:space="preserve">where you come from </w:t>
            </w:r>
            <w:r>
              <w:t>inform your worldview and your intentions for social work education and practice?</w:t>
            </w:r>
          </w:p>
          <w:p w14:paraId="04440D7B" w14:textId="77777777" w:rsidR="009C743F" w:rsidRDefault="009C743F" w:rsidP="009C743F">
            <w:pPr>
              <w:pStyle w:val="ListParagraph"/>
              <w:tabs>
                <w:tab w:val="left" w:pos="840"/>
              </w:tabs>
              <w:spacing w:before="1"/>
              <w:ind w:left="839"/>
            </w:pPr>
          </w:p>
          <w:p w14:paraId="41C5D4CA" w14:textId="77777777" w:rsidR="009C743F" w:rsidRDefault="009C743F" w:rsidP="009C743F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ind w:right="774"/>
              <w:jc w:val="left"/>
            </w:pPr>
            <w:r>
              <w:t>Given that our program involves exploring emotionally and identity-challenging topics with classmates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instructors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positionality/ies,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dealing with discomfort and/or ideas that are new to you.</w:t>
            </w:r>
          </w:p>
          <w:p w14:paraId="5D81308F" w14:textId="77777777" w:rsidR="009C743F" w:rsidRDefault="009C743F" w:rsidP="009C743F">
            <w:pPr>
              <w:tabs>
                <w:tab w:val="left" w:pos="840"/>
              </w:tabs>
              <w:ind w:right="774"/>
            </w:pPr>
          </w:p>
          <w:p w14:paraId="4030BC5C" w14:textId="77777777" w:rsidR="009C743F" w:rsidRDefault="009C743F" w:rsidP="009C743F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spacing w:before="13"/>
              <w:ind w:right="966"/>
              <w:jc w:val="left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decolonization,</w:t>
            </w:r>
            <w:r>
              <w:rPr>
                <w:spacing w:val="-4"/>
              </w:rPr>
              <w:t xml:space="preserve"> </w:t>
            </w:r>
            <w:r>
              <w:t>equity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anti-racism. Provide an example of how the concepts of decolonization, equity, anti-racism and/or intersectionality have expanded </w:t>
            </w:r>
            <w:r>
              <w:rPr>
                <w:i/>
              </w:rPr>
              <w:t xml:space="preserve">your </w:t>
            </w:r>
            <w:r>
              <w:t>understanding of an issue in your community.</w:t>
            </w:r>
          </w:p>
          <w:p w14:paraId="28B6EA2B" w14:textId="77777777" w:rsidR="009C743F" w:rsidRDefault="009C743F" w:rsidP="009C743F">
            <w:pPr>
              <w:pStyle w:val="BodyText"/>
              <w:spacing w:before="8"/>
              <w:rPr>
                <w:sz w:val="19"/>
              </w:rPr>
            </w:pPr>
          </w:p>
          <w:p w14:paraId="0C4237CF" w14:textId="77777777" w:rsidR="009C743F" w:rsidRDefault="009C743F" w:rsidP="009C743F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ind w:right="598"/>
              <w:jc w:val="left"/>
            </w:pPr>
            <w:r>
              <w:t>What are you doing and/or what can you do to contribute to culturally safe classrooms and related learning/collaborative spaces?</w:t>
            </w:r>
          </w:p>
          <w:p w14:paraId="70C7EB7F" w14:textId="77777777" w:rsidR="0065435F" w:rsidRPr="005E4C2D" w:rsidRDefault="0065435F" w:rsidP="00E11B6B">
            <w:pPr>
              <w:pStyle w:val="BodyText"/>
            </w:pPr>
          </w:p>
        </w:tc>
      </w:tr>
      <w:tr w:rsidR="00CF0CC8" w:rsidRPr="005E4C2D" w14:paraId="59E5EB2B" w14:textId="77777777" w:rsidTr="00CF0CC8">
        <w:trPr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2DD1F" w14:textId="77777777" w:rsidR="00CF0CC8" w:rsidRDefault="00CF0CC8" w:rsidP="00E11B6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9BEE2" w14:textId="77777777" w:rsidR="00CF0CC8" w:rsidRPr="005E4C2D" w:rsidRDefault="00CF0CC8" w:rsidP="00E11B6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CCF06" w14:textId="77777777" w:rsidR="00CF0CC8" w:rsidRDefault="00CF0CC8" w:rsidP="00E11B6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EFABD" w14:textId="77777777" w:rsidR="00CF0CC8" w:rsidRPr="005E4C2D" w:rsidRDefault="00CF0CC8" w:rsidP="00E11B6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034D4" w:rsidRPr="005E4C2D" w14:paraId="15DCAA2B" w14:textId="77777777" w:rsidTr="00CF0CC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FD7" w14:textId="442438EC" w:rsidR="00C034D4" w:rsidRPr="00C0786F" w:rsidRDefault="00C034D4" w:rsidP="00E11B6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0786F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883" w14:textId="50F53F6A" w:rsidR="00C034D4" w:rsidRPr="005E4C2D" w:rsidRDefault="00114CDB" w:rsidP="00E11B6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ermStart w:id="884635717" w:edGrp="everyone"/>
            <w:r>
              <w:rPr>
                <w:rFonts w:asciiTheme="minorHAnsi" w:hAnsiTheme="minorHAnsi" w:cstheme="minorHAnsi"/>
              </w:rPr>
              <w:t xml:space="preserve"> </w:t>
            </w:r>
            <w:r w:rsidR="00AC0151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permEnd w:id="88463571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647" w14:textId="75A95800" w:rsidR="00C034D4" w:rsidRPr="00C0786F" w:rsidRDefault="00C034D4" w:rsidP="00E11B6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0786F">
              <w:rPr>
                <w:rFonts w:asciiTheme="minorHAnsi" w:hAnsiTheme="minorHAnsi" w:cstheme="minorHAnsi"/>
                <w:b/>
                <w:bCs/>
              </w:rPr>
              <w:t>Student number (v#) or application number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96D" w14:textId="69D7C7F3" w:rsidR="00C034D4" w:rsidRPr="005E4C2D" w:rsidRDefault="00114CDB" w:rsidP="00E11B6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ermStart w:id="757628433" w:edGrp="everyone"/>
            <w:r w:rsidR="00AC0151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permEnd w:id="757628433"/>
          </w:p>
        </w:tc>
      </w:tr>
    </w:tbl>
    <w:p w14:paraId="2C519478" w14:textId="13282CFC" w:rsidR="00D413DF" w:rsidRPr="009E2EF8" w:rsidRDefault="009E2EF8" w:rsidP="009E2EF8">
      <w:pPr>
        <w:jc w:val="right"/>
        <w:rPr>
          <w:b/>
          <w:bCs/>
          <w:color w:val="FFFFFF" w:themeColor="background1"/>
        </w:rPr>
      </w:pPr>
      <w:r w:rsidRPr="00526CEB">
        <w:rPr>
          <w:i/>
          <w:iCs/>
        </w:rPr>
        <w:lastRenderedPageBreak/>
        <w:t xml:space="preserve">*this </w:t>
      </w:r>
      <w:r>
        <w:rPr>
          <w:i/>
          <w:iCs/>
        </w:rPr>
        <w:t xml:space="preserve">text </w:t>
      </w:r>
      <w:r w:rsidRPr="00526CEB">
        <w:rPr>
          <w:i/>
          <w:iCs/>
        </w:rPr>
        <w:t>box will expand*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9"/>
      </w:tblGrid>
      <w:tr w:rsidR="00E17D28" w14:paraId="065C7F79" w14:textId="77777777" w:rsidTr="00235628">
        <w:trPr>
          <w:trHeight w:val="274"/>
        </w:trPr>
        <w:tc>
          <w:tcPr>
            <w:tcW w:w="10029" w:type="dxa"/>
            <w:shd w:val="clear" w:color="auto" w:fill="2E74B5" w:themeFill="accent5" w:themeFillShade="BF"/>
          </w:tcPr>
          <w:p w14:paraId="55610728" w14:textId="0178ABEE" w:rsidR="00E17D28" w:rsidRDefault="00E17D28" w:rsidP="00E17D28">
            <w:pPr>
              <w:jc w:val="both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STATEMENT OF INTENT – maximum 650 words</w:t>
            </w:r>
          </w:p>
        </w:tc>
      </w:tr>
      <w:tr w:rsidR="00E17D28" w14:paraId="11C1D277" w14:textId="77777777" w:rsidTr="009E2EF8">
        <w:trPr>
          <w:trHeight w:val="6209"/>
        </w:trPr>
        <w:tc>
          <w:tcPr>
            <w:tcW w:w="10029" w:type="dxa"/>
          </w:tcPr>
          <w:p w14:paraId="2592F4B0" w14:textId="516C0AD1" w:rsidR="00E17D28" w:rsidRDefault="006263A9" w:rsidP="00E17D28">
            <w:pPr>
              <w:jc w:val="both"/>
              <w:rPr>
                <w:color w:val="FFFFFF" w:themeColor="background1"/>
              </w:rPr>
            </w:pPr>
            <w:permStart w:id="1565619783" w:edGrp="everyone"/>
            <w:r>
              <w:rPr>
                <w:color w:val="auto"/>
              </w:rPr>
              <w:t xml:space="preserve">     </w:t>
            </w:r>
            <w:r w:rsidR="006648EB" w:rsidRPr="00143D55">
              <w:rPr>
                <w:color w:val="auto"/>
              </w:rPr>
              <w:t xml:space="preserve"> </w:t>
            </w:r>
            <w:permEnd w:id="1565619783"/>
          </w:p>
        </w:tc>
      </w:tr>
    </w:tbl>
    <w:p w14:paraId="727E2586" w14:textId="77777777" w:rsidR="00450C77" w:rsidRPr="008460C8" w:rsidRDefault="00450C77" w:rsidP="00235628">
      <w:pPr>
        <w:jc w:val="both"/>
        <w:rPr>
          <w:color w:val="FFFFFF" w:themeColor="background1"/>
        </w:rPr>
      </w:pPr>
    </w:p>
    <w:sectPr w:rsidR="00450C77" w:rsidRPr="008460C8" w:rsidSect="0065435F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B9A2" w14:textId="77777777" w:rsidR="009D2267" w:rsidRDefault="009D2267" w:rsidP="005E4C2D">
      <w:r>
        <w:separator/>
      </w:r>
    </w:p>
  </w:endnote>
  <w:endnote w:type="continuationSeparator" w:id="0">
    <w:p w14:paraId="76F439F3" w14:textId="77777777" w:rsidR="009D2267" w:rsidRDefault="009D2267" w:rsidP="005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BIDJ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444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C0AAA" w14:textId="31D4194F" w:rsidR="007B016F" w:rsidRDefault="007B01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3191E" w14:textId="68A66345" w:rsidR="00295D79" w:rsidRPr="00295D79" w:rsidRDefault="007B016F" w:rsidP="00295D79">
    <w:pPr>
      <w:pStyle w:val="Footer"/>
      <w:jc w:val="left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Updated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A2A6" w14:textId="77777777" w:rsidR="009D2267" w:rsidRDefault="009D2267" w:rsidP="005E4C2D">
      <w:r>
        <w:separator/>
      </w:r>
    </w:p>
  </w:footnote>
  <w:footnote w:type="continuationSeparator" w:id="0">
    <w:p w14:paraId="3E8BBD82" w14:textId="77777777" w:rsidR="009D2267" w:rsidRDefault="009D2267" w:rsidP="005E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C518" w14:textId="0F02B227" w:rsidR="005E4C2D" w:rsidRDefault="005E4C2D" w:rsidP="0065435F">
    <w:pPr>
      <w:pStyle w:val="Header"/>
      <w:jc w:val="left"/>
    </w:pPr>
    <w:r>
      <w:rPr>
        <w:noProof/>
        <w:lang w:val="en-CA"/>
      </w:rPr>
      <w:drawing>
        <wp:inline distT="0" distB="0" distL="0" distR="0" wp14:anchorId="7579466D" wp14:editId="488FAFA5">
          <wp:extent cx="2312670" cy="542925"/>
          <wp:effectExtent l="0" t="0" r="0" b="9525"/>
          <wp:docPr id="7" name="Picture 7" descr="\\home.uvic.ca\ryankhungay\My Documents\My Pictures\socw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\\home.uvic.ca\ryankhungay\My Documents\My Pictures\soc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799B"/>
    <w:multiLevelType w:val="hybridMultilevel"/>
    <w:tmpl w:val="FB2A3560"/>
    <w:lvl w:ilvl="0" w:tplc="01CA1F28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E818A4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B2804DF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AB18386C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4" w:tplc="F3163288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E94206E4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D2AEE8D4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 w:tplc="AB440466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 w:tplc="2E5C0276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3B43F8"/>
    <w:multiLevelType w:val="hybridMultilevel"/>
    <w:tmpl w:val="66622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65340">
    <w:abstractNumId w:val="1"/>
  </w:num>
  <w:num w:numId="2" w16cid:durableId="161671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1XiJBrqsuBQGOrKq+FO0qGZm78DptDn8BGEkcA9eApVwzF1VxcqVvq8LE4lEziq8+eXB1DNZni49w6hiFzCCw==" w:salt="Tt4uTLkR+c/j1LHNZmvO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2D"/>
    <w:rsid w:val="00030353"/>
    <w:rsid w:val="00065B67"/>
    <w:rsid w:val="0007511D"/>
    <w:rsid w:val="000F3245"/>
    <w:rsid w:val="00114CDB"/>
    <w:rsid w:val="00143D55"/>
    <w:rsid w:val="0018622D"/>
    <w:rsid w:val="001B7FB7"/>
    <w:rsid w:val="001F484D"/>
    <w:rsid w:val="002030B8"/>
    <w:rsid w:val="00235628"/>
    <w:rsid w:val="00295D79"/>
    <w:rsid w:val="002E26F0"/>
    <w:rsid w:val="00422E3D"/>
    <w:rsid w:val="00450C77"/>
    <w:rsid w:val="004C0E75"/>
    <w:rsid w:val="00535A08"/>
    <w:rsid w:val="00585551"/>
    <w:rsid w:val="005E4C2D"/>
    <w:rsid w:val="00612E0F"/>
    <w:rsid w:val="006263A9"/>
    <w:rsid w:val="0065435F"/>
    <w:rsid w:val="006648EB"/>
    <w:rsid w:val="006A7651"/>
    <w:rsid w:val="006B2D0C"/>
    <w:rsid w:val="00707728"/>
    <w:rsid w:val="007411D8"/>
    <w:rsid w:val="00743178"/>
    <w:rsid w:val="007749E5"/>
    <w:rsid w:val="007A21BD"/>
    <w:rsid w:val="007B016F"/>
    <w:rsid w:val="00802644"/>
    <w:rsid w:val="0081712C"/>
    <w:rsid w:val="008460C8"/>
    <w:rsid w:val="008B22F8"/>
    <w:rsid w:val="00904507"/>
    <w:rsid w:val="009B1901"/>
    <w:rsid w:val="009C743F"/>
    <w:rsid w:val="009D2267"/>
    <w:rsid w:val="009E2EF8"/>
    <w:rsid w:val="009F6D95"/>
    <w:rsid w:val="00A42D41"/>
    <w:rsid w:val="00A469B4"/>
    <w:rsid w:val="00A6283A"/>
    <w:rsid w:val="00A75686"/>
    <w:rsid w:val="00AC0151"/>
    <w:rsid w:val="00B24EED"/>
    <w:rsid w:val="00B37421"/>
    <w:rsid w:val="00B72D81"/>
    <w:rsid w:val="00B85520"/>
    <w:rsid w:val="00BF51FC"/>
    <w:rsid w:val="00C034D4"/>
    <w:rsid w:val="00C046AB"/>
    <w:rsid w:val="00C0786F"/>
    <w:rsid w:val="00CF0CC8"/>
    <w:rsid w:val="00D006A3"/>
    <w:rsid w:val="00D413DF"/>
    <w:rsid w:val="00D62F87"/>
    <w:rsid w:val="00E11B6B"/>
    <w:rsid w:val="00E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02AC"/>
  <w15:chartTrackingRefBased/>
  <w15:docId w15:val="{E9380E4A-CD7A-4815-B1CA-0F3E71A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4C2D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theme="minorHAnsi"/>
      <w:color w:val="000000"/>
      <w:kern w:val="0"/>
      <w:sz w:val="24"/>
      <w:szCs w:val="24"/>
      <w:lang w:val="en-US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4C2D"/>
  </w:style>
  <w:style w:type="character" w:customStyle="1" w:styleId="BodyTextChar">
    <w:name w:val="Body Text Char"/>
    <w:basedOn w:val="DefaultParagraphFont"/>
    <w:link w:val="BodyText"/>
    <w:uiPriority w:val="1"/>
    <w:rsid w:val="005E4C2D"/>
    <w:rPr>
      <w:rFonts w:ascii="Arial" w:eastAsia="Arial" w:hAnsi="Arial" w:cs="Arial"/>
      <w:kern w:val="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E4C2D"/>
  </w:style>
  <w:style w:type="table" w:styleId="TableGrid">
    <w:name w:val="Table Grid"/>
    <w:basedOn w:val="TableNormal"/>
    <w:uiPriority w:val="39"/>
    <w:rsid w:val="005E4C2D"/>
    <w:pPr>
      <w:spacing w:after="0" w:line="240" w:lineRule="auto"/>
    </w:pPr>
    <w:rPr>
      <w:rFonts w:eastAsiaTheme="minorEastAsia"/>
      <w:kern w:val="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C2D"/>
    <w:pPr>
      <w:autoSpaceDE w:val="0"/>
      <w:autoSpaceDN w:val="0"/>
      <w:adjustRightInd w:val="0"/>
      <w:spacing w:after="0" w:line="240" w:lineRule="auto"/>
    </w:pPr>
    <w:rPr>
      <w:rFonts w:ascii="HBIDJL+TimesNewRoman,Bold" w:eastAsia="Times New Roman" w:hAnsi="HBIDJL+TimesNewRoman,Bold" w:cs="HBIDJL+TimesNewRoman,Bold"/>
      <w:color w:val="00000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4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2D"/>
    <w:rPr>
      <w:rFonts w:ascii="Arial" w:eastAsia="Arial" w:hAnsi="Arial" w:cs="Arial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2D"/>
    <w:rPr>
      <w:rFonts w:ascii="Arial" w:eastAsia="Arial" w:hAnsi="Arial" w:cs="Arial"/>
      <w:kern w:val="0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5E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E4946D6106549A7468FCC3FD83A44" ma:contentTypeVersion="6" ma:contentTypeDescription="Create a new document." ma:contentTypeScope="" ma:versionID="0543afed3ae604a0346820876d00f457">
  <xsd:schema xmlns:xsd="http://www.w3.org/2001/XMLSchema" xmlns:xs="http://www.w3.org/2001/XMLSchema" xmlns:p="http://schemas.microsoft.com/office/2006/metadata/properties" xmlns:ns2="9a646e96-34d4-482c-9f10-e71c3b32a4a0" xmlns:ns3="e66a61ea-f8e4-4992-ab64-21c5b47ad30a" targetNamespace="http://schemas.microsoft.com/office/2006/metadata/properties" ma:root="true" ma:fieldsID="54da8710c7e4bc37aa8b3e813e3eac26" ns2:_="" ns3:_="">
    <xsd:import namespace="9a646e96-34d4-482c-9f10-e71c3b32a4a0"/>
    <xsd:import namespace="e66a61ea-f8e4-4992-ab64-21c5b47ad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6e96-34d4-482c-9f10-e71c3b32a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61ea-f8e4-4992-ab64-21c5b47ad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2050D-95C2-45BF-8C64-0E9A396A7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6e96-34d4-482c-9f10-e71c3b32a4a0"/>
    <ds:schemaRef ds:uri="e66a61ea-f8e4-4992-ab64-21c5b47ad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9EDE4-3041-45A3-B7B9-A72714D53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255E6-C55B-4B7C-9544-E408C87F60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1488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Coretta Peets</dc:creator>
  <cp:keywords/>
  <dc:description/>
  <cp:lastModifiedBy>Lucas Baird</cp:lastModifiedBy>
  <cp:revision>3</cp:revision>
  <dcterms:created xsi:type="dcterms:W3CDTF">2025-01-10T18:22:00Z</dcterms:created>
  <dcterms:modified xsi:type="dcterms:W3CDTF">2025-01-10T18:33:00Z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0x0101002BBE4946D6106549A7468FCC3FD83A44</vt:lpwstr>
  </property>
</Properties>
</file>